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4C" w:rsidRPr="00ED724C" w:rsidRDefault="00ED724C" w:rsidP="00ED724C">
      <w:pPr>
        <w:rPr>
          <w:rFonts w:ascii="Times New Roman" w:hAnsi="Times New Roman" w:cs="Times New Roman"/>
        </w:rPr>
      </w:pPr>
      <w:r w:rsidRPr="00ED72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723900" cy="895350"/>
            <wp:effectExtent l="19050" t="0" r="0" b="0"/>
            <wp:wrapSquare wrapText="right"/>
            <wp:docPr id="2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24C" w:rsidRPr="00ED724C" w:rsidRDefault="00ED724C" w:rsidP="00ED724C">
      <w:pPr>
        <w:pStyle w:val="1"/>
        <w:rPr>
          <w:szCs w:val="28"/>
        </w:rPr>
      </w:pPr>
    </w:p>
    <w:p w:rsidR="00ED724C" w:rsidRPr="00ED724C" w:rsidRDefault="00ED724C" w:rsidP="00ED724C">
      <w:pPr>
        <w:pStyle w:val="1"/>
        <w:rPr>
          <w:szCs w:val="28"/>
        </w:rPr>
      </w:pPr>
    </w:p>
    <w:p w:rsidR="00ED724C" w:rsidRPr="00ED724C" w:rsidRDefault="00ED724C" w:rsidP="00ED724C">
      <w:pPr>
        <w:pStyle w:val="1"/>
        <w:rPr>
          <w:szCs w:val="28"/>
        </w:rPr>
      </w:pPr>
    </w:p>
    <w:p w:rsidR="00ED724C" w:rsidRPr="00ED724C" w:rsidRDefault="00ED724C" w:rsidP="00ED724C">
      <w:pPr>
        <w:pStyle w:val="1"/>
        <w:rPr>
          <w:bCs w:val="0"/>
          <w:szCs w:val="28"/>
        </w:rPr>
      </w:pPr>
      <w:r w:rsidRPr="00ED724C">
        <w:rPr>
          <w:szCs w:val="28"/>
        </w:rPr>
        <w:t xml:space="preserve">УПРАВЛЕНИЕ   МУНИЦИПАЛЬНОЙ   </w:t>
      </w:r>
      <w:r w:rsidRPr="00ED724C">
        <w:rPr>
          <w:bCs w:val="0"/>
          <w:szCs w:val="28"/>
        </w:rPr>
        <w:t>СОБСТВЕННОСТИ</w:t>
      </w:r>
    </w:p>
    <w:p w:rsidR="00ED724C" w:rsidRPr="00ED724C" w:rsidRDefault="00ED724C" w:rsidP="00ED724C">
      <w:pPr>
        <w:pStyle w:val="1"/>
        <w:rPr>
          <w:szCs w:val="28"/>
        </w:rPr>
      </w:pPr>
      <w:r w:rsidRPr="00ED724C">
        <w:rPr>
          <w:szCs w:val="28"/>
        </w:rPr>
        <w:t>АДМИНИСТРАЦИИ ЧЕБАРКУЛЬСКОГО  ГОРОДСКОГО  ОКРУГА</w:t>
      </w:r>
    </w:p>
    <w:p w:rsidR="00ED724C" w:rsidRPr="00ED724C" w:rsidRDefault="00ED724C" w:rsidP="00ED724C">
      <w:pPr>
        <w:pStyle w:val="1"/>
      </w:pPr>
      <w:r w:rsidRPr="00ED724C">
        <w:t>________________________________________________________________________</w:t>
      </w:r>
    </w:p>
    <w:p w:rsidR="00ED724C" w:rsidRPr="00ED724C" w:rsidRDefault="00ED724C" w:rsidP="00ED724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D724C">
        <w:rPr>
          <w:rFonts w:ascii="Times New Roman" w:hAnsi="Times New Roman" w:cs="Times New Roman"/>
          <w:sz w:val="20"/>
        </w:rPr>
        <w:t xml:space="preserve">ул. Ленина, 13-а, г. Чебаркуль, Челябинская область,  Российская Федерация, 456440, </w:t>
      </w:r>
    </w:p>
    <w:p w:rsidR="00ED724C" w:rsidRPr="00ED724C" w:rsidRDefault="00ED724C" w:rsidP="00ED724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D724C">
        <w:rPr>
          <w:rFonts w:ascii="Times New Roman" w:hAnsi="Times New Roman" w:cs="Times New Roman"/>
          <w:sz w:val="20"/>
        </w:rPr>
        <w:t xml:space="preserve">телефон: (8-35168) 6-00-62, факс  (8-35168)  2-19-67;  </w:t>
      </w:r>
      <w:r w:rsidRPr="00ED724C">
        <w:rPr>
          <w:rFonts w:ascii="Times New Roman" w:hAnsi="Times New Roman" w:cs="Times New Roman"/>
          <w:sz w:val="20"/>
          <w:lang w:val="en-US"/>
        </w:rPr>
        <w:t>E</w:t>
      </w:r>
      <w:r w:rsidRPr="00ED724C">
        <w:rPr>
          <w:rFonts w:ascii="Times New Roman" w:hAnsi="Times New Roman" w:cs="Times New Roman"/>
          <w:sz w:val="20"/>
        </w:rPr>
        <w:t>-</w:t>
      </w:r>
      <w:r w:rsidRPr="00ED724C">
        <w:rPr>
          <w:rFonts w:ascii="Times New Roman" w:hAnsi="Times New Roman" w:cs="Times New Roman"/>
          <w:sz w:val="20"/>
          <w:lang w:val="en-US"/>
        </w:rPr>
        <w:t>mail</w:t>
      </w:r>
      <w:r w:rsidRPr="00ED724C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ED724C">
          <w:rPr>
            <w:rStyle w:val="a3"/>
            <w:rFonts w:ascii="Times New Roman" w:hAnsi="Times New Roman" w:cs="Times New Roman"/>
            <w:sz w:val="20"/>
            <w:lang w:val="en-US"/>
          </w:rPr>
          <w:t>ums</w:t>
        </w:r>
        <w:r w:rsidRPr="00ED724C">
          <w:rPr>
            <w:rStyle w:val="a3"/>
            <w:rFonts w:ascii="Times New Roman" w:hAnsi="Times New Roman" w:cs="Times New Roman"/>
            <w:sz w:val="20"/>
          </w:rPr>
          <w:t>@</w:t>
        </w:r>
        <w:r w:rsidRPr="00ED724C">
          <w:rPr>
            <w:rStyle w:val="a3"/>
            <w:rFonts w:ascii="Times New Roman" w:hAnsi="Times New Roman" w:cs="Times New Roman"/>
            <w:sz w:val="20"/>
            <w:lang w:val="en-US"/>
          </w:rPr>
          <w:t>chebarcul</w:t>
        </w:r>
        <w:r w:rsidRPr="00ED724C">
          <w:rPr>
            <w:rStyle w:val="a3"/>
            <w:rFonts w:ascii="Times New Roman" w:hAnsi="Times New Roman" w:cs="Times New Roman"/>
            <w:sz w:val="20"/>
          </w:rPr>
          <w:t>.</w:t>
        </w:r>
        <w:r w:rsidRPr="00ED724C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  <w:r w:rsidRPr="00ED724C">
        <w:rPr>
          <w:rFonts w:ascii="Times New Roman" w:hAnsi="Times New Roman" w:cs="Times New Roman"/>
          <w:sz w:val="20"/>
        </w:rPr>
        <w:t xml:space="preserve">  </w:t>
      </w:r>
    </w:p>
    <w:p w:rsidR="00ED724C" w:rsidRPr="00ED724C" w:rsidRDefault="00ED724C" w:rsidP="00ED7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24C" w:rsidRPr="008937F5" w:rsidRDefault="00ED724C" w:rsidP="00ED724C">
      <w:pPr>
        <w:spacing w:after="0" w:line="240" w:lineRule="auto"/>
        <w:rPr>
          <w:rFonts w:ascii="Times New Roman" w:hAnsi="Times New Roman" w:cs="Times New Roman"/>
        </w:rPr>
      </w:pPr>
      <w:r w:rsidRPr="008937F5">
        <w:rPr>
          <w:rFonts w:ascii="Times New Roman" w:hAnsi="Times New Roman" w:cs="Times New Roman"/>
        </w:rPr>
        <w:t>«_</w:t>
      </w:r>
      <w:r w:rsidR="008937F5" w:rsidRPr="008937F5">
        <w:rPr>
          <w:rFonts w:ascii="Times New Roman" w:hAnsi="Times New Roman" w:cs="Times New Roman"/>
        </w:rPr>
        <w:t>__</w:t>
      </w:r>
      <w:r w:rsidRPr="008937F5">
        <w:rPr>
          <w:rFonts w:ascii="Times New Roman" w:hAnsi="Times New Roman" w:cs="Times New Roman"/>
        </w:rPr>
        <w:t>_» __</w:t>
      </w:r>
      <w:r w:rsidR="008937F5" w:rsidRPr="008937F5">
        <w:rPr>
          <w:rFonts w:ascii="Times New Roman" w:hAnsi="Times New Roman" w:cs="Times New Roman"/>
        </w:rPr>
        <w:t>______</w:t>
      </w:r>
      <w:r w:rsidRPr="008937F5">
        <w:rPr>
          <w:rFonts w:ascii="Times New Roman" w:hAnsi="Times New Roman" w:cs="Times New Roman"/>
        </w:rPr>
        <w:t>__ 201</w:t>
      </w:r>
      <w:r w:rsidR="00850E96">
        <w:rPr>
          <w:rFonts w:ascii="Times New Roman" w:hAnsi="Times New Roman" w:cs="Times New Roman"/>
        </w:rPr>
        <w:t>9</w:t>
      </w:r>
      <w:r w:rsidRPr="008937F5">
        <w:rPr>
          <w:rFonts w:ascii="Times New Roman" w:hAnsi="Times New Roman" w:cs="Times New Roman"/>
        </w:rPr>
        <w:t xml:space="preserve"> г. исх. №_</w:t>
      </w:r>
      <w:r w:rsidR="008937F5" w:rsidRPr="008937F5">
        <w:rPr>
          <w:rFonts w:ascii="Times New Roman" w:hAnsi="Times New Roman" w:cs="Times New Roman"/>
        </w:rPr>
        <w:t>____</w:t>
      </w:r>
      <w:r w:rsidRPr="008937F5">
        <w:rPr>
          <w:rFonts w:ascii="Times New Roman" w:hAnsi="Times New Roman" w:cs="Times New Roman"/>
        </w:rPr>
        <w:t xml:space="preserve">_  </w:t>
      </w:r>
    </w:p>
    <w:p w:rsidR="00ED724C" w:rsidRPr="00ED724C" w:rsidRDefault="00ED724C" w:rsidP="00ED724C">
      <w:pPr>
        <w:spacing w:after="0" w:line="240" w:lineRule="auto"/>
        <w:rPr>
          <w:rFonts w:ascii="Times New Roman" w:hAnsi="Times New Roman" w:cs="Times New Roman"/>
        </w:rPr>
      </w:pPr>
      <w:r w:rsidRPr="00ED724C">
        <w:rPr>
          <w:rFonts w:ascii="Times New Roman" w:hAnsi="Times New Roman" w:cs="Times New Roman"/>
        </w:rPr>
        <w:t xml:space="preserve">На № </w:t>
      </w:r>
      <w:r>
        <w:rPr>
          <w:rFonts w:ascii="Times New Roman" w:hAnsi="Times New Roman" w:cs="Times New Roman"/>
        </w:rPr>
        <w:t>____</w:t>
      </w:r>
      <w:r w:rsidRPr="00ED724C">
        <w:rPr>
          <w:rFonts w:ascii="Times New Roman" w:hAnsi="Times New Roman" w:cs="Times New Roman"/>
        </w:rPr>
        <w:t>_ от « ___ » ___________ 201</w:t>
      </w:r>
      <w:r w:rsidR="00850E96">
        <w:rPr>
          <w:rFonts w:ascii="Times New Roman" w:hAnsi="Times New Roman" w:cs="Times New Roman"/>
        </w:rPr>
        <w:t>9</w:t>
      </w:r>
      <w:r w:rsidRPr="00ED724C">
        <w:rPr>
          <w:rFonts w:ascii="Times New Roman" w:hAnsi="Times New Roman" w:cs="Times New Roman"/>
        </w:rPr>
        <w:t>г.</w:t>
      </w:r>
    </w:p>
    <w:p w:rsidR="001A5F36" w:rsidRDefault="001A5F36" w:rsidP="001A5F36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5C5331" w:rsidRDefault="005C5331" w:rsidP="00277C33">
      <w:pPr>
        <w:pStyle w:val="a5"/>
      </w:pPr>
    </w:p>
    <w:p w:rsidR="001B2F66" w:rsidRPr="008937F5" w:rsidRDefault="005C5331" w:rsidP="001B2F66">
      <w:pPr>
        <w:pStyle w:val="a5"/>
        <w:ind w:firstLine="540"/>
      </w:pPr>
      <w:r>
        <w:t>«</w:t>
      </w:r>
      <w:r w:rsidR="001B2F66" w:rsidRPr="001E0AF0">
        <w:t xml:space="preserve">Управление муниципальной собственности </w:t>
      </w:r>
      <w:r w:rsidR="001B2F66">
        <w:t>администрации</w:t>
      </w:r>
      <w:r>
        <w:t xml:space="preserve"> Чебаркульского городского  округа</w:t>
      </w:r>
      <w:r w:rsidR="001B2F66">
        <w:t xml:space="preserve"> </w:t>
      </w:r>
      <w:r w:rsidR="001B2F66" w:rsidRPr="001E0AF0">
        <w:t xml:space="preserve">объявляет </w:t>
      </w:r>
      <w:r w:rsidR="001B2F66">
        <w:t xml:space="preserve">результаты </w:t>
      </w:r>
      <w:r w:rsidR="001B2F66" w:rsidRPr="008937F5">
        <w:t>проведения торгов в форме открытого аукциона по продаже права на заключение договор</w:t>
      </w:r>
      <w:r w:rsidR="00850E96">
        <w:t>а</w:t>
      </w:r>
      <w:r w:rsidR="001B2F66" w:rsidRPr="008937F5">
        <w:t xml:space="preserve"> на установку и эксплуатацию отдельно стоящ</w:t>
      </w:r>
      <w:r w:rsidR="00B72EE0" w:rsidRPr="008937F5">
        <w:t>их</w:t>
      </w:r>
      <w:r w:rsidR="001B2F66" w:rsidRPr="008937F5">
        <w:t xml:space="preserve"> рекламн</w:t>
      </w:r>
      <w:r w:rsidR="00B72EE0" w:rsidRPr="008937F5">
        <w:t>ых</w:t>
      </w:r>
      <w:r w:rsidR="001B2F66" w:rsidRPr="008937F5">
        <w:t xml:space="preserve"> конструкци</w:t>
      </w:r>
      <w:r w:rsidR="00B72EE0" w:rsidRPr="008937F5">
        <w:t>й</w:t>
      </w:r>
      <w:r w:rsidR="001B2F66" w:rsidRPr="008937F5">
        <w:t xml:space="preserve"> </w:t>
      </w:r>
      <w:r w:rsidR="00ED5732">
        <w:t>30</w:t>
      </w:r>
      <w:r w:rsidR="001B2F66" w:rsidRPr="008937F5">
        <w:t>.0</w:t>
      </w:r>
      <w:r w:rsidR="00ED5732">
        <w:t>1</w:t>
      </w:r>
      <w:r w:rsidR="001B2F66" w:rsidRPr="008937F5">
        <w:t>.201</w:t>
      </w:r>
      <w:r w:rsidR="00ED5732">
        <w:t>9</w:t>
      </w:r>
      <w:r w:rsidR="001B2F66" w:rsidRPr="008937F5">
        <w:t xml:space="preserve"> г.</w:t>
      </w:r>
    </w:p>
    <w:p w:rsidR="001B2F66" w:rsidRPr="008937F5" w:rsidRDefault="001B2F66" w:rsidP="00893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7F5">
        <w:rPr>
          <w:rFonts w:ascii="Times New Roman" w:hAnsi="Times New Roman" w:cs="Times New Roman"/>
          <w:b/>
          <w:sz w:val="24"/>
          <w:szCs w:val="24"/>
        </w:rPr>
        <w:t>Предмет торгов</w:t>
      </w:r>
      <w:r w:rsidRPr="008937F5">
        <w:rPr>
          <w:rFonts w:ascii="Times New Roman" w:hAnsi="Times New Roman" w:cs="Times New Roman"/>
          <w:sz w:val="24"/>
          <w:szCs w:val="24"/>
        </w:rPr>
        <w:t xml:space="preserve"> - право на заключение договора на установку и экс</w:t>
      </w:r>
      <w:r w:rsidR="007957BD">
        <w:rPr>
          <w:rFonts w:ascii="Times New Roman" w:hAnsi="Times New Roman" w:cs="Times New Roman"/>
          <w:sz w:val="24"/>
          <w:szCs w:val="24"/>
        </w:rPr>
        <w:t>плуатацию рекламной конструкции</w:t>
      </w:r>
      <w:r w:rsidR="008A5A1B" w:rsidRPr="008937F5">
        <w:rPr>
          <w:rFonts w:ascii="Times New Roman" w:hAnsi="Times New Roman" w:cs="Times New Roman"/>
          <w:sz w:val="24"/>
          <w:szCs w:val="24"/>
        </w:rPr>
        <w:t xml:space="preserve"> </w:t>
      </w:r>
      <w:r w:rsidR="007957BD">
        <w:rPr>
          <w:rFonts w:ascii="Times New Roman" w:hAnsi="Times New Roman" w:cs="Times New Roman"/>
          <w:sz w:val="24"/>
          <w:szCs w:val="24"/>
        </w:rPr>
        <w:t>сроком на 5 лет</w:t>
      </w:r>
      <w:r w:rsidR="008937F5" w:rsidRPr="008937F5">
        <w:rPr>
          <w:rFonts w:ascii="Times New Roman" w:hAnsi="Times New Roman" w:cs="Times New Roman"/>
          <w:sz w:val="24"/>
          <w:szCs w:val="24"/>
        </w:rPr>
        <w:t>:</w:t>
      </w:r>
    </w:p>
    <w:p w:rsidR="001D62BA" w:rsidRDefault="001D62BA" w:rsidP="001D62BA">
      <w:pPr>
        <w:pStyle w:val="ConsPlusNormal"/>
        <w:widowControl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1" w:type="dxa"/>
        <w:tblLayout w:type="fixed"/>
        <w:tblLook w:val="04A0"/>
      </w:tblPr>
      <w:tblGrid>
        <w:gridCol w:w="668"/>
        <w:gridCol w:w="2346"/>
        <w:gridCol w:w="1134"/>
        <w:gridCol w:w="2268"/>
        <w:gridCol w:w="1214"/>
        <w:gridCol w:w="1360"/>
        <w:gridCol w:w="1360"/>
      </w:tblGrid>
      <w:tr w:rsidR="00B72EE0" w:rsidRPr="00AC4018" w:rsidTr="00FB4231">
        <w:tc>
          <w:tcPr>
            <w:tcW w:w="668" w:type="dxa"/>
          </w:tcPr>
          <w:p w:rsidR="00B72EE0" w:rsidRPr="00AC4018" w:rsidRDefault="001D62BA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E0" w:rsidRPr="00AC401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346" w:type="dxa"/>
          </w:tcPr>
          <w:p w:rsidR="00B72EE0" w:rsidRPr="00AC4018" w:rsidRDefault="00B72EE0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8">
              <w:rPr>
                <w:rFonts w:ascii="Times New Roman" w:hAnsi="Times New Roman" w:cs="Times New Roman"/>
                <w:sz w:val="24"/>
                <w:szCs w:val="24"/>
              </w:rPr>
              <w:t>Месторасположение установки рекламной конструкции</w:t>
            </w:r>
          </w:p>
        </w:tc>
        <w:tc>
          <w:tcPr>
            <w:tcW w:w="1134" w:type="dxa"/>
          </w:tcPr>
          <w:p w:rsidR="00B72EE0" w:rsidRPr="00AC4018" w:rsidRDefault="00B72EE0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018">
              <w:rPr>
                <w:rFonts w:ascii="Times New Roman" w:hAnsi="Times New Roman"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</w:p>
        </w:tc>
        <w:tc>
          <w:tcPr>
            <w:tcW w:w="2268" w:type="dxa"/>
          </w:tcPr>
          <w:p w:rsidR="00B72EE0" w:rsidRPr="00AC4018" w:rsidRDefault="00B72EE0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8">
              <w:rPr>
                <w:rFonts w:ascii="Times New Roman" w:hAnsi="Times New Roman" w:cs="Times New Roman"/>
                <w:sz w:val="24"/>
                <w:szCs w:val="24"/>
              </w:rPr>
              <w:t xml:space="preserve">Вид рекламной конструкции, формат, </w:t>
            </w:r>
            <w:proofErr w:type="gramStart"/>
            <w:r w:rsidRPr="00AC40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14" w:type="dxa"/>
          </w:tcPr>
          <w:p w:rsidR="00B72EE0" w:rsidRDefault="00B72EE0" w:rsidP="00FB4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8">
              <w:rPr>
                <w:rFonts w:ascii="Times New Roman" w:hAnsi="Times New Roman" w:cs="Times New Roman"/>
                <w:sz w:val="24"/>
                <w:szCs w:val="24"/>
              </w:rPr>
              <w:t>Начальная цена лота</w:t>
            </w:r>
            <w:r w:rsidR="00FB4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231" w:rsidRPr="00AC4018" w:rsidRDefault="00FB4231" w:rsidP="00FB4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0" w:type="dxa"/>
          </w:tcPr>
          <w:p w:rsidR="00B72EE0" w:rsidRPr="00AC4018" w:rsidRDefault="00B72EE0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8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  <w:p w:rsidR="00B72EE0" w:rsidRPr="00AC4018" w:rsidRDefault="00B72EE0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8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1360" w:type="dxa"/>
          </w:tcPr>
          <w:p w:rsidR="00B72EE0" w:rsidRPr="00AC4018" w:rsidRDefault="00B72EE0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8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  <w:p w:rsidR="00B72EE0" w:rsidRPr="00AC4018" w:rsidRDefault="00B72EE0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8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</w:tr>
      <w:tr w:rsidR="00B72EE0" w:rsidRPr="00AC4018" w:rsidTr="00FB4231">
        <w:tc>
          <w:tcPr>
            <w:tcW w:w="668" w:type="dxa"/>
          </w:tcPr>
          <w:p w:rsidR="00B72EE0" w:rsidRPr="00AC4018" w:rsidRDefault="00B72EE0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B72EE0" w:rsidRPr="00AC4018" w:rsidRDefault="00FB4231" w:rsidP="008937F5">
            <w:pPr>
              <w:jc w:val="both"/>
              <w:rPr>
                <w:sz w:val="24"/>
                <w:szCs w:val="24"/>
              </w:rPr>
            </w:pPr>
            <w:r w:rsidRPr="007115F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115F9">
              <w:rPr>
                <w:sz w:val="24"/>
                <w:szCs w:val="24"/>
              </w:rPr>
              <w:t xml:space="preserve">Чебаркуль, в </w:t>
            </w:r>
            <w:r>
              <w:rPr>
                <w:sz w:val="24"/>
                <w:szCs w:val="24"/>
              </w:rPr>
              <w:t>50</w:t>
            </w:r>
            <w:r w:rsidRPr="007115F9">
              <w:rPr>
                <w:sz w:val="24"/>
                <w:szCs w:val="24"/>
              </w:rPr>
              <w:t xml:space="preserve"> метрах</w:t>
            </w:r>
            <w:r>
              <w:rPr>
                <w:sz w:val="24"/>
                <w:szCs w:val="24"/>
              </w:rPr>
              <w:t xml:space="preserve"> </w:t>
            </w:r>
            <w:r w:rsidRPr="007115F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железнодорожного моста</w:t>
            </w:r>
          </w:p>
        </w:tc>
        <w:tc>
          <w:tcPr>
            <w:tcW w:w="1134" w:type="dxa"/>
          </w:tcPr>
          <w:p w:rsidR="00B72EE0" w:rsidRPr="00AC4018" w:rsidRDefault="00B72EE0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2EE0" w:rsidRPr="00AC4018" w:rsidRDefault="00FB4231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5F9">
              <w:rPr>
                <w:rFonts w:ascii="Times New Roman" w:hAnsi="Times New Roman" w:cs="Times New Roman"/>
                <w:sz w:val="24"/>
                <w:szCs w:val="24"/>
              </w:rPr>
              <w:t xml:space="preserve">екламная 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щитовая установка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6м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 (18 кв.м. одна сторона)</w:t>
            </w:r>
          </w:p>
        </w:tc>
        <w:tc>
          <w:tcPr>
            <w:tcW w:w="1214" w:type="dxa"/>
          </w:tcPr>
          <w:p w:rsidR="00B72EE0" w:rsidRPr="00AC4018" w:rsidRDefault="00FB4231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</w:t>
            </w:r>
            <w:r w:rsidRPr="00711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1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B72EE0" w:rsidRPr="00AC4018" w:rsidRDefault="00FB4231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7115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B72EE0" w:rsidRPr="00AC4018" w:rsidRDefault="00FB4231" w:rsidP="00893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7115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62BA" w:rsidRPr="00833574" w:rsidRDefault="001D62BA" w:rsidP="001D62BA">
      <w:pPr>
        <w:pStyle w:val="ConsPlusNormal"/>
        <w:widowControl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957BD" w:rsidRDefault="00B72EE0" w:rsidP="00814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4E7">
        <w:rPr>
          <w:rFonts w:ascii="Times New Roman" w:hAnsi="Times New Roman"/>
          <w:b/>
          <w:sz w:val="24"/>
          <w:szCs w:val="24"/>
        </w:rPr>
        <w:t>Заключение комиссии: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6A7" w:rsidRDefault="008146A7" w:rsidP="00814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3B02E2">
        <w:rPr>
          <w:rFonts w:ascii="Times New Roman" w:hAnsi="Times New Roman"/>
          <w:color w:val="000000"/>
          <w:sz w:val="24"/>
          <w:szCs w:val="24"/>
        </w:rPr>
        <w:t xml:space="preserve"> связи с </w:t>
      </w:r>
      <w:r>
        <w:rPr>
          <w:rFonts w:ascii="Times New Roman" w:hAnsi="Times New Roman"/>
          <w:color w:val="000000"/>
          <w:sz w:val="24"/>
          <w:szCs w:val="24"/>
        </w:rPr>
        <w:t xml:space="preserve">тем, что к участию в аукционе по </w:t>
      </w:r>
      <w:r w:rsidRPr="00A7544C">
        <w:rPr>
          <w:rFonts w:ascii="Times New Roman" w:hAnsi="Times New Roman"/>
          <w:sz w:val="24"/>
          <w:szCs w:val="24"/>
        </w:rPr>
        <w:t xml:space="preserve">продаже  права на заключение договора на установку и эксплуатацию </w:t>
      </w:r>
      <w:r>
        <w:rPr>
          <w:rFonts w:ascii="Times New Roman" w:hAnsi="Times New Roman"/>
          <w:sz w:val="24"/>
          <w:szCs w:val="24"/>
        </w:rPr>
        <w:t>рекламной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допущен один участник,</w:t>
      </w:r>
      <w:r w:rsidRPr="003B02E2">
        <w:rPr>
          <w:rFonts w:ascii="Times New Roman" w:hAnsi="Times New Roman"/>
          <w:color w:val="000000"/>
          <w:sz w:val="24"/>
          <w:szCs w:val="24"/>
        </w:rPr>
        <w:t xml:space="preserve"> в соответствии с п.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B02E2">
        <w:rPr>
          <w:rFonts w:ascii="Times New Roman" w:hAnsi="Times New Roman"/>
          <w:color w:val="000000"/>
          <w:sz w:val="24"/>
          <w:szCs w:val="24"/>
        </w:rPr>
        <w:t xml:space="preserve"> ст. </w:t>
      </w:r>
      <w:r>
        <w:rPr>
          <w:rFonts w:ascii="Times New Roman" w:hAnsi="Times New Roman"/>
          <w:color w:val="000000"/>
          <w:sz w:val="24"/>
          <w:szCs w:val="24"/>
        </w:rPr>
        <w:t>447</w:t>
      </w:r>
      <w:r w:rsidRPr="003B02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Гражданского</w:t>
      </w:r>
      <w:r w:rsidRPr="003B02E2">
        <w:rPr>
          <w:rFonts w:ascii="Times New Roman" w:hAnsi="Times New Roman"/>
          <w:color w:val="000000"/>
          <w:sz w:val="24"/>
          <w:szCs w:val="24"/>
        </w:rPr>
        <w:t xml:space="preserve"> кодекса РФ, </w:t>
      </w:r>
      <w:r>
        <w:rPr>
          <w:rFonts w:ascii="Times New Roman" w:hAnsi="Times New Roman"/>
          <w:color w:val="000000"/>
          <w:sz w:val="24"/>
          <w:szCs w:val="24"/>
        </w:rPr>
        <w:t xml:space="preserve">п. 5.7 ст. 19 </w:t>
      </w:r>
      <w:r>
        <w:rPr>
          <w:rFonts w:ascii="Times New Roman" w:hAnsi="Times New Roman"/>
          <w:sz w:val="24"/>
          <w:szCs w:val="24"/>
        </w:rPr>
        <w:t>Федерального закона от 13.0</w:t>
      </w:r>
      <w:r w:rsidR="00C349F4">
        <w:rPr>
          <w:rFonts w:ascii="Times New Roman" w:hAnsi="Times New Roman"/>
          <w:sz w:val="24"/>
          <w:szCs w:val="24"/>
        </w:rPr>
        <w:t>3.2006 N 38-ФЗ</w:t>
      </w:r>
      <w:r>
        <w:rPr>
          <w:rFonts w:ascii="Times New Roman" w:hAnsi="Times New Roman"/>
          <w:sz w:val="24"/>
          <w:szCs w:val="24"/>
        </w:rPr>
        <w:t xml:space="preserve"> «О рекламе»</w:t>
      </w:r>
      <w:r w:rsidRPr="00ED4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094">
        <w:rPr>
          <w:rFonts w:ascii="Times New Roman" w:hAnsi="Times New Roman"/>
          <w:sz w:val="24"/>
          <w:szCs w:val="24"/>
        </w:rPr>
        <w:t xml:space="preserve">признать </w:t>
      </w:r>
      <w:r w:rsidRPr="003B02E2">
        <w:rPr>
          <w:rFonts w:ascii="Times New Roman" w:hAnsi="Times New Roman"/>
          <w:color w:val="000000"/>
          <w:sz w:val="24"/>
          <w:szCs w:val="24"/>
        </w:rPr>
        <w:t>аукцион</w:t>
      </w:r>
      <w:r w:rsidRPr="006E3094">
        <w:rPr>
          <w:rFonts w:ascii="Times New Roman" w:hAnsi="Times New Roman"/>
          <w:sz w:val="24"/>
          <w:szCs w:val="24"/>
        </w:rPr>
        <w:t xml:space="preserve"> не состоявшимся</w:t>
      </w:r>
      <w:r w:rsidRPr="003B02E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46A7" w:rsidRPr="0063230E" w:rsidRDefault="008146A7" w:rsidP="00814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Управлению муниципальной собственности администрации Чебаркульского городского округа в течение двадцати дней </w:t>
      </w:r>
      <w:r w:rsidRPr="001F2829">
        <w:rPr>
          <w:rFonts w:ascii="Times New Roman" w:hAnsi="Times New Roman"/>
          <w:sz w:val="24"/>
          <w:szCs w:val="24"/>
        </w:rPr>
        <w:t xml:space="preserve">со дня </w:t>
      </w:r>
      <w:r w:rsidRPr="00ED41A0">
        <w:rPr>
          <w:rFonts w:ascii="Times New Roman" w:hAnsi="Times New Roman"/>
          <w:sz w:val="24"/>
          <w:szCs w:val="24"/>
        </w:rPr>
        <w:t>подписания протокола о результатах торгов</w:t>
      </w:r>
      <w:r>
        <w:rPr>
          <w:rFonts w:ascii="Times New Roman" w:hAnsi="Times New Roman"/>
          <w:sz w:val="24"/>
          <w:szCs w:val="24"/>
        </w:rPr>
        <w:t xml:space="preserve">  направить </w:t>
      </w:r>
      <w:r w:rsidR="005C5331">
        <w:rPr>
          <w:rFonts w:ascii="Times New Roman" w:hAnsi="Times New Roman"/>
          <w:sz w:val="24"/>
          <w:szCs w:val="24"/>
        </w:rPr>
        <w:t xml:space="preserve">единственному участнику </w:t>
      </w:r>
      <w:r w:rsidR="005C5331">
        <w:rPr>
          <w:rFonts w:ascii="Times New Roman" w:hAnsi="Times New Roman"/>
          <w:color w:val="000000"/>
          <w:sz w:val="24"/>
          <w:szCs w:val="24"/>
        </w:rPr>
        <w:t>(</w:t>
      </w:r>
      <w:r w:rsidR="005C5331" w:rsidRPr="00F608F8">
        <w:rPr>
          <w:rFonts w:ascii="Times New Roman" w:hAnsi="Times New Roman"/>
          <w:sz w:val="24"/>
          <w:szCs w:val="24"/>
        </w:rPr>
        <w:t>Общество с ограниченной ответственностью Группа компаний «Строительство, инвестиции и технологии»</w:t>
      </w:r>
      <w:r w:rsidR="005C53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три экземпляра подписанного проекта договора </w:t>
      </w:r>
      <w:r w:rsidRPr="006E3094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  <w:r>
        <w:rPr>
          <w:rFonts w:ascii="Times New Roman" w:hAnsi="Times New Roman"/>
          <w:sz w:val="24"/>
          <w:szCs w:val="24"/>
        </w:rPr>
        <w:t xml:space="preserve"> по н</w:t>
      </w:r>
      <w:r w:rsidR="005C5331">
        <w:rPr>
          <w:rFonts w:ascii="Times New Roman" w:hAnsi="Times New Roman"/>
          <w:sz w:val="24"/>
          <w:szCs w:val="24"/>
        </w:rPr>
        <w:t>ачальной цене предмета аукциона».</w:t>
      </w:r>
    </w:p>
    <w:p w:rsidR="001A5F36" w:rsidRPr="00E87F31" w:rsidRDefault="001A5F36" w:rsidP="00B72EE0">
      <w:pPr>
        <w:pStyle w:val="a5"/>
      </w:pPr>
    </w:p>
    <w:p w:rsidR="000738CA" w:rsidRPr="00E87F31" w:rsidRDefault="000738CA" w:rsidP="0007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4A0"/>
      </w:tblPr>
      <w:tblGrid>
        <w:gridCol w:w="5778"/>
        <w:gridCol w:w="3861"/>
      </w:tblGrid>
      <w:tr w:rsidR="000738CA" w:rsidRPr="004E3C00" w:rsidTr="00E67AAB">
        <w:tc>
          <w:tcPr>
            <w:tcW w:w="5778" w:type="dxa"/>
          </w:tcPr>
          <w:p w:rsidR="000738CA" w:rsidRPr="000738CA" w:rsidRDefault="000738CA" w:rsidP="00E67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8C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Заместитель главы по </w:t>
            </w:r>
            <w:proofErr w:type="gramStart"/>
            <w:r w:rsidRPr="000738C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имущественным</w:t>
            </w:r>
            <w:proofErr w:type="gramEnd"/>
          </w:p>
          <w:p w:rsidR="000738CA" w:rsidRPr="000738CA" w:rsidRDefault="000738CA" w:rsidP="00E67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8C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и земельным отношениям,  </w:t>
            </w:r>
          </w:p>
          <w:p w:rsidR="000738CA" w:rsidRPr="000738CA" w:rsidRDefault="000738CA" w:rsidP="00E67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8C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начальник УМС администрации ЧГО</w:t>
            </w:r>
          </w:p>
        </w:tc>
        <w:tc>
          <w:tcPr>
            <w:tcW w:w="3861" w:type="dxa"/>
          </w:tcPr>
          <w:p w:rsidR="000738CA" w:rsidRPr="000738CA" w:rsidRDefault="000738CA" w:rsidP="00E67AA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0738CA" w:rsidRPr="000738CA" w:rsidRDefault="000738CA" w:rsidP="000738CA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8C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М.В. Белавина</w:t>
            </w:r>
          </w:p>
        </w:tc>
      </w:tr>
    </w:tbl>
    <w:p w:rsidR="00B72EE0" w:rsidRPr="00E87F31" w:rsidRDefault="00B72EE0" w:rsidP="00795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2EE0" w:rsidRPr="00E87F31" w:rsidSect="00ED72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F36"/>
    <w:rsid w:val="000044BF"/>
    <w:rsid w:val="00007F88"/>
    <w:rsid w:val="000175A7"/>
    <w:rsid w:val="00020B8E"/>
    <w:rsid w:val="000738CA"/>
    <w:rsid w:val="000D46B4"/>
    <w:rsid w:val="00167142"/>
    <w:rsid w:val="001A5F36"/>
    <w:rsid w:val="001B2F66"/>
    <w:rsid w:val="001D62BA"/>
    <w:rsid w:val="001F57CB"/>
    <w:rsid w:val="00277C33"/>
    <w:rsid w:val="002A0A24"/>
    <w:rsid w:val="00305949"/>
    <w:rsid w:val="00326B59"/>
    <w:rsid w:val="00371A18"/>
    <w:rsid w:val="00393C17"/>
    <w:rsid w:val="00407095"/>
    <w:rsid w:val="00437665"/>
    <w:rsid w:val="00486BBE"/>
    <w:rsid w:val="00523398"/>
    <w:rsid w:val="005527FB"/>
    <w:rsid w:val="00554D10"/>
    <w:rsid w:val="0058523D"/>
    <w:rsid w:val="005C5331"/>
    <w:rsid w:val="005E3E8E"/>
    <w:rsid w:val="005F6991"/>
    <w:rsid w:val="00643D86"/>
    <w:rsid w:val="006B0215"/>
    <w:rsid w:val="006F05F4"/>
    <w:rsid w:val="00723D9A"/>
    <w:rsid w:val="00753ED7"/>
    <w:rsid w:val="007657F4"/>
    <w:rsid w:val="00786E71"/>
    <w:rsid w:val="00787EE5"/>
    <w:rsid w:val="007957BD"/>
    <w:rsid w:val="007A6EED"/>
    <w:rsid w:val="007E40D4"/>
    <w:rsid w:val="008146A7"/>
    <w:rsid w:val="008377E6"/>
    <w:rsid w:val="00850E96"/>
    <w:rsid w:val="008577CA"/>
    <w:rsid w:val="00864AC9"/>
    <w:rsid w:val="008736F9"/>
    <w:rsid w:val="00876A7F"/>
    <w:rsid w:val="0087747A"/>
    <w:rsid w:val="008937F5"/>
    <w:rsid w:val="008A5A1B"/>
    <w:rsid w:val="008D0E43"/>
    <w:rsid w:val="009266C8"/>
    <w:rsid w:val="00937F47"/>
    <w:rsid w:val="009E21C3"/>
    <w:rsid w:val="009F7A95"/>
    <w:rsid w:val="00A44A2A"/>
    <w:rsid w:val="00AB06A2"/>
    <w:rsid w:val="00AB287A"/>
    <w:rsid w:val="00B00544"/>
    <w:rsid w:val="00B67798"/>
    <w:rsid w:val="00B72EE0"/>
    <w:rsid w:val="00B80DF5"/>
    <w:rsid w:val="00BA01E3"/>
    <w:rsid w:val="00BC66CB"/>
    <w:rsid w:val="00BC6F0C"/>
    <w:rsid w:val="00BE2B83"/>
    <w:rsid w:val="00BE51AD"/>
    <w:rsid w:val="00C349F4"/>
    <w:rsid w:val="00C76C46"/>
    <w:rsid w:val="00C81FF6"/>
    <w:rsid w:val="00C93C56"/>
    <w:rsid w:val="00CA4963"/>
    <w:rsid w:val="00CB3326"/>
    <w:rsid w:val="00CD7C22"/>
    <w:rsid w:val="00CF7542"/>
    <w:rsid w:val="00D11ED8"/>
    <w:rsid w:val="00D44ACF"/>
    <w:rsid w:val="00D45350"/>
    <w:rsid w:val="00D53F80"/>
    <w:rsid w:val="00D72584"/>
    <w:rsid w:val="00D91B72"/>
    <w:rsid w:val="00DC6E68"/>
    <w:rsid w:val="00DF24B9"/>
    <w:rsid w:val="00E87F31"/>
    <w:rsid w:val="00E9595F"/>
    <w:rsid w:val="00ED5732"/>
    <w:rsid w:val="00ED724C"/>
    <w:rsid w:val="00EF0C6E"/>
    <w:rsid w:val="00EF15EC"/>
    <w:rsid w:val="00F059D5"/>
    <w:rsid w:val="00F24862"/>
    <w:rsid w:val="00F511F7"/>
    <w:rsid w:val="00FB4231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5F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A5F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A5F3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F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5F36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A5F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1A5F36"/>
    <w:rPr>
      <w:color w:val="0000FF"/>
      <w:u w:val="single"/>
    </w:rPr>
  </w:style>
  <w:style w:type="paragraph" w:styleId="a4">
    <w:name w:val="caption"/>
    <w:basedOn w:val="a"/>
    <w:uiPriority w:val="99"/>
    <w:unhideWhenUsed/>
    <w:qFormat/>
    <w:rsid w:val="001A5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1A5F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A5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A5F36"/>
    <w:pPr>
      <w:spacing w:after="0" w:line="240" w:lineRule="auto"/>
      <w:ind w:firstLine="108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5F3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F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2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6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1D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s@chebarcu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EDE5-CCD6-46BA-91C8-56302DC4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Плищенко А.В.</dc:creator>
  <cp:lastModifiedBy>ums-omi-zam</cp:lastModifiedBy>
  <cp:revision>12</cp:revision>
  <cp:lastPrinted>2019-01-31T04:52:00Z</cp:lastPrinted>
  <dcterms:created xsi:type="dcterms:W3CDTF">2013-07-08T02:09:00Z</dcterms:created>
  <dcterms:modified xsi:type="dcterms:W3CDTF">2019-01-31T06:41:00Z</dcterms:modified>
</cp:coreProperties>
</file>