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D0" w:rsidRPr="002C31D0" w:rsidRDefault="002C31D0" w:rsidP="002C3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1D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FC6C74" wp14:editId="7FD988D6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714375" cy="876300"/>
            <wp:effectExtent l="0" t="0" r="9525" b="0"/>
            <wp:wrapSquare wrapText="bothSides"/>
            <wp:docPr id="1" name="Рисунок 1" descr="Описание: Описание: герб без на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без над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1D0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2C31D0" w:rsidRPr="002C31D0" w:rsidRDefault="002C31D0" w:rsidP="002C31D0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sz w:val="40"/>
          <w:szCs w:val="24"/>
          <w:lang w:eastAsia="ru-RU"/>
        </w:rPr>
      </w:pPr>
      <w:r w:rsidRPr="002C31D0">
        <w:rPr>
          <w:rFonts w:ascii="Book Antiqua" w:eastAsia="Times New Roman" w:hAnsi="Book Antiqua"/>
          <w:b/>
          <w:bCs/>
          <w:sz w:val="40"/>
          <w:szCs w:val="24"/>
          <w:lang w:eastAsia="ru-RU"/>
        </w:rPr>
        <w:t>АДМИНИСТРАЦИЯ</w:t>
      </w:r>
    </w:p>
    <w:p w:rsidR="002C31D0" w:rsidRPr="002C31D0" w:rsidRDefault="002C31D0" w:rsidP="002C31D0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sz w:val="40"/>
          <w:szCs w:val="24"/>
          <w:lang w:eastAsia="ru-RU"/>
        </w:rPr>
      </w:pPr>
      <w:r w:rsidRPr="002C31D0">
        <w:rPr>
          <w:rFonts w:ascii="Book Antiqua" w:eastAsia="Times New Roman" w:hAnsi="Book Antiqua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2C31D0" w:rsidRPr="002C31D0" w:rsidRDefault="002C31D0" w:rsidP="002C31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1D0"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</w:t>
      </w:r>
    </w:p>
    <w:p w:rsidR="002C31D0" w:rsidRPr="002C31D0" w:rsidRDefault="002C31D0" w:rsidP="002C31D0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sz w:val="40"/>
          <w:szCs w:val="24"/>
          <w:lang w:eastAsia="ru-RU"/>
        </w:rPr>
      </w:pPr>
      <w:r w:rsidRPr="002C31D0">
        <w:rPr>
          <w:rFonts w:ascii="Book Antiqua" w:eastAsia="Times New Roman" w:hAnsi="Book Antiqua"/>
          <w:b/>
          <w:bCs/>
          <w:sz w:val="40"/>
          <w:szCs w:val="24"/>
          <w:lang w:eastAsia="ru-RU"/>
        </w:rPr>
        <w:t>ПОСТАНОВЛЕНИЕ</w:t>
      </w:r>
    </w:p>
    <w:p w:rsidR="002C31D0" w:rsidRPr="002C31D0" w:rsidRDefault="002C31D0" w:rsidP="002C31D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2C3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36CC2" wp14:editId="1C50216D">
                <wp:simplePos x="0" y="0"/>
                <wp:positionH relativeFrom="column">
                  <wp:posOffset>24765</wp:posOffset>
                </wp:positionH>
                <wp:positionV relativeFrom="paragraph">
                  <wp:posOffset>100965</wp:posOffset>
                </wp:positionV>
                <wp:extent cx="6075045" cy="0"/>
                <wp:effectExtent l="0" t="19050" r="2095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7.95pt" to="48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3rHw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2C31D0" w:rsidRPr="002C31D0" w:rsidRDefault="002C31D0" w:rsidP="002C31D0">
      <w:pPr>
        <w:spacing w:after="0" w:line="240" w:lineRule="auto"/>
        <w:ind w:righ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1D0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="0093003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2C31D0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930033">
        <w:rPr>
          <w:rFonts w:ascii="Times New Roman" w:eastAsia="Times New Roman" w:hAnsi="Times New Roman"/>
          <w:sz w:val="28"/>
          <w:szCs w:val="28"/>
          <w:lang w:eastAsia="ru-RU"/>
        </w:rPr>
        <w:t xml:space="preserve">12.2019 </w:t>
      </w:r>
      <w:r w:rsidRPr="002C31D0">
        <w:rPr>
          <w:rFonts w:ascii="Times New Roman" w:eastAsia="Times New Roman" w:hAnsi="Times New Roman"/>
          <w:sz w:val="28"/>
          <w:szCs w:val="28"/>
          <w:lang w:eastAsia="ru-RU"/>
        </w:rPr>
        <w:t xml:space="preserve">г.    № </w:t>
      </w:r>
      <w:r w:rsidR="009300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759</w:t>
      </w:r>
      <w:bookmarkStart w:id="0" w:name="_GoBack"/>
      <w:bookmarkEnd w:id="0"/>
    </w:p>
    <w:p w:rsidR="002C31D0" w:rsidRPr="002C31D0" w:rsidRDefault="002C31D0" w:rsidP="002C31D0">
      <w:pPr>
        <w:spacing w:after="0" w:line="240" w:lineRule="auto"/>
        <w:ind w:righ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1D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г. Чебаркуль</w:t>
      </w:r>
    </w:p>
    <w:p w:rsidR="00BB08F3" w:rsidRDefault="00BB08F3" w:rsidP="00363870">
      <w:pPr>
        <w:tabs>
          <w:tab w:val="left" w:pos="4536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3870" w:rsidRPr="00BB08F3" w:rsidRDefault="00363870" w:rsidP="00363870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08F3">
        <w:rPr>
          <w:rFonts w:ascii="Times New Roman" w:hAnsi="Times New Roman"/>
          <w:sz w:val="28"/>
          <w:szCs w:val="28"/>
        </w:rPr>
        <w:t xml:space="preserve">Об      </w:t>
      </w:r>
      <w:r w:rsidR="00161618" w:rsidRPr="00BB08F3">
        <w:rPr>
          <w:rFonts w:ascii="Times New Roman" w:hAnsi="Times New Roman"/>
          <w:sz w:val="28"/>
          <w:szCs w:val="28"/>
        </w:rPr>
        <w:t xml:space="preserve">  </w:t>
      </w:r>
      <w:r w:rsidRPr="00BB08F3">
        <w:rPr>
          <w:rFonts w:ascii="Times New Roman" w:hAnsi="Times New Roman"/>
          <w:sz w:val="28"/>
          <w:szCs w:val="28"/>
        </w:rPr>
        <w:t xml:space="preserve"> утверждении          Программы        </w:t>
      </w:r>
    </w:p>
    <w:p w:rsidR="00161618" w:rsidRPr="00BB08F3" w:rsidRDefault="00363870" w:rsidP="00363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8F3">
        <w:rPr>
          <w:rFonts w:ascii="Times New Roman" w:hAnsi="Times New Roman"/>
          <w:sz w:val="28"/>
          <w:szCs w:val="28"/>
        </w:rPr>
        <w:t xml:space="preserve">профилактики  </w:t>
      </w:r>
      <w:r w:rsidR="00161618" w:rsidRPr="00BB08F3">
        <w:rPr>
          <w:rFonts w:ascii="Times New Roman" w:hAnsi="Times New Roman"/>
          <w:sz w:val="28"/>
          <w:szCs w:val="28"/>
        </w:rPr>
        <w:t xml:space="preserve">                    </w:t>
      </w:r>
      <w:r w:rsidRPr="00BB08F3">
        <w:rPr>
          <w:rFonts w:ascii="Times New Roman" w:hAnsi="Times New Roman"/>
          <w:sz w:val="28"/>
          <w:szCs w:val="28"/>
        </w:rPr>
        <w:t xml:space="preserve">нарушений </w:t>
      </w:r>
    </w:p>
    <w:p w:rsidR="00363870" w:rsidRPr="00BB08F3" w:rsidRDefault="00363870" w:rsidP="00363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8F3">
        <w:rPr>
          <w:rFonts w:ascii="Times New Roman" w:hAnsi="Times New Roman"/>
          <w:sz w:val="28"/>
          <w:szCs w:val="28"/>
        </w:rPr>
        <w:t xml:space="preserve">обязательных </w:t>
      </w:r>
      <w:r w:rsidR="00161618" w:rsidRPr="00BB08F3">
        <w:rPr>
          <w:rFonts w:ascii="Times New Roman" w:hAnsi="Times New Roman"/>
          <w:sz w:val="28"/>
          <w:szCs w:val="28"/>
        </w:rPr>
        <w:t xml:space="preserve"> </w:t>
      </w:r>
      <w:r w:rsidRPr="00BB08F3">
        <w:rPr>
          <w:rFonts w:ascii="Times New Roman" w:hAnsi="Times New Roman"/>
          <w:sz w:val="28"/>
          <w:szCs w:val="28"/>
        </w:rPr>
        <w:t xml:space="preserve"> требований</w:t>
      </w:r>
      <w:r w:rsidR="00161618" w:rsidRPr="00BB08F3">
        <w:rPr>
          <w:rFonts w:ascii="Times New Roman" w:hAnsi="Times New Roman"/>
          <w:sz w:val="28"/>
          <w:szCs w:val="28"/>
        </w:rPr>
        <w:t xml:space="preserve"> </w:t>
      </w:r>
      <w:r w:rsidRPr="00BB08F3">
        <w:rPr>
          <w:rFonts w:ascii="Times New Roman" w:hAnsi="Times New Roman"/>
          <w:sz w:val="28"/>
          <w:szCs w:val="28"/>
        </w:rPr>
        <w:t xml:space="preserve"> на </w:t>
      </w:r>
      <w:r w:rsidR="00161618" w:rsidRPr="00BB08F3">
        <w:rPr>
          <w:rFonts w:ascii="Times New Roman" w:hAnsi="Times New Roman"/>
          <w:sz w:val="28"/>
          <w:szCs w:val="28"/>
        </w:rPr>
        <w:t xml:space="preserve"> </w:t>
      </w:r>
      <w:r w:rsidRPr="00BB08F3">
        <w:rPr>
          <w:rFonts w:ascii="Times New Roman" w:hAnsi="Times New Roman"/>
          <w:sz w:val="28"/>
          <w:szCs w:val="28"/>
        </w:rPr>
        <w:t xml:space="preserve">период </w:t>
      </w:r>
    </w:p>
    <w:p w:rsidR="00161618" w:rsidRPr="00BB08F3" w:rsidRDefault="00363870" w:rsidP="00363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8F3">
        <w:rPr>
          <w:rFonts w:ascii="Times New Roman" w:hAnsi="Times New Roman"/>
          <w:sz w:val="28"/>
          <w:szCs w:val="28"/>
        </w:rPr>
        <w:t>2020-2022 годов</w:t>
      </w:r>
      <w:r w:rsidR="00161618" w:rsidRPr="00BB08F3">
        <w:rPr>
          <w:rFonts w:ascii="Times New Roman" w:hAnsi="Times New Roman"/>
          <w:sz w:val="28"/>
          <w:szCs w:val="28"/>
        </w:rPr>
        <w:t xml:space="preserve">   </w:t>
      </w:r>
      <w:r w:rsidRPr="00BB08F3">
        <w:rPr>
          <w:rFonts w:ascii="Times New Roman" w:hAnsi="Times New Roman"/>
          <w:sz w:val="28"/>
          <w:szCs w:val="28"/>
        </w:rPr>
        <w:t xml:space="preserve">при </w:t>
      </w:r>
      <w:r w:rsidR="00161618" w:rsidRPr="00BB08F3">
        <w:rPr>
          <w:rFonts w:ascii="Times New Roman" w:hAnsi="Times New Roman"/>
          <w:sz w:val="28"/>
          <w:szCs w:val="28"/>
        </w:rPr>
        <w:t xml:space="preserve"> </w:t>
      </w:r>
      <w:r w:rsidRPr="00BB08F3">
        <w:rPr>
          <w:rFonts w:ascii="Times New Roman" w:hAnsi="Times New Roman"/>
          <w:sz w:val="28"/>
          <w:szCs w:val="28"/>
        </w:rPr>
        <w:t xml:space="preserve">осуществлении   </w:t>
      </w:r>
    </w:p>
    <w:p w:rsidR="00161618" w:rsidRPr="00BB08F3" w:rsidRDefault="00161618" w:rsidP="00363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8F3">
        <w:rPr>
          <w:rFonts w:ascii="Times New Roman" w:hAnsi="Times New Roman"/>
          <w:sz w:val="28"/>
          <w:szCs w:val="28"/>
        </w:rPr>
        <w:t>м</w:t>
      </w:r>
      <w:r w:rsidR="00363870" w:rsidRPr="00BB08F3">
        <w:rPr>
          <w:rFonts w:ascii="Times New Roman" w:hAnsi="Times New Roman"/>
          <w:sz w:val="28"/>
          <w:szCs w:val="28"/>
        </w:rPr>
        <w:t>униципального</w:t>
      </w:r>
      <w:r w:rsidRPr="00BB08F3">
        <w:rPr>
          <w:rFonts w:ascii="Times New Roman" w:hAnsi="Times New Roman"/>
          <w:sz w:val="28"/>
          <w:szCs w:val="28"/>
        </w:rPr>
        <w:t xml:space="preserve"> </w:t>
      </w:r>
      <w:r w:rsidR="00363870" w:rsidRPr="00BB08F3">
        <w:rPr>
          <w:rFonts w:ascii="Times New Roman" w:hAnsi="Times New Roman"/>
          <w:sz w:val="28"/>
          <w:szCs w:val="28"/>
        </w:rPr>
        <w:t xml:space="preserve">жилищного контроля  </w:t>
      </w:r>
    </w:p>
    <w:p w:rsidR="00161618" w:rsidRPr="00BB08F3" w:rsidRDefault="00363870" w:rsidP="00363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8F3">
        <w:rPr>
          <w:rFonts w:ascii="Times New Roman" w:hAnsi="Times New Roman"/>
          <w:sz w:val="28"/>
          <w:szCs w:val="28"/>
        </w:rPr>
        <w:t xml:space="preserve">на </w:t>
      </w:r>
      <w:r w:rsidR="00161618" w:rsidRPr="00BB08F3">
        <w:rPr>
          <w:rFonts w:ascii="Times New Roman" w:hAnsi="Times New Roman"/>
          <w:sz w:val="28"/>
          <w:szCs w:val="28"/>
        </w:rPr>
        <w:t xml:space="preserve">       </w:t>
      </w:r>
      <w:r w:rsidRPr="00BB08F3">
        <w:rPr>
          <w:rFonts w:ascii="Times New Roman" w:hAnsi="Times New Roman"/>
          <w:sz w:val="28"/>
          <w:szCs w:val="28"/>
        </w:rPr>
        <w:t xml:space="preserve"> территории</w:t>
      </w:r>
      <w:r w:rsidR="00161618" w:rsidRPr="00BB08F3">
        <w:rPr>
          <w:rFonts w:ascii="Times New Roman" w:hAnsi="Times New Roman"/>
          <w:sz w:val="28"/>
          <w:szCs w:val="28"/>
        </w:rPr>
        <w:t xml:space="preserve">      </w:t>
      </w:r>
      <w:r w:rsidRPr="00BB08F3">
        <w:rPr>
          <w:rFonts w:ascii="Times New Roman" w:hAnsi="Times New Roman"/>
          <w:sz w:val="28"/>
          <w:szCs w:val="28"/>
        </w:rPr>
        <w:t xml:space="preserve">Чебаркульского    </w:t>
      </w:r>
    </w:p>
    <w:p w:rsidR="00363870" w:rsidRPr="00BB08F3" w:rsidRDefault="00363870" w:rsidP="00363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8F3">
        <w:rPr>
          <w:rFonts w:ascii="Times New Roman" w:hAnsi="Times New Roman"/>
          <w:sz w:val="28"/>
          <w:szCs w:val="28"/>
        </w:rPr>
        <w:t>городского  округа</w:t>
      </w:r>
    </w:p>
    <w:p w:rsidR="00363870" w:rsidRPr="00BB08F3" w:rsidRDefault="00363870" w:rsidP="00363870">
      <w:pPr>
        <w:spacing w:after="0"/>
        <w:rPr>
          <w:rFonts w:ascii="Times New Roman" w:hAnsi="Times New Roman"/>
          <w:sz w:val="28"/>
          <w:szCs w:val="28"/>
        </w:rPr>
      </w:pPr>
    </w:p>
    <w:p w:rsidR="00BB08F3" w:rsidRPr="00BB08F3" w:rsidRDefault="00BB08F3" w:rsidP="00363870">
      <w:pPr>
        <w:spacing w:after="0"/>
        <w:rPr>
          <w:rFonts w:ascii="Times New Roman" w:hAnsi="Times New Roman"/>
          <w:sz w:val="28"/>
          <w:szCs w:val="28"/>
        </w:rPr>
      </w:pPr>
    </w:p>
    <w:p w:rsidR="00363870" w:rsidRPr="00BB08F3" w:rsidRDefault="00363870" w:rsidP="00363870">
      <w:pPr>
        <w:spacing w:after="0"/>
        <w:rPr>
          <w:rFonts w:ascii="Times New Roman" w:hAnsi="Times New Roman"/>
          <w:sz w:val="28"/>
          <w:szCs w:val="28"/>
        </w:rPr>
      </w:pPr>
    </w:p>
    <w:p w:rsidR="00363870" w:rsidRPr="00BB08F3" w:rsidRDefault="00363870" w:rsidP="0036387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B08F3">
        <w:rPr>
          <w:spacing w:val="2"/>
          <w:sz w:val="28"/>
          <w:szCs w:val="28"/>
        </w:rPr>
        <w:t xml:space="preserve">В соответствии с </w:t>
      </w:r>
      <w:r w:rsidR="00161618" w:rsidRPr="00BB08F3">
        <w:rPr>
          <w:spacing w:val="2"/>
          <w:sz w:val="28"/>
          <w:szCs w:val="28"/>
        </w:rPr>
        <w:t>требованиями</w:t>
      </w:r>
      <w:r w:rsidRPr="00BB08F3">
        <w:rPr>
          <w:spacing w:val="2"/>
          <w:sz w:val="28"/>
          <w:szCs w:val="28"/>
        </w:rPr>
        <w:t xml:space="preserve"> статьи 8.2 </w:t>
      </w:r>
      <w:hyperlink r:id="rId6" w:history="1">
        <w:r w:rsidRPr="00BB08F3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BB08F3">
        <w:rPr>
          <w:spacing w:val="2"/>
          <w:sz w:val="28"/>
          <w:szCs w:val="28"/>
        </w:rPr>
        <w:t>,</w:t>
      </w:r>
      <w:r w:rsidR="00161618" w:rsidRPr="00BB08F3">
        <w:rPr>
          <w:color w:val="0D0D0D"/>
          <w:sz w:val="28"/>
          <w:szCs w:val="28"/>
        </w:rPr>
        <w:t xml:space="preserve"> постановлени</w:t>
      </w:r>
      <w:r w:rsidR="009E653F" w:rsidRPr="00BB08F3">
        <w:rPr>
          <w:color w:val="0D0D0D"/>
          <w:sz w:val="28"/>
          <w:szCs w:val="28"/>
        </w:rPr>
        <w:t>ем</w:t>
      </w:r>
      <w:r w:rsidR="00161618" w:rsidRPr="00BB08F3">
        <w:rPr>
          <w:color w:val="0D0D0D"/>
          <w:sz w:val="28"/>
          <w:szCs w:val="28"/>
        </w:rPr>
        <w:t xml:space="preserve"> Правительства Российской Федерации от 26</w:t>
      </w:r>
      <w:r w:rsidR="009E653F" w:rsidRPr="00BB08F3">
        <w:rPr>
          <w:color w:val="0D0D0D"/>
          <w:sz w:val="28"/>
          <w:szCs w:val="28"/>
        </w:rPr>
        <w:t>.12.</w:t>
      </w:r>
      <w:r w:rsidR="00161618" w:rsidRPr="00BB08F3">
        <w:rPr>
          <w:color w:val="0D0D0D"/>
          <w:sz w:val="28"/>
          <w:szCs w:val="28"/>
        </w:rPr>
        <w:t xml:space="preserve">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BB08F3">
        <w:rPr>
          <w:spacing w:val="2"/>
          <w:sz w:val="28"/>
          <w:szCs w:val="28"/>
        </w:rPr>
        <w:t>на основании Устава муниципального образования «Чебаркульский городской округ»,</w:t>
      </w:r>
    </w:p>
    <w:p w:rsidR="00363870" w:rsidRPr="00BB08F3" w:rsidRDefault="00363870" w:rsidP="003638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08F3">
        <w:rPr>
          <w:rFonts w:ascii="Times New Roman" w:hAnsi="Times New Roman"/>
          <w:sz w:val="28"/>
          <w:szCs w:val="28"/>
        </w:rPr>
        <w:t>ПОСТАНОВЛЯЮ:</w:t>
      </w:r>
    </w:p>
    <w:p w:rsidR="00363870" w:rsidRPr="00BB08F3" w:rsidRDefault="00363870" w:rsidP="009E653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B08F3">
        <w:rPr>
          <w:spacing w:val="2"/>
          <w:sz w:val="28"/>
          <w:szCs w:val="28"/>
        </w:rPr>
        <w:t xml:space="preserve"> 1.</w:t>
      </w:r>
      <w:r w:rsidR="009E653F" w:rsidRPr="00BB08F3">
        <w:rPr>
          <w:spacing w:val="2"/>
          <w:sz w:val="28"/>
          <w:szCs w:val="28"/>
        </w:rPr>
        <w:t xml:space="preserve"> </w:t>
      </w:r>
      <w:r w:rsidRPr="00BB08F3">
        <w:rPr>
          <w:spacing w:val="2"/>
          <w:sz w:val="28"/>
          <w:szCs w:val="28"/>
        </w:rPr>
        <w:t xml:space="preserve">Утвердить прилагаемую Программу профилактики нарушений обязательных требований при организации и осуществлении муниципального жилищного   контроля    на   территории    Чебаркульского    городского   округа на </w:t>
      </w:r>
      <w:r w:rsidR="009E653F" w:rsidRPr="00BB08F3">
        <w:rPr>
          <w:spacing w:val="2"/>
          <w:sz w:val="28"/>
          <w:szCs w:val="28"/>
        </w:rPr>
        <w:t>период 2020-2022</w:t>
      </w:r>
      <w:r w:rsidRPr="00BB08F3">
        <w:rPr>
          <w:spacing w:val="2"/>
          <w:sz w:val="28"/>
          <w:szCs w:val="28"/>
        </w:rPr>
        <w:t xml:space="preserve"> год</w:t>
      </w:r>
      <w:r w:rsidR="009E653F" w:rsidRPr="00BB08F3">
        <w:rPr>
          <w:spacing w:val="2"/>
          <w:sz w:val="28"/>
          <w:szCs w:val="28"/>
        </w:rPr>
        <w:t>ов</w:t>
      </w:r>
      <w:r w:rsidR="00C15484" w:rsidRPr="00BB08F3">
        <w:rPr>
          <w:spacing w:val="2"/>
          <w:sz w:val="28"/>
          <w:szCs w:val="28"/>
        </w:rPr>
        <w:t xml:space="preserve"> (прилагается)</w:t>
      </w:r>
      <w:r w:rsidRPr="00BB08F3">
        <w:rPr>
          <w:spacing w:val="2"/>
          <w:sz w:val="28"/>
          <w:szCs w:val="28"/>
        </w:rPr>
        <w:t>.</w:t>
      </w:r>
    </w:p>
    <w:p w:rsidR="00363870" w:rsidRPr="00BB08F3" w:rsidRDefault="00363870" w:rsidP="0036387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8F3">
        <w:rPr>
          <w:rFonts w:ascii="Times New Roman" w:hAnsi="Times New Roman"/>
          <w:spacing w:val="2"/>
          <w:sz w:val="28"/>
          <w:szCs w:val="28"/>
        </w:rPr>
        <w:t>2.</w:t>
      </w:r>
      <w:r w:rsidR="009E653F" w:rsidRPr="00BB08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B08F3">
        <w:rPr>
          <w:rFonts w:ascii="Times New Roman" w:hAnsi="Times New Roman"/>
          <w:sz w:val="28"/>
          <w:szCs w:val="28"/>
        </w:rPr>
        <w:t xml:space="preserve">Отделу </w:t>
      </w:r>
      <w:r w:rsidR="00C15484" w:rsidRPr="00BB08F3">
        <w:rPr>
          <w:rFonts w:ascii="Times New Roman" w:hAnsi="Times New Roman"/>
          <w:sz w:val="28"/>
          <w:szCs w:val="28"/>
        </w:rPr>
        <w:t xml:space="preserve">ИКТ </w:t>
      </w:r>
      <w:r w:rsidRPr="00BB08F3">
        <w:rPr>
          <w:rFonts w:ascii="Times New Roman" w:hAnsi="Times New Roman"/>
          <w:sz w:val="28"/>
          <w:szCs w:val="28"/>
        </w:rPr>
        <w:t>администрации Чебаркульского городского округа (Епифанов А.А.) опубликовать настоящее постановление в порядке, установленном для официального опубликования муниципальных правовых актов.</w:t>
      </w:r>
    </w:p>
    <w:p w:rsidR="00363870" w:rsidRPr="00BB08F3" w:rsidRDefault="00363870" w:rsidP="0036387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8F3">
        <w:rPr>
          <w:rFonts w:ascii="Times New Roman" w:hAnsi="Times New Roman"/>
          <w:spacing w:val="2"/>
          <w:sz w:val="28"/>
          <w:szCs w:val="28"/>
        </w:rPr>
        <w:lastRenderedPageBreak/>
        <w:t>3.</w:t>
      </w:r>
      <w:r w:rsidR="003D5DEF" w:rsidRPr="00BB08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B08F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</w:t>
      </w:r>
      <w:r w:rsidR="003D5DEF" w:rsidRPr="00BB08F3">
        <w:rPr>
          <w:rFonts w:ascii="Times New Roman" w:hAnsi="Times New Roman"/>
          <w:sz w:val="28"/>
          <w:szCs w:val="28"/>
        </w:rPr>
        <w:t>г</w:t>
      </w:r>
      <w:r w:rsidRPr="00BB08F3">
        <w:rPr>
          <w:rFonts w:ascii="Times New Roman" w:hAnsi="Times New Roman"/>
          <w:sz w:val="28"/>
          <w:szCs w:val="28"/>
        </w:rPr>
        <w:t>лавы по городскому хозяйству администрации Чебаркульского городского округа (</w:t>
      </w:r>
      <w:r w:rsidR="003D5DEF" w:rsidRPr="00BB08F3">
        <w:rPr>
          <w:rFonts w:ascii="Times New Roman" w:hAnsi="Times New Roman"/>
          <w:sz w:val="28"/>
          <w:szCs w:val="28"/>
        </w:rPr>
        <w:t>Еремин О.В</w:t>
      </w:r>
      <w:r w:rsidRPr="00BB08F3">
        <w:rPr>
          <w:rFonts w:ascii="Times New Roman" w:hAnsi="Times New Roman"/>
          <w:sz w:val="28"/>
          <w:szCs w:val="28"/>
        </w:rPr>
        <w:t>.)</w:t>
      </w:r>
    </w:p>
    <w:p w:rsidR="00363870" w:rsidRPr="00BB08F3" w:rsidRDefault="00363870" w:rsidP="003638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3870" w:rsidRPr="00BB08F3" w:rsidRDefault="00363870" w:rsidP="003638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DEF" w:rsidRPr="00BB08F3" w:rsidRDefault="003D5DEF" w:rsidP="003638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3870" w:rsidRPr="00BB08F3" w:rsidRDefault="00363870" w:rsidP="00363870">
      <w:pPr>
        <w:tabs>
          <w:tab w:val="left" w:pos="7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08F3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363870" w:rsidRPr="00BB08F3" w:rsidRDefault="00363870" w:rsidP="00363870">
      <w:pPr>
        <w:rPr>
          <w:rFonts w:ascii="Times New Roman" w:hAnsi="Times New Roman"/>
          <w:sz w:val="28"/>
          <w:szCs w:val="28"/>
        </w:rPr>
      </w:pPr>
      <w:r w:rsidRPr="00BB08F3">
        <w:rPr>
          <w:rFonts w:ascii="Times New Roman" w:hAnsi="Times New Roman"/>
          <w:sz w:val="28"/>
          <w:szCs w:val="28"/>
        </w:rPr>
        <w:t xml:space="preserve">Чебаркульского городского округа                                     </w:t>
      </w:r>
      <w:r w:rsidR="003D5DEF" w:rsidRPr="00BB08F3">
        <w:rPr>
          <w:rFonts w:ascii="Times New Roman" w:hAnsi="Times New Roman"/>
          <w:sz w:val="28"/>
          <w:szCs w:val="28"/>
        </w:rPr>
        <w:t xml:space="preserve"> </w:t>
      </w:r>
      <w:r w:rsidRPr="00BB08F3">
        <w:rPr>
          <w:rFonts w:ascii="Times New Roman" w:hAnsi="Times New Roman"/>
          <w:sz w:val="28"/>
          <w:szCs w:val="28"/>
        </w:rPr>
        <w:t xml:space="preserve">         С.А. Виноградова</w:t>
      </w:r>
    </w:p>
    <w:p w:rsidR="00844703" w:rsidRPr="00BB08F3" w:rsidRDefault="00844703">
      <w:pPr>
        <w:rPr>
          <w:rFonts w:ascii="Times New Roman" w:hAnsi="Times New Roman"/>
          <w:sz w:val="28"/>
          <w:szCs w:val="28"/>
        </w:rPr>
      </w:pPr>
    </w:p>
    <w:sectPr w:rsidR="00844703" w:rsidRPr="00BB08F3" w:rsidSect="00BB08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87"/>
    <w:rsid w:val="00161618"/>
    <w:rsid w:val="0022398F"/>
    <w:rsid w:val="002C31D0"/>
    <w:rsid w:val="0031597D"/>
    <w:rsid w:val="00363870"/>
    <w:rsid w:val="003D5DEF"/>
    <w:rsid w:val="00844703"/>
    <w:rsid w:val="00930033"/>
    <w:rsid w:val="009E653F"/>
    <w:rsid w:val="00BB08F3"/>
    <w:rsid w:val="00C15484"/>
    <w:rsid w:val="00DC6987"/>
    <w:rsid w:val="00E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8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870"/>
    <w:pPr>
      <w:ind w:left="720"/>
      <w:contextualSpacing/>
    </w:pPr>
  </w:style>
  <w:style w:type="paragraph" w:customStyle="1" w:styleId="formattext">
    <w:name w:val="formattext"/>
    <w:basedOn w:val="a"/>
    <w:rsid w:val="00363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8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870"/>
    <w:pPr>
      <w:ind w:left="720"/>
      <w:contextualSpacing/>
    </w:pPr>
  </w:style>
  <w:style w:type="paragraph" w:customStyle="1" w:styleId="formattext">
    <w:name w:val="formattext"/>
    <w:basedOn w:val="a"/>
    <w:rsid w:val="00363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Ионов</dc:creator>
  <cp:keywords/>
  <dc:description/>
  <cp:lastModifiedBy>Николай И. Ионов</cp:lastModifiedBy>
  <cp:revision>4</cp:revision>
  <cp:lastPrinted>2019-12-19T11:54:00Z</cp:lastPrinted>
  <dcterms:created xsi:type="dcterms:W3CDTF">2019-12-19T10:45:00Z</dcterms:created>
  <dcterms:modified xsi:type="dcterms:W3CDTF">2019-12-20T05:19:00Z</dcterms:modified>
</cp:coreProperties>
</file>