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E4" w:rsidRPr="00DA23F1" w:rsidRDefault="00BE59E4" w:rsidP="00BE59E4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BE59E4" w:rsidRDefault="00BE59E4" w:rsidP="00BE59E4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 xml:space="preserve">к постановлению </w:t>
      </w:r>
      <w:r w:rsidR="00262D06">
        <w:rPr>
          <w:sz w:val="28"/>
          <w:szCs w:val="28"/>
        </w:rPr>
        <w:t>а</w:t>
      </w:r>
      <w:r w:rsidRPr="00DA23F1">
        <w:rPr>
          <w:sz w:val="28"/>
          <w:szCs w:val="28"/>
        </w:rPr>
        <w:t>дминистрации</w:t>
      </w:r>
    </w:p>
    <w:p w:rsidR="00BE59E4" w:rsidRPr="00DA23F1" w:rsidRDefault="00BE59E4" w:rsidP="00BE59E4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 xml:space="preserve"> Чебаркульского городского округа</w:t>
      </w:r>
    </w:p>
    <w:p w:rsidR="00BE59E4" w:rsidRPr="00DA23F1" w:rsidRDefault="00973D90" w:rsidP="00BE59E4">
      <w:pPr>
        <w:pStyle w:val="Standard"/>
        <w:tabs>
          <w:tab w:val="left" w:pos="0"/>
        </w:tabs>
        <w:ind w:firstLine="391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59E4" w:rsidRPr="00DA23F1">
        <w:rPr>
          <w:sz w:val="28"/>
          <w:szCs w:val="28"/>
        </w:rPr>
        <w:t>т</w:t>
      </w:r>
      <w:r>
        <w:rPr>
          <w:sz w:val="28"/>
          <w:szCs w:val="28"/>
        </w:rPr>
        <w:t xml:space="preserve"> 20.12.2022</w:t>
      </w:r>
      <w:r w:rsidR="00BE59E4" w:rsidRPr="00DA23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911</w:t>
      </w:r>
    </w:p>
    <w:p w:rsidR="00BE59E4" w:rsidRPr="004F558E" w:rsidRDefault="00BE59E4" w:rsidP="00BE59E4">
      <w:pPr>
        <w:ind w:left="10065"/>
        <w:rPr>
          <w:rFonts w:ascii="Times New Roman" w:hAnsi="Times New Roman" w:cs="Times New Roman"/>
          <w:sz w:val="24"/>
          <w:szCs w:val="24"/>
          <w:lang w:val="ru-RU"/>
        </w:rPr>
      </w:pPr>
    </w:p>
    <w:p w:rsidR="004F558E" w:rsidRPr="004F558E" w:rsidRDefault="004F558E" w:rsidP="004F558E">
      <w:pPr>
        <w:ind w:left="10065"/>
        <w:rPr>
          <w:rFonts w:ascii="Times New Roman" w:hAnsi="Times New Roman" w:cs="Times New Roman"/>
          <w:sz w:val="24"/>
          <w:szCs w:val="24"/>
          <w:lang w:val="ru-RU"/>
        </w:rPr>
      </w:pPr>
    </w:p>
    <w:p w:rsidR="00BE59E4" w:rsidRPr="00BE59E4" w:rsidRDefault="00BE59E4" w:rsidP="00BE59E4">
      <w:pPr>
        <w:pStyle w:val="Standard"/>
        <w:jc w:val="center"/>
        <w:rPr>
          <w:b/>
          <w:sz w:val="28"/>
          <w:szCs w:val="28"/>
        </w:rPr>
      </w:pPr>
      <w:r w:rsidRPr="00BE59E4">
        <w:rPr>
          <w:b/>
          <w:sz w:val="28"/>
          <w:szCs w:val="28"/>
        </w:rPr>
        <w:t xml:space="preserve">План (реестр) мер, направленных на минимизацию коррупционных рисков, возникающих при осуществлении закупок </w:t>
      </w:r>
      <w:r w:rsidRPr="00BE59E4">
        <w:rPr>
          <w:b/>
          <w:color w:val="000000"/>
          <w:sz w:val="28"/>
          <w:szCs w:val="28"/>
        </w:rPr>
        <w:t>в администрации Чебаркульского городского округа</w:t>
      </w:r>
    </w:p>
    <w:p w:rsidR="00BE59E4" w:rsidRDefault="00BE59E4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02"/>
        <w:gridCol w:w="3285"/>
        <w:gridCol w:w="2017"/>
        <w:gridCol w:w="2650"/>
        <w:gridCol w:w="2070"/>
      </w:tblGrid>
      <w:tr w:rsidR="004F558E" w:rsidRPr="00A82D54" w:rsidTr="00654ABD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Краткое наименование </w:t>
            </w:r>
          </w:p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минимизируемого</w:t>
            </w:r>
            <w:proofErr w:type="spellEnd"/>
          </w:p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896" w:type="pct"/>
            <w:shd w:val="clear" w:color="auto" w:fill="auto"/>
            <w:hideMark/>
          </w:tcPr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Ответственный за</w:t>
            </w:r>
          </w:p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реализацию служащий                           (работник)</w:t>
            </w:r>
          </w:p>
        </w:tc>
        <w:tc>
          <w:tcPr>
            <w:tcW w:w="700" w:type="pct"/>
            <w:shd w:val="clear" w:color="auto" w:fill="auto"/>
            <w:hideMark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</w:tbl>
    <w:p w:rsidR="004F558E" w:rsidRPr="00A82D54" w:rsidRDefault="004F558E" w:rsidP="004F558E">
      <w:pPr>
        <w:spacing w:line="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02"/>
        <w:gridCol w:w="3285"/>
        <w:gridCol w:w="2017"/>
        <w:gridCol w:w="2650"/>
        <w:gridCol w:w="2070"/>
      </w:tblGrid>
      <w:tr w:rsidR="004F558E" w:rsidRPr="00A82D54" w:rsidTr="00654ABD">
        <w:trPr>
          <w:trHeight w:val="340"/>
          <w:tblHeader/>
        </w:trPr>
        <w:tc>
          <w:tcPr>
            <w:tcW w:w="190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558E" w:rsidRPr="00A82D54" w:rsidTr="00654ABD">
        <w:trPr>
          <w:trHeight w:val="340"/>
        </w:trPr>
        <w:tc>
          <w:tcPr>
            <w:tcW w:w="190" w:type="pct"/>
            <w:shd w:val="clear" w:color="auto" w:fill="auto"/>
            <w:hideMark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pct"/>
            <w:shd w:val="clear" w:color="auto" w:fill="auto"/>
            <w:hideMark/>
          </w:tcPr>
          <w:p w:rsidR="004F558E" w:rsidRPr="004F558E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Недопущение планирования закупок, не относящихся к целям деятельности администрации</w:t>
            </w:r>
            <w:r w:rsidR="00AE4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5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Чебаркульского городского округа</w:t>
            </w:r>
            <w:r w:rsidRPr="00AE4A1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– администрация)</w:t>
            </w: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путем контроля формирования плана-графика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закупок </w:t>
            </w: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соответствии с требованиями законодательства в сфере закупок;</w:t>
            </w:r>
          </w:p>
          <w:p w:rsidR="004F558E" w:rsidRPr="004F558E" w:rsidRDefault="004F558E" w:rsidP="002C6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ознакомление </w:t>
            </w:r>
            <w:r w:rsidR="002C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управляющего делами администрации, </w:t>
            </w:r>
            <w:r w:rsidR="002C6A28"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работников </w:t>
            </w:r>
            <w:r w:rsidR="002C6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централизованной бухгалтерии администрации </w:t>
            </w: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нормативными правовыми актами, регулирующими вопросы профилактики и противодействия коррупции</w:t>
            </w:r>
          </w:p>
        </w:tc>
        <w:tc>
          <w:tcPr>
            <w:tcW w:w="1111" w:type="pct"/>
            <w:shd w:val="clear" w:color="auto" w:fill="auto"/>
            <w:hideMark/>
          </w:tcPr>
          <w:p w:rsidR="004F558E" w:rsidRPr="004F558E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закупок посредством формирования, утверждения и ведения плана-графика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закупок</w:t>
            </w:r>
          </w:p>
        </w:tc>
        <w:tc>
          <w:tcPr>
            <w:tcW w:w="682" w:type="pct"/>
            <w:shd w:val="clear" w:color="auto" w:fill="auto"/>
            <w:hideMark/>
          </w:tcPr>
          <w:p w:rsidR="004F558E" w:rsidRPr="00A82D54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  <w:hideMark/>
          </w:tcPr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Управляющий делами администрации, </w:t>
            </w:r>
          </w:p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4F558E" w:rsidRPr="004F558E" w:rsidRDefault="004F558E" w:rsidP="00AE4A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4F558E" w:rsidRPr="00A82D54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  <w:tr w:rsidR="004F558E" w:rsidRPr="00A82D54" w:rsidTr="00654ABD">
        <w:trPr>
          <w:trHeight w:val="2520"/>
        </w:trPr>
        <w:tc>
          <w:tcPr>
            <w:tcW w:w="190" w:type="pct"/>
            <w:shd w:val="clear" w:color="auto" w:fill="auto"/>
            <w:noWrap/>
            <w:hideMark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1" w:type="pct"/>
            <w:shd w:val="clear" w:color="auto" w:fill="auto"/>
            <w:hideMark/>
          </w:tcPr>
          <w:p w:rsidR="004F558E" w:rsidRPr="004F558E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11" w:type="pct"/>
            <w:shd w:val="clear" w:color="auto" w:fill="auto"/>
            <w:hideMark/>
          </w:tcPr>
          <w:p w:rsidR="004F558E" w:rsidRPr="00A82D54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НМЦК</w:t>
            </w:r>
          </w:p>
          <w:p w:rsidR="004F558E" w:rsidRPr="00A82D54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hideMark/>
          </w:tcPr>
          <w:p w:rsidR="004F558E" w:rsidRPr="00A82D54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  <w:hideMark/>
          </w:tcPr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4F558E" w:rsidRPr="004F558E" w:rsidRDefault="004F558E" w:rsidP="00654ABD">
            <w:pPr>
              <w:tabs>
                <w:tab w:val="left" w:pos="3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4F558E" w:rsidRPr="00A82D54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  <w:tr w:rsidR="004F558E" w:rsidRPr="00A82D54" w:rsidTr="004F558E">
        <w:trPr>
          <w:trHeight w:val="770"/>
        </w:trPr>
        <w:tc>
          <w:tcPr>
            <w:tcW w:w="190" w:type="pct"/>
            <w:shd w:val="clear" w:color="auto" w:fill="auto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pct"/>
            <w:shd w:val="clear" w:color="auto" w:fill="auto"/>
          </w:tcPr>
          <w:p w:rsidR="004F558E" w:rsidRPr="004F558E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Недопущение неправомерного выбора способа определения поставщиков (подрядчиков, исполнителей)</w:t>
            </w:r>
          </w:p>
          <w:p w:rsidR="004F558E" w:rsidRPr="004F558E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4F558E" w:rsidRPr="004F558E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 способа определения поставщиков (подрядчиков, исполнителей)</w:t>
            </w:r>
          </w:p>
        </w:tc>
        <w:tc>
          <w:tcPr>
            <w:tcW w:w="682" w:type="pct"/>
            <w:shd w:val="clear" w:color="auto" w:fill="auto"/>
          </w:tcPr>
          <w:p w:rsidR="004F558E" w:rsidRPr="00A82D54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Управляющий делами администрации, </w:t>
            </w:r>
          </w:p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4F558E" w:rsidRPr="004F558E" w:rsidRDefault="004F558E" w:rsidP="00AE4A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4F558E" w:rsidRPr="00A82D54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  <w:tr w:rsidR="002C6A28" w:rsidRPr="00A82D54" w:rsidTr="00654ABD">
        <w:trPr>
          <w:trHeight w:val="1175"/>
        </w:trPr>
        <w:tc>
          <w:tcPr>
            <w:tcW w:w="190" w:type="pct"/>
            <w:shd w:val="clear" w:color="auto" w:fill="auto"/>
          </w:tcPr>
          <w:p w:rsidR="002C6A28" w:rsidRPr="00A82D54" w:rsidRDefault="002C6A28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pct"/>
            <w:shd w:val="clear" w:color="auto" w:fill="auto"/>
          </w:tcPr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муниципального контракта условий, ограничивающих конкуренцию</w:t>
            </w:r>
          </w:p>
        </w:tc>
        <w:tc>
          <w:tcPr>
            <w:tcW w:w="1111" w:type="pct"/>
            <w:shd w:val="clear" w:color="auto" w:fill="auto"/>
          </w:tcPr>
          <w:p w:rsidR="002C6A28" w:rsidRPr="004F558E" w:rsidRDefault="002C6A28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технического задания (описания объекта закупки), проекта муниципального контракта</w:t>
            </w:r>
          </w:p>
        </w:tc>
        <w:tc>
          <w:tcPr>
            <w:tcW w:w="682" w:type="pct"/>
            <w:shd w:val="clear" w:color="auto" w:fill="auto"/>
          </w:tcPr>
          <w:p w:rsidR="002C6A28" w:rsidRPr="00A82D54" w:rsidRDefault="002C6A28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2C6A28" w:rsidRDefault="002C6A28" w:rsidP="003A5C63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2C6A28" w:rsidRPr="004F558E" w:rsidRDefault="002C6A28" w:rsidP="003A5C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0" w:type="pct"/>
            <w:shd w:val="clear" w:color="auto" w:fill="auto"/>
          </w:tcPr>
          <w:p w:rsidR="002C6A28" w:rsidRPr="00A82D54" w:rsidRDefault="002C6A28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  <w:tr w:rsidR="002C6A28" w:rsidRPr="00A82D54" w:rsidTr="00654ABD">
        <w:trPr>
          <w:trHeight w:val="1742"/>
        </w:trPr>
        <w:tc>
          <w:tcPr>
            <w:tcW w:w="190" w:type="pct"/>
            <w:shd w:val="clear" w:color="auto" w:fill="auto"/>
            <w:hideMark/>
          </w:tcPr>
          <w:p w:rsidR="002C6A28" w:rsidRPr="00A82D54" w:rsidRDefault="002C6A28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hideMark/>
          </w:tcPr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Запрет на умышленное предъявление завышенных требований к участникам закупки</w:t>
            </w:r>
          </w:p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  <w:hideMark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подрядчиков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hideMark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  <w:hideMark/>
          </w:tcPr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отдела контрактной службы администрации, ведущий специалист отдела контрактной службы администрации, </w:t>
            </w:r>
          </w:p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специалист по закупкам централизованной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бухгалтерии администрации</w:t>
            </w:r>
          </w:p>
          <w:p w:rsidR="002C6A28" w:rsidRPr="004F558E" w:rsidRDefault="002C6A28" w:rsidP="00AE4A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  <w:tr w:rsidR="002C6A28" w:rsidRPr="00A82D54" w:rsidTr="00654ABD">
        <w:trPr>
          <w:trHeight w:val="1539"/>
        </w:trPr>
        <w:tc>
          <w:tcPr>
            <w:tcW w:w="190" w:type="pct"/>
            <w:shd w:val="clear" w:color="auto" w:fill="auto"/>
            <w:noWrap/>
            <w:hideMark/>
          </w:tcPr>
          <w:p w:rsidR="002C6A28" w:rsidRPr="00A82D54" w:rsidRDefault="002C6A28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21" w:type="pct"/>
            <w:shd w:val="clear" w:color="auto" w:fill="auto"/>
          </w:tcPr>
          <w:p w:rsidR="002C6A28" w:rsidRPr="004F558E" w:rsidRDefault="002C6A28" w:rsidP="00AE4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Заключение муниципального контракта в строгом соответствии с требованиями, установленными Федеральным законом от 05.04.2013 № 44-ФЗ «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(далее </w:t>
            </w:r>
            <w:proofErr w:type="gramStart"/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–Ф</w:t>
            </w:r>
            <w:proofErr w:type="gramEnd"/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едеральный закон от 05.04.2013 № 44-ФЗ)</w:t>
            </w:r>
          </w:p>
        </w:tc>
        <w:tc>
          <w:tcPr>
            <w:tcW w:w="1111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r w:rsidR="002E6A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равляющий делами администрации,</w:t>
            </w:r>
          </w:p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2C6A28" w:rsidRPr="004F558E" w:rsidRDefault="002C6A28" w:rsidP="00AE4A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  <w:tr w:rsidR="002C6A28" w:rsidRPr="00A82D54" w:rsidTr="00654ABD">
        <w:trPr>
          <w:trHeight w:val="960"/>
        </w:trPr>
        <w:tc>
          <w:tcPr>
            <w:tcW w:w="190" w:type="pct"/>
            <w:shd w:val="clear" w:color="auto" w:fill="auto"/>
          </w:tcPr>
          <w:p w:rsidR="002C6A28" w:rsidRPr="00A82D54" w:rsidRDefault="002C6A28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pct"/>
            <w:shd w:val="clear" w:color="auto" w:fill="auto"/>
          </w:tcPr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Исполнение муниципального контракта в строгом соответствии с требованиями, установленными в заключенном контракте;</w:t>
            </w:r>
          </w:p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строгое исполнение требований Федерального закона от 05.04.2013 </w:t>
            </w: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№ 44-ФЗ в части соблюдения мер ответственности в случае нарушения поставщиком (подрядчиком, исполнителем) условий муниципального контракта</w:t>
            </w:r>
          </w:p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shd w:val="clear" w:color="FFFF00" w:fill="FFFFFF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D54">
              <w:rPr>
                <w:rFonts w:ascii="Times New Roman" w:hAnsi="Times New Roman" w:cs="Times New Roman"/>
                <w:sz w:val="24"/>
                <w:szCs w:val="24"/>
              </w:rPr>
              <w:t>такта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r w:rsidR="002E6A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равляющий делами администрации,</w:t>
            </w:r>
          </w:p>
          <w:p w:rsidR="002C6A28" w:rsidRDefault="002C6A28" w:rsidP="002C6A28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2C6A28" w:rsidRPr="004F558E" w:rsidRDefault="002C6A28" w:rsidP="002C6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  <w:tr w:rsidR="002C6A28" w:rsidRPr="00A82D54" w:rsidTr="00654ABD">
        <w:trPr>
          <w:trHeight w:val="960"/>
        </w:trPr>
        <w:tc>
          <w:tcPr>
            <w:tcW w:w="190" w:type="pct"/>
            <w:shd w:val="clear" w:color="auto" w:fill="auto"/>
            <w:hideMark/>
          </w:tcPr>
          <w:p w:rsidR="002C6A28" w:rsidRPr="00A82D54" w:rsidRDefault="002C6A28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pct"/>
            <w:shd w:val="clear" w:color="auto" w:fill="auto"/>
          </w:tcPr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Минимизация личного взаимодействия между должностными лицами и участниками закупок</w:t>
            </w:r>
          </w:p>
        </w:tc>
        <w:tc>
          <w:tcPr>
            <w:tcW w:w="1111" w:type="pct"/>
            <w:shd w:val="clear" w:color="FFFF00" w:fill="FFFFFF"/>
          </w:tcPr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возникновение личной заинтересованности муниципальных служащих, работников при осуществлении закупок, </w:t>
            </w:r>
            <w:proofErr w:type="gramStart"/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которая</w:t>
            </w:r>
            <w:proofErr w:type="gramEnd"/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DA3FB3" w:rsidRDefault="00DA3FB3" w:rsidP="00DA3FB3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Управляющий делами администрации,</w:t>
            </w:r>
          </w:p>
          <w:p w:rsidR="00DA3FB3" w:rsidRDefault="00DA3FB3" w:rsidP="00DA3FB3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отдела контрактной службы администрации,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ведущий специалист отдела контрактной службы администрации, </w:t>
            </w:r>
          </w:p>
          <w:p w:rsidR="00DA3FB3" w:rsidRDefault="00DA3FB3" w:rsidP="00DA3FB3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2C6A28" w:rsidRPr="004F558E" w:rsidRDefault="002C6A28" w:rsidP="00AE4A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  <w:tr w:rsidR="002C6A28" w:rsidRPr="00A82D54" w:rsidTr="00654ABD">
        <w:trPr>
          <w:trHeight w:val="1387"/>
        </w:trPr>
        <w:tc>
          <w:tcPr>
            <w:tcW w:w="190" w:type="pct"/>
            <w:shd w:val="clear" w:color="auto" w:fill="auto"/>
            <w:hideMark/>
          </w:tcPr>
          <w:p w:rsidR="002C6A28" w:rsidRPr="00A82D54" w:rsidRDefault="002C6A28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21" w:type="pct"/>
            <w:shd w:val="clear" w:color="auto" w:fill="auto"/>
          </w:tcPr>
          <w:p w:rsidR="002C6A28" w:rsidRPr="004F558E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Осуществление анализа документов и материалов в рамках осуществления муниципальных закупок на предмет установления </w:t>
            </w:r>
            <w:proofErr w:type="spellStart"/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аффилированных</w:t>
            </w:r>
            <w:proofErr w:type="spellEnd"/>
            <w:r w:rsidRP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связей </w:t>
            </w:r>
          </w:p>
        </w:tc>
        <w:tc>
          <w:tcPr>
            <w:tcW w:w="1111" w:type="pct"/>
            <w:shd w:val="clear" w:color="FFFF00" w:fill="FFFFFF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преференций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аффилированным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DA3FB3" w:rsidRDefault="00DA3FB3" w:rsidP="00DA3FB3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Управляющий делами администрации,</w:t>
            </w:r>
          </w:p>
          <w:p w:rsidR="00DA3FB3" w:rsidRDefault="00DA3FB3" w:rsidP="00DA3FB3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отдела контрактной службы администрации, ведущий специалист отдела контрактной службы администрации, </w:t>
            </w:r>
          </w:p>
          <w:p w:rsidR="00DA3FB3" w:rsidRDefault="00DA3FB3" w:rsidP="00DA3FB3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</w:t>
            </w:r>
            <w:r w:rsidR="007F4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анной бухгалтерии администрации</w:t>
            </w:r>
          </w:p>
          <w:p w:rsidR="002C6A28" w:rsidRPr="007F4A0A" w:rsidRDefault="002C6A28" w:rsidP="00654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2C6A28" w:rsidRPr="00A82D54" w:rsidRDefault="002C6A28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</w:tr>
    </w:tbl>
    <w:p w:rsidR="008A0B3F" w:rsidRDefault="008A0B3F" w:rsidP="00BE59E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8A0B3F" w:rsidSect="00DA23F1">
      <w:pgSz w:w="16838" w:h="11906" w:orient="landscape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76" w:rsidRDefault="00691876" w:rsidP="007A6926">
      <w:r>
        <w:separator/>
      </w:r>
    </w:p>
  </w:endnote>
  <w:endnote w:type="continuationSeparator" w:id="0">
    <w:p w:rsidR="00691876" w:rsidRDefault="00691876" w:rsidP="007A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76" w:rsidRDefault="00691876" w:rsidP="007A6926">
      <w:r>
        <w:separator/>
      </w:r>
    </w:p>
  </w:footnote>
  <w:footnote w:type="continuationSeparator" w:id="0">
    <w:p w:rsidR="00691876" w:rsidRDefault="00691876" w:rsidP="007A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C6"/>
    <w:rsid w:val="00010FA4"/>
    <w:rsid w:val="0001423E"/>
    <w:rsid w:val="00014408"/>
    <w:rsid w:val="00016EC6"/>
    <w:rsid w:val="000A15FF"/>
    <w:rsid w:val="000B35AB"/>
    <w:rsid w:val="000D0340"/>
    <w:rsid w:val="00140E93"/>
    <w:rsid w:val="00183323"/>
    <w:rsid w:val="0018334F"/>
    <w:rsid w:val="0022620A"/>
    <w:rsid w:val="00262D06"/>
    <w:rsid w:val="00277772"/>
    <w:rsid w:val="00293891"/>
    <w:rsid w:val="002C6A28"/>
    <w:rsid w:val="002E6A7A"/>
    <w:rsid w:val="00306ACE"/>
    <w:rsid w:val="00320C29"/>
    <w:rsid w:val="003607D8"/>
    <w:rsid w:val="00361431"/>
    <w:rsid w:val="003B645B"/>
    <w:rsid w:val="003D0AE2"/>
    <w:rsid w:val="00496902"/>
    <w:rsid w:val="004F558E"/>
    <w:rsid w:val="005351D1"/>
    <w:rsid w:val="0054543D"/>
    <w:rsid w:val="0056104C"/>
    <w:rsid w:val="005A07D2"/>
    <w:rsid w:val="005D31AA"/>
    <w:rsid w:val="005E5637"/>
    <w:rsid w:val="00613A0C"/>
    <w:rsid w:val="0062197F"/>
    <w:rsid w:val="006535DB"/>
    <w:rsid w:val="0066614B"/>
    <w:rsid w:val="00681F96"/>
    <w:rsid w:val="00691876"/>
    <w:rsid w:val="006A737C"/>
    <w:rsid w:val="007003C6"/>
    <w:rsid w:val="007007A3"/>
    <w:rsid w:val="00707113"/>
    <w:rsid w:val="007220B8"/>
    <w:rsid w:val="00736485"/>
    <w:rsid w:val="007A1BCD"/>
    <w:rsid w:val="007A3F9A"/>
    <w:rsid w:val="007A6926"/>
    <w:rsid w:val="007A7FA7"/>
    <w:rsid w:val="007D41C3"/>
    <w:rsid w:val="007F4A0A"/>
    <w:rsid w:val="00823801"/>
    <w:rsid w:val="008702E6"/>
    <w:rsid w:val="00883105"/>
    <w:rsid w:val="008955E2"/>
    <w:rsid w:val="008A0B3F"/>
    <w:rsid w:val="008C78B5"/>
    <w:rsid w:val="009038DC"/>
    <w:rsid w:val="00922EB2"/>
    <w:rsid w:val="0092568F"/>
    <w:rsid w:val="0094709A"/>
    <w:rsid w:val="00952268"/>
    <w:rsid w:val="00973D90"/>
    <w:rsid w:val="00A108B3"/>
    <w:rsid w:val="00A3343D"/>
    <w:rsid w:val="00A41C75"/>
    <w:rsid w:val="00A618AA"/>
    <w:rsid w:val="00A62448"/>
    <w:rsid w:val="00A8043C"/>
    <w:rsid w:val="00AE4A12"/>
    <w:rsid w:val="00B55A01"/>
    <w:rsid w:val="00B61DED"/>
    <w:rsid w:val="00B63005"/>
    <w:rsid w:val="00BB6504"/>
    <w:rsid w:val="00BE59E4"/>
    <w:rsid w:val="00C1778A"/>
    <w:rsid w:val="00C20DAA"/>
    <w:rsid w:val="00C224F1"/>
    <w:rsid w:val="00CB0D80"/>
    <w:rsid w:val="00CC5C5D"/>
    <w:rsid w:val="00D02509"/>
    <w:rsid w:val="00D03885"/>
    <w:rsid w:val="00D60701"/>
    <w:rsid w:val="00DA23F1"/>
    <w:rsid w:val="00DA3FB3"/>
    <w:rsid w:val="00E84291"/>
    <w:rsid w:val="00EA65C4"/>
    <w:rsid w:val="00F10693"/>
    <w:rsid w:val="00F471E1"/>
    <w:rsid w:val="00F56684"/>
    <w:rsid w:val="00FA6AB7"/>
    <w:rsid w:val="00FB565D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016E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C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3">
    <w:name w:val="Title"/>
    <w:basedOn w:val="a"/>
    <w:link w:val="a4"/>
    <w:qFormat/>
    <w:rsid w:val="00016EC6"/>
    <w:pPr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4">
    <w:name w:val="Название Знак"/>
    <w:basedOn w:val="a0"/>
    <w:link w:val="a3"/>
    <w:rsid w:val="00016EC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Normal (Web)"/>
    <w:rsid w:val="00016EC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1">
    <w:name w:val="Основной текст 21"/>
    <w:basedOn w:val="a"/>
    <w:rsid w:val="00016EC6"/>
    <w:pPr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title">
    <w:name w:val="consplustitle"/>
    <w:basedOn w:val="a"/>
    <w:rsid w:val="00016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FE0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8A0B3F"/>
    <w:rPr>
      <w:color w:val="0000FF"/>
      <w:u w:val="single"/>
    </w:rPr>
  </w:style>
  <w:style w:type="paragraph" w:customStyle="1" w:styleId="ConsPlusNormal0">
    <w:name w:val="ConsPlusNormal"/>
    <w:rsid w:val="008A0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8A0B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8A0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B3F"/>
  </w:style>
  <w:style w:type="paragraph" w:customStyle="1" w:styleId="11">
    <w:name w:val="1"/>
    <w:basedOn w:val="a"/>
    <w:rsid w:val="00722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F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23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70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2E6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d">
    <w:name w:val="Body Text"/>
    <w:basedOn w:val="a"/>
    <w:link w:val="ae"/>
    <w:rsid w:val="008702E6"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rsid w:val="0087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F4A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4A0A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Усманова А.М.</cp:lastModifiedBy>
  <cp:revision>2</cp:revision>
  <cp:lastPrinted>2022-12-15T03:13:00Z</cp:lastPrinted>
  <dcterms:created xsi:type="dcterms:W3CDTF">2023-01-11T10:06:00Z</dcterms:created>
  <dcterms:modified xsi:type="dcterms:W3CDTF">2023-01-11T10:06:00Z</dcterms:modified>
</cp:coreProperties>
</file>