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57" w:rsidRPr="00A82A6A" w:rsidRDefault="00894D57" w:rsidP="00894D5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A82A6A">
        <w:rPr>
          <w:rFonts w:ascii="Times New Roman" w:hAnsi="Times New Roman"/>
          <w:sz w:val="24"/>
          <w:szCs w:val="24"/>
        </w:rPr>
        <w:t>Прило</w:t>
      </w:r>
      <w:r>
        <w:rPr>
          <w:rFonts w:ascii="Times New Roman" w:hAnsi="Times New Roman"/>
          <w:sz w:val="24"/>
          <w:szCs w:val="24"/>
        </w:rPr>
        <w:t>жение 1</w:t>
      </w:r>
    </w:p>
    <w:p w:rsidR="00894D57" w:rsidRPr="00A82A6A" w:rsidRDefault="00894D57" w:rsidP="00894D5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82A6A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894D57" w:rsidRPr="00A82A6A" w:rsidRDefault="00894D57" w:rsidP="00894D5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82A6A">
        <w:rPr>
          <w:rFonts w:ascii="Times New Roman" w:hAnsi="Times New Roman"/>
          <w:sz w:val="24"/>
          <w:szCs w:val="24"/>
        </w:rPr>
        <w:t>Чебаркульского городского округа</w:t>
      </w:r>
    </w:p>
    <w:p w:rsidR="00894D57" w:rsidRPr="00A82A6A" w:rsidRDefault="00894D57" w:rsidP="00894D5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82A6A">
        <w:rPr>
          <w:rFonts w:ascii="Times New Roman" w:hAnsi="Times New Roman"/>
          <w:sz w:val="24"/>
          <w:szCs w:val="24"/>
        </w:rPr>
        <w:t>от «14»   10     2022г. №472-р</w:t>
      </w:r>
    </w:p>
    <w:p w:rsidR="00894D57" w:rsidRDefault="00894D57" w:rsidP="00894D57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82A6A">
        <w:rPr>
          <w:rFonts w:ascii="Times New Roman" w:hAnsi="Times New Roman"/>
          <w:sz w:val="24"/>
          <w:szCs w:val="24"/>
        </w:rPr>
        <w:t xml:space="preserve">(с изменениями от ____.______.2022 </w:t>
      </w:r>
      <w:proofErr w:type="gramEnd"/>
    </w:p>
    <w:p w:rsidR="00894D57" w:rsidRDefault="00894D57" w:rsidP="00894D5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82A6A">
        <w:rPr>
          <w:rFonts w:ascii="Times New Roman" w:hAnsi="Times New Roman"/>
          <w:sz w:val="24"/>
          <w:szCs w:val="24"/>
        </w:rPr>
        <w:t>№______</w:t>
      </w:r>
      <w:r>
        <w:rPr>
          <w:rFonts w:ascii="Times New Roman" w:hAnsi="Times New Roman"/>
          <w:sz w:val="24"/>
          <w:szCs w:val="24"/>
        </w:rPr>
        <w:t>)</w:t>
      </w:r>
    </w:p>
    <w:p w:rsidR="00894D57" w:rsidRDefault="00894D57" w:rsidP="00894D5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94D57" w:rsidRPr="00B757DA" w:rsidRDefault="00894D57" w:rsidP="00894D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757DA">
        <w:rPr>
          <w:rFonts w:ascii="Times New Roman" w:hAnsi="Times New Roman"/>
          <w:sz w:val="28"/>
          <w:szCs w:val="28"/>
        </w:rPr>
        <w:t xml:space="preserve">Состав рабочей группы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 подготовке проектов для конкурсов</w:t>
      </w:r>
      <w:r w:rsidRPr="00B757DA">
        <w:rPr>
          <w:rFonts w:ascii="Times New Roman" w:hAnsi="Times New Roman"/>
          <w:color w:val="000000"/>
          <w:sz w:val="28"/>
          <w:szCs w:val="28"/>
        </w:rPr>
        <w:t xml:space="preserve"> на предоставление грантов Президента Российской Федерации</w:t>
      </w:r>
      <w:r w:rsidRPr="00B757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реализацию проектов в области</w:t>
      </w:r>
      <w:proofErr w:type="gramEnd"/>
      <w:r w:rsidRPr="00B757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культуры, искусства и </w:t>
      </w:r>
      <w:proofErr w:type="spellStart"/>
      <w:r w:rsidRPr="00B757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креативных</w:t>
      </w:r>
      <w:proofErr w:type="spellEnd"/>
      <w:r w:rsidRPr="00B757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(творческих) индустрий</w:t>
      </w:r>
    </w:p>
    <w:p w:rsidR="00894D57" w:rsidRDefault="00894D57" w:rsidP="00894D5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0"/>
        <w:gridCol w:w="4791"/>
      </w:tblGrid>
      <w:tr w:rsidR="00894D57" w:rsidRPr="00DE4390" w:rsidTr="00C976F0">
        <w:tc>
          <w:tcPr>
            <w:tcW w:w="9854" w:type="dxa"/>
            <w:gridSpan w:val="2"/>
          </w:tcPr>
          <w:p w:rsidR="00894D57" w:rsidRPr="00DE4390" w:rsidRDefault="00894D57" w:rsidP="00C976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390">
              <w:rPr>
                <w:rFonts w:ascii="Times New Roman" w:hAnsi="Times New Roman"/>
                <w:sz w:val="26"/>
                <w:szCs w:val="26"/>
              </w:rPr>
              <w:t>Руководитель рабочей группы:</w:t>
            </w:r>
          </w:p>
        </w:tc>
      </w:tr>
      <w:tr w:rsidR="00894D57" w:rsidRPr="00DE4390" w:rsidTr="00C976F0">
        <w:tc>
          <w:tcPr>
            <w:tcW w:w="4927" w:type="dxa"/>
          </w:tcPr>
          <w:p w:rsidR="00894D57" w:rsidRPr="00DE4390" w:rsidRDefault="00894D57" w:rsidP="00C976F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Виноградова Светлана Анатольевна</w:t>
            </w:r>
          </w:p>
        </w:tc>
        <w:tc>
          <w:tcPr>
            <w:tcW w:w="4927" w:type="dxa"/>
          </w:tcPr>
          <w:p w:rsidR="00894D57" w:rsidRPr="00DE4390" w:rsidRDefault="00894D57" w:rsidP="00C976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Чебаркульского городского округа</w:t>
            </w:r>
          </w:p>
        </w:tc>
      </w:tr>
      <w:tr w:rsidR="00894D57" w:rsidRPr="00DE4390" w:rsidTr="00C976F0">
        <w:tc>
          <w:tcPr>
            <w:tcW w:w="9854" w:type="dxa"/>
            <w:gridSpan w:val="2"/>
          </w:tcPr>
          <w:p w:rsidR="00894D57" w:rsidRDefault="00894D57" w:rsidP="00C976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руководителя рабочей группы:</w:t>
            </w:r>
          </w:p>
        </w:tc>
      </w:tr>
      <w:tr w:rsidR="00894D57" w:rsidRPr="00DE4390" w:rsidTr="00C976F0">
        <w:tc>
          <w:tcPr>
            <w:tcW w:w="4927" w:type="dxa"/>
          </w:tcPr>
          <w:p w:rsidR="00894D57" w:rsidRDefault="00894D57" w:rsidP="00C976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Смагина Мария Александровна</w:t>
            </w:r>
          </w:p>
        </w:tc>
        <w:tc>
          <w:tcPr>
            <w:tcW w:w="4927" w:type="dxa"/>
          </w:tcPr>
          <w:p w:rsidR="00894D57" w:rsidRDefault="00894D57" w:rsidP="00C976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Управляющий делами администрации Чебаркульского городского округа</w:t>
            </w:r>
          </w:p>
        </w:tc>
      </w:tr>
      <w:tr w:rsidR="00894D57" w:rsidRPr="00DE4390" w:rsidTr="00C976F0">
        <w:tc>
          <w:tcPr>
            <w:tcW w:w="9854" w:type="dxa"/>
            <w:gridSpan w:val="2"/>
          </w:tcPr>
          <w:p w:rsidR="00894D57" w:rsidRPr="00DE4390" w:rsidRDefault="00894D57" w:rsidP="00C976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390">
              <w:rPr>
                <w:rFonts w:ascii="Times New Roman" w:hAnsi="Times New Roman"/>
                <w:sz w:val="26"/>
                <w:szCs w:val="26"/>
              </w:rPr>
              <w:t>Секретарь рабочей группы:</w:t>
            </w:r>
          </w:p>
        </w:tc>
      </w:tr>
      <w:tr w:rsidR="00894D57" w:rsidRPr="00DE4390" w:rsidTr="00C976F0">
        <w:tc>
          <w:tcPr>
            <w:tcW w:w="4927" w:type="dxa"/>
          </w:tcPr>
          <w:p w:rsidR="00894D57" w:rsidRPr="00DE4390" w:rsidRDefault="00894D57" w:rsidP="00C976F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4390">
              <w:rPr>
                <w:rFonts w:ascii="Times New Roman" w:hAnsi="Times New Roman"/>
                <w:sz w:val="26"/>
                <w:szCs w:val="26"/>
              </w:rPr>
              <w:t>Булыгина Елизавета Витальевна</w:t>
            </w:r>
          </w:p>
        </w:tc>
        <w:tc>
          <w:tcPr>
            <w:tcW w:w="4927" w:type="dxa"/>
          </w:tcPr>
          <w:p w:rsidR="00894D57" w:rsidRPr="00DE4390" w:rsidRDefault="00894D57" w:rsidP="00C976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390">
              <w:rPr>
                <w:rFonts w:ascii="Times New Roman" w:hAnsi="Times New Roman"/>
                <w:sz w:val="26"/>
                <w:szCs w:val="26"/>
              </w:rPr>
              <w:t>Ведущий специалист отдела организационной и контрольной работы администрации Чебаркульского городского округа</w:t>
            </w:r>
          </w:p>
        </w:tc>
      </w:tr>
      <w:tr w:rsidR="00894D57" w:rsidRPr="00DE4390" w:rsidTr="00C976F0">
        <w:tc>
          <w:tcPr>
            <w:tcW w:w="9854" w:type="dxa"/>
            <w:gridSpan w:val="2"/>
          </w:tcPr>
          <w:p w:rsidR="00894D57" w:rsidRPr="00DE4390" w:rsidRDefault="00894D57" w:rsidP="00C976F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4390">
              <w:rPr>
                <w:rFonts w:ascii="Times New Roman" w:hAnsi="Times New Roman"/>
                <w:sz w:val="26"/>
                <w:szCs w:val="26"/>
              </w:rPr>
              <w:t>Члены рабочей группы:</w:t>
            </w:r>
          </w:p>
        </w:tc>
      </w:tr>
      <w:tr w:rsidR="00894D57" w:rsidRPr="00DE4390" w:rsidTr="00C976F0">
        <w:tc>
          <w:tcPr>
            <w:tcW w:w="4927" w:type="dxa"/>
          </w:tcPr>
          <w:p w:rsidR="00894D57" w:rsidRPr="00DE4390" w:rsidRDefault="00894D57" w:rsidP="00C976F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Антипова Наталья Анатольевна</w:t>
            </w:r>
            <w:r w:rsidRPr="00DE439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927" w:type="dxa"/>
          </w:tcPr>
          <w:p w:rsidR="00894D57" w:rsidRPr="00DE4390" w:rsidRDefault="00894D57" w:rsidP="00C976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</w:t>
            </w:r>
            <w:r w:rsidRPr="00DE4390">
              <w:rPr>
                <w:rFonts w:ascii="Times New Roman" w:hAnsi="Times New Roman"/>
                <w:sz w:val="26"/>
                <w:szCs w:val="26"/>
              </w:rPr>
              <w:t xml:space="preserve">пециалист по туризму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охране культурного наследия </w:t>
            </w:r>
            <w:r w:rsidRPr="00DE4390">
              <w:rPr>
                <w:rFonts w:ascii="Times New Roman" w:hAnsi="Times New Roman"/>
                <w:sz w:val="26"/>
                <w:szCs w:val="26"/>
              </w:rPr>
              <w:t xml:space="preserve">Управления культуры администрации Чебаркульского городского округа </w:t>
            </w:r>
          </w:p>
        </w:tc>
      </w:tr>
      <w:tr w:rsidR="00894D57" w:rsidRPr="00DE4390" w:rsidTr="00C976F0">
        <w:tc>
          <w:tcPr>
            <w:tcW w:w="4927" w:type="dxa"/>
          </w:tcPr>
          <w:p w:rsidR="00894D57" w:rsidRPr="00DE4390" w:rsidRDefault="00894D57" w:rsidP="00C976F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4390">
              <w:rPr>
                <w:rFonts w:ascii="Times New Roman" w:hAnsi="Times New Roman"/>
                <w:sz w:val="26"/>
                <w:szCs w:val="26"/>
              </w:rPr>
              <w:t>Желавский</w:t>
            </w:r>
            <w:proofErr w:type="spellEnd"/>
            <w:r w:rsidRPr="00DE4390">
              <w:rPr>
                <w:rFonts w:ascii="Times New Roman" w:hAnsi="Times New Roman"/>
                <w:sz w:val="26"/>
                <w:szCs w:val="26"/>
              </w:rPr>
              <w:t xml:space="preserve"> Александр Владимирович (по согласованию)</w:t>
            </w:r>
          </w:p>
        </w:tc>
        <w:tc>
          <w:tcPr>
            <w:tcW w:w="4927" w:type="dxa"/>
          </w:tcPr>
          <w:p w:rsidR="00894D57" w:rsidRPr="00DE4390" w:rsidRDefault="00894D57" w:rsidP="00C976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390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 w:rsidRPr="00DE4390">
              <w:rPr>
                <w:rFonts w:ascii="Times New Roman" w:hAnsi="Times New Roman"/>
                <w:color w:val="0C0E31"/>
                <w:sz w:val="26"/>
                <w:szCs w:val="26"/>
              </w:rPr>
              <w:t>Общественной Организации Челябинской области "</w:t>
            </w:r>
            <w:proofErr w:type="spellStart"/>
            <w:r w:rsidRPr="00DE4390">
              <w:rPr>
                <w:rFonts w:ascii="Times New Roman" w:hAnsi="Times New Roman"/>
                <w:color w:val="0C0E31"/>
                <w:sz w:val="26"/>
                <w:szCs w:val="26"/>
              </w:rPr>
              <w:t>Экоцентр</w:t>
            </w:r>
            <w:proofErr w:type="spellEnd"/>
            <w:r w:rsidRPr="00DE4390">
              <w:rPr>
                <w:rFonts w:ascii="Times New Roman" w:hAnsi="Times New Roman"/>
                <w:color w:val="0C0E31"/>
                <w:sz w:val="26"/>
                <w:szCs w:val="26"/>
              </w:rPr>
              <w:t xml:space="preserve"> "Наш Дом"</w:t>
            </w:r>
          </w:p>
        </w:tc>
      </w:tr>
      <w:tr w:rsidR="00894D57" w:rsidRPr="00DE4390" w:rsidTr="00C976F0">
        <w:tc>
          <w:tcPr>
            <w:tcW w:w="4927" w:type="dxa"/>
          </w:tcPr>
          <w:p w:rsidR="00894D57" w:rsidRPr="00DE4390" w:rsidRDefault="00894D57" w:rsidP="00C976F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4390">
              <w:rPr>
                <w:rFonts w:ascii="Times New Roman" w:hAnsi="Times New Roman"/>
                <w:sz w:val="26"/>
                <w:szCs w:val="26"/>
              </w:rPr>
              <w:t>Королькова</w:t>
            </w:r>
            <w:proofErr w:type="spellEnd"/>
            <w:r w:rsidRPr="00DE4390">
              <w:rPr>
                <w:rFonts w:ascii="Times New Roman" w:hAnsi="Times New Roman"/>
                <w:sz w:val="26"/>
                <w:szCs w:val="26"/>
              </w:rPr>
              <w:t xml:space="preserve"> Алевтина </w:t>
            </w:r>
            <w:proofErr w:type="spellStart"/>
            <w:r w:rsidRPr="00DE4390">
              <w:rPr>
                <w:rFonts w:ascii="Times New Roman" w:hAnsi="Times New Roman"/>
                <w:sz w:val="26"/>
                <w:szCs w:val="26"/>
              </w:rPr>
              <w:t>Гирейовна</w:t>
            </w:r>
            <w:proofErr w:type="spellEnd"/>
          </w:p>
        </w:tc>
        <w:tc>
          <w:tcPr>
            <w:tcW w:w="4927" w:type="dxa"/>
          </w:tcPr>
          <w:p w:rsidR="00894D57" w:rsidRPr="00DE4390" w:rsidRDefault="00894D57" w:rsidP="00C976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390">
              <w:rPr>
                <w:rFonts w:ascii="Times New Roman" w:hAnsi="Times New Roman"/>
                <w:sz w:val="26"/>
                <w:szCs w:val="26"/>
              </w:rPr>
              <w:t>Директор МУ ЧГО «Комплексный центр социального обслуживания населения»</w:t>
            </w:r>
          </w:p>
        </w:tc>
      </w:tr>
      <w:tr w:rsidR="00894D57" w:rsidRPr="00DE4390" w:rsidTr="00C976F0">
        <w:tc>
          <w:tcPr>
            <w:tcW w:w="4927" w:type="dxa"/>
          </w:tcPr>
          <w:p w:rsidR="00894D57" w:rsidRPr="00DE4390" w:rsidRDefault="00894D57" w:rsidP="00C976F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4390">
              <w:rPr>
                <w:rFonts w:ascii="Times New Roman" w:hAnsi="Times New Roman"/>
                <w:sz w:val="26"/>
                <w:szCs w:val="26"/>
              </w:rPr>
              <w:t>Попова Наталья Евгеньевна</w:t>
            </w:r>
          </w:p>
        </w:tc>
        <w:tc>
          <w:tcPr>
            <w:tcW w:w="4927" w:type="dxa"/>
          </w:tcPr>
          <w:p w:rsidR="00894D57" w:rsidRPr="00DE4390" w:rsidRDefault="00894D57" w:rsidP="00C976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390">
              <w:rPr>
                <w:rFonts w:ascii="Times New Roman" w:hAnsi="Times New Roman"/>
                <w:sz w:val="26"/>
                <w:szCs w:val="26"/>
              </w:rPr>
              <w:t xml:space="preserve">Заместитель главы Чебаркульского городского округа по социальным вопросам </w:t>
            </w:r>
          </w:p>
        </w:tc>
      </w:tr>
      <w:tr w:rsidR="00894D57" w:rsidRPr="00DE4390" w:rsidTr="00C976F0">
        <w:tc>
          <w:tcPr>
            <w:tcW w:w="4927" w:type="dxa"/>
          </w:tcPr>
          <w:p w:rsidR="00894D57" w:rsidRPr="00DE4390" w:rsidRDefault="00894D57" w:rsidP="00C976F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4390">
              <w:rPr>
                <w:rFonts w:ascii="Times New Roman" w:hAnsi="Times New Roman"/>
                <w:sz w:val="26"/>
                <w:szCs w:val="26"/>
              </w:rPr>
              <w:t>Перминова</w:t>
            </w:r>
            <w:proofErr w:type="spellEnd"/>
            <w:r w:rsidRPr="00DE4390">
              <w:rPr>
                <w:rFonts w:ascii="Times New Roman" w:hAnsi="Times New Roman"/>
                <w:sz w:val="26"/>
                <w:szCs w:val="26"/>
              </w:rPr>
              <w:t xml:space="preserve"> Юлия Дмитриевна</w:t>
            </w:r>
          </w:p>
        </w:tc>
        <w:tc>
          <w:tcPr>
            <w:tcW w:w="4927" w:type="dxa"/>
          </w:tcPr>
          <w:p w:rsidR="00894D57" w:rsidRPr="00DE4390" w:rsidRDefault="00894D57" w:rsidP="00C976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390">
              <w:rPr>
                <w:rFonts w:ascii="Times New Roman" w:hAnsi="Times New Roman"/>
                <w:sz w:val="26"/>
                <w:szCs w:val="26"/>
              </w:rPr>
              <w:t>Директор МУК ЧГО «Центр досуга им. Горького»</w:t>
            </w:r>
          </w:p>
        </w:tc>
      </w:tr>
      <w:tr w:rsidR="00894D57" w:rsidRPr="00DE4390" w:rsidTr="00C976F0">
        <w:tc>
          <w:tcPr>
            <w:tcW w:w="4927" w:type="dxa"/>
          </w:tcPr>
          <w:p w:rsidR="00894D57" w:rsidRPr="00DE4390" w:rsidRDefault="00894D57" w:rsidP="00C976F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4390">
              <w:rPr>
                <w:rFonts w:ascii="Times New Roman" w:hAnsi="Times New Roman"/>
                <w:sz w:val="26"/>
                <w:szCs w:val="26"/>
              </w:rPr>
              <w:t>Пономарёва Татьяна Фёдоровна</w:t>
            </w:r>
          </w:p>
        </w:tc>
        <w:tc>
          <w:tcPr>
            <w:tcW w:w="4927" w:type="dxa"/>
          </w:tcPr>
          <w:p w:rsidR="00894D57" w:rsidRPr="00DE4390" w:rsidRDefault="00894D57" w:rsidP="00C976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390">
              <w:rPr>
                <w:rFonts w:ascii="Times New Roman" w:hAnsi="Times New Roman"/>
                <w:sz w:val="26"/>
                <w:szCs w:val="26"/>
              </w:rPr>
              <w:t xml:space="preserve">Директор МУК ЧГО «Выставочный зал «Колорит», депутат </w:t>
            </w:r>
            <w:r w:rsidRPr="00DE4390">
              <w:rPr>
                <w:rFonts w:ascii="Times New Roman" w:hAnsi="Times New Roman"/>
                <w:sz w:val="26"/>
                <w:szCs w:val="26"/>
                <w:lang w:val="en-US"/>
              </w:rPr>
              <w:t>VI</w:t>
            </w:r>
            <w:r w:rsidRPr="00DE4390">
              <w:rPr>
                <w:rFonts w:ascii="Times New Roman" w:hAnsi="Times New Roman"/>
                <w:sz w:val="26"/>
                <w:szCs w:val="26"/>
              </w:rPr>
              <w:t xml:space="preserve"> созыва Собрания депутатов Чебаркульского городского округа</w:t>
            </w:r>
          </w:p>
        </w:tc>
      </w:tr>
      <w:tr w:rsidR="00894D57" w:rsidRPr="00DE4390" w:rsidTr="00C976F0">
        <w:tc>
          <w:tcPr>
            <w:tcW w:w="4927" w:type="dxa"/>
          </w:tcPr>
          <w:p w:rsidR="00894D57" w:rsidRPr="00DE4390" w:rsidRDefault="00894D57" w:rsidP="00C976F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4390">
              <w:rPr>
                <w:rFonts w:ascii="Times New Roman" w:hAnsi="Times New Roman"/>
                <w:sz w:val="26"/>
                <w:szCs w:val="26"/>
              </w:rPr>
              <w:t>Салата Оксана Валерьевна</w:t>
            </w:r>
          </w:p>
        </w:tc>
        <w:tc>
          <w:tcPr>
            <w:tcW w:w="4927" w:type="dxa"/>
          </w:tcPr>
          <w:p w:rsidR="00894D57" w:rsidRPr="00DE4390" w:rsidRDefault="00894D57" w:rsidP="00C976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390">
              <w:rPr>
                <w:rFonts w:ascii="Times New Roman" w:hAnsi="Times New Roman"/>
                <w:sz w:val="26"/>
                <w:szCs w:val="26"/>
              </w:rPr>
              <w:t xml:space="preserve">Директор МБУДО «Центр детского творчества», депутат </w:t>
            </w:r>
            <w:r w:rsidRPr="00DE4390">
              <w:rPr>
                <w:rFonts w:ascii="Times New Roman" w:hAnsi="Times New Roman"/>
                <w:sz w:val="26"/>
                <w:szCs w:val="26"/>
                <w:lang w:val="en-US"/>
              </w:rPr>
              <w:t>VI</w:t>
            </w:r>
            <w:r w:rsidRPr="00DE4390">
              <w:rPr>
                <w:rFonts w:ascii="Times New Roman" w:hAnsi="Times New Roman"/>
                <w:sz w:val="26"/>
                <w:szCs w:val="26"/>
              </w:rPr>
              <w:t xml:space="preserve"> созыва Собрания депутатов Чебаркульского городского округа</w:t>
            </w:r>
          </w:p>
        </w:tc>
      </w:tr>
      <w:tr w:rsidR="00894D57" w:rsidRPr="00DE4390" w:rsidTr="00C976F0">
        <w:tc>
          <w:tcPr>
            <w:tcW w:w="4927" w:type="dxa"/>
          </w:tcPr>
          <w:p w:rsidR="00894D57" w:rsidRPr="00DE4390" w:rsidRDefault="00894D57" w:rsidP="00C976F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4390">
              <w:rPr>
                <w:rFonts w:ascii="Times New Roman" w:hAnsi="Times New Roman"/>
                <w:sz w:val="26"/>
                <w:szCs w:val="26"/>
              </w:rPr>
              <w:t>Шмайлова</w:t>
            </w:r>
            <w:proofErr w:type="spellEnd"/>
            <w:r w:rsidRPr="00DE4390">
              <w:rPr>
                <w:rFonts w:ascii="Times New Roman" w:hAnsi="Times New Roman"/>
                <w:sz w:val="26"/>
                <w:szCs w:val="26"/>
              </w:rPr>
              <w:t xml:space="preserve"> Лидия Юрьевна</w:t>
            </w:r>
          </w:p>
        </w:tc>
        <w:tc>
          <w:tcPr>
            <w:tcW w:w="4927" w:type="dxa"/>
          </w:tcPr>
          <w:p w:rsidR="00894D57" w:rsidRPr="00DE4390" w:rsidRDefault="00894D57" w:rsidP="00C976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390">
              <w:rPr>
                <w:rFonts w:ascii="Times New Roman" w:hAnsi="Times New Roman"/>
                <w:sz w:val="26"/>
                <w:szCs w:val="26"/>
              </w:rPr>
              <w:t>Директор МБУДО «Детская школа искусств»</w:t>
            </w:r>
          </w:p>
        </w:tc>
      </w:tr>
    </w:tbl>
    <w:p w:rsidR="00894D57" w:rsidRPr="00A82A6A" w:rsidRDefault="00894D57" w:rsidP="00894D5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>
        <w:lastRenderedPageBreak/>
        <w:t xml:space="preserve">                                                                                                                        </w:t>
      </w:r>
      <w:r w:rsidRPr="00A82A6A">
        <w:rPr>
          <w:rFonts w:ascii="Times New Roman" w:hAnsi="Times New Roman"/>
          <w:sz w:val="24"/>
          <w:szCs w:val="24"/>
        </w:rPr>
        <w:t>Прило</w:t>
      </w:r>
      <w:r>
        <w:rPr>
          <w:rFonts w:ascii="Times New Roman" w:hAnsi="Times New Roman"/>
          <w:sz w:val="24"/>
          <w:szCs w:val="24"/>
        </w:rPr>
        <w:t>жение 2</w:t>
      </w:r>
    </w:p>
    <w:p w:rsidR="00894D57" w:rsidRPr="00A82A6A" w:rsidRDefault="00894D57" w:rsidP="00894D5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82A6A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894D57" w:rsidRPr="00A82A6A" w:rsidRDefault="00894D57" w:rsidP="00894D5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82A6A">
        <w:rPr>
          <w:rFonts w:ascii="Times New Roman" w:hAnsi="Times New Roman"/>
          <w:sz w:val="24"/>
          <w:szCs w:val="24"/>
        </w:rPr>
        <w:t>Чебаркульского городского округа</w:t>
      </w:r>
    </w:p>
    <w:p w:rsidR="00894D57" w:rsidRPr="00A82A6A" w:rsidRDefault="00894D57" w:rsidP="00894D5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82A6A">
        <w:rPr>
          <w:rFonts w:ascii="Times New Roman" w:hAnsi="Times New Roman"/>
          <w:sz w:val="24"/>
          <w:szCs w:val="24"/>
        </w:rPr>
        <w:t>от «14</w:t>
      </w:r>
      <w:r w:rsidRPr="0038465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   10     </w:t>
      </w:r>
      <w:r w:rsidRPr="00A82A6A">
        <w:rPr>
          <w:rFonts w:ascii="Times New Roman" w:hAnsi="Times New Roman"/>
          <w:sz w:val="24"/>
          <w:szCs w:val="24"/>
        </w:rPr>
        <w:t>2022г. №472-р</w:t>
      </w:r>
    </w:p>
    <w:p w:rsidR="00894D57" w:rsidRDefault="00894D57" w:rsidP="00894D57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82A6A">
        <w:rPr>
          <w:rFonts w:ascii="Times New Roman" w:hAnsi="Times New Roman"/>
          <w:sz w:val="24"/>
          <w:szCs w:val="24"/>
        </w:rPr>
        <w:t xml:space="preserve">(с изменениями от ____.______.2022 </w:t>
      </w:r>
      <w:proofErr w:type="gramEnd"/>
    </w:p>
    <w:p w:rsidR="00894D57" w:rsidRDefault="00894D57" w:rsidP="00894D5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82A6A">
        <w:rPr>
          <w:rFonts w:ascii="Times New Roman" w:hAnsi="Times New Roman"/>
          <w:sz w:val="24"/>
          <w:szCs w:val="24"/>
        </w:rPr>
        <w:t>№______</w:t>
      </w:r>
      <w:r>
        <w:rPr>
          <w:rFonts w:ascii="Times New Roman" w:hAnsi="Times New Roman"/>
          <w:sz w:val="24"/>
          <w:szCs w:val="24"/>
        </w:rPr>
        <w:t>)</w:t>
      </w:r>
    </w:p>
    <w:p w:rsidR="00894D57" w:rsidRDefault="00894D57" w:rsidP="00894D5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94D57" w:rsidRPr="00B757DA" w:rsidRDefault="00894D57" w:rsidP="00894D57">
      <w:pPr>
        <w:jc w:val="center"/>
        <w:rPr>
          <w:color w:val="000000"/>
          <w:sz w:val="28"/>
          <w:szCs w:val="28"/>
        </w:rPr>
      </w:pPr>
      <w:r w:rsidRPr="00B757DA">
        <w:rPr>
          <w:color w:val="000000"/>
          <w:sz w:val="28"/>
          <w:szCs w:val="28"/>
        </w:rPr>
        <w:t xml:space="preserve">Положение </w:t>
      </w:r>
      <w:proofErr w:type="gramStart"/>
      <w:r w:rsidRPr="00B757DA">
        <w:rPr>
          <w:color w:val="000000"/>
          <w:sz w:val="28"/>
          <w:szCs w:val="28"/>
        </w:rPr>
        <w:t xml:space="preserve">о рабочей группе </w:t>
      </w:r>
      <w:r>
        <w:rPr>
          <w:color w:val="000000"/>
          <w:sz w:val="28"/>
          <w:szCs w:val="28"/>
        </w:rPr>
        <w:t>по подготовке проектов для конкурсов</w:t>
      </w:r>
      <w:r w:rsidRPr="00B757DA">
        <w:rPr>
          <w:color w:val="000000"/>
          <w:sz w:val="28"/>
          <w:szCs w:val="28"/>
        </w:rPr>
        <w:t xml:space="preserve"> на предоставление грантов Президента Российской Федерации</w:t>
      </w:r>
      <w:r w:rsidRPr="00B757DA">
        <w:rPr>
          <w:color w:val="000000"/>
          <w:sz w:val="28"/>
          <w:szCs w:val="28"/>
          <w:shd w:val="clear" w:color="auto" w:fill="FFFFFF"/>
        </w:rPr>
        <w:t xml:space="preserve"> на реализацию</w:t>
      </w:r>
      <w:proofErr w:type="gramEnd"/>
      <w:r w:rsidRPr="00B757DA">
        <w:rPr>
          <w:color w:val="000000"/>
          <w:sz w:val="28"/>
          <w:szCs w:val="28"/>
          <w:shd w:val="clear" w:color="auto" w:fill="FFFFFF"/>
        </w:rPr>
        <w:t xml:space="preserve"> проектов в области культуры, искусства и </w:t>
      </w:r>
      <w:proofErr w:type="spellStart"/>
      <w:r w:rsidRPr="00B757DA">
        <w:rPr>
          <w:color w:val="000000"/>
          <w:sz w:val="28"/>
          <w:szCs w:val="28"/>
          <w:shd w:val="clear" w:color="auto" w:fill="FFFFFF"/>
        </w:rPr>
        <w:t>креативных</w:t>
      </w:r>
      <w:proofErr w:type="spellEnd"/>
      <w:r w:rsidRPr="00B757DA">
        <w:rPr>
          <w:color w:val="000000"/>
          <w:sz w:val="28"/>
          <w:szCs w:val="28"/>
          <w:shd w:val="clear" w:color="auto" w:fill="FFFFFF"/>
        </w:rPr>
        <w:t xml:space="preserve"> (творческих) индустрий </w:t>
      </w:r>
    </w:p>
    <w:p w:rsidR="00894D57" w:rsidRDefault="00894D57" w:rsidP="00894D57">
      <w:pPr>
        <w:jc w:val="center"/>
        <w:rPr>
          <w:sz w:val="28"/>
          <w:szCs w:val="28"/>
        </w:rPr>
      </w:pPr>
    </w:p>
    <w:p w:rsidR="00894D57" w:rsidRDefault="00894D57" w:rsidP="00894D57">
      <w:p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  <w:sz w:val="28"/>
        </w:rPr>
      </w:pPr>
      <w:r w:rsidRPr="007D14F1">
        <w:rPr>
          <w:b/>
          <w:color w:val="000000"/>
          <w:spacing w:val="2"/>
          <w:sz w:val="28"/>
        </w:rPr>
        <w:t>I. Общие положения</w:t>
      </w:r>
    </w:p>
    <w:p w:rsidR="00894D57" w:rsidRDefault="00894D57" w:rsidP="00894D57">
      <w:pPr>
        <w:shd w:val="clear" w:color="auto" w:fill="FFFFFF"/>
        <w:jc w:val="both"/>
        <w:textAlignment w:val="baseline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Рабочая группа</w:t>
      </w:r>
      <w:r w:rsidRPr="00B757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подготовке проектов для </w:t>
      </w:r>
      <w:r w:rsidRPr="00B757DA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ов</w:t>
      </w:r>
      <w:r w:rsidRPr="00B757DA">
        <w:rPr>
          <w:color w:val="000000"/>
          <w:sz w:val="28"/>
          <w:szCs w:val="28"/>
        </w:rPr>
        <w:t xml:space="preserve"> на предоставление грантов Президента Российской Федерации</w:t>
      </w:r>
      <w:r w:rsidRPr="00B757DA">
        <w:rPr>
          <w:color w:val="000000"/>
          <w:sz w:val="28"/>
          <w:szCs w:val="28"/>
          <w:shd w:val="clear" w:color="auto" w:fill="FFFFFF"/>
        </w:rPr>
        <w:t xml:space="preserve"> на реализацию проектов в области культуры, искусства и </w:t>
      </w:r>
      <w:proofErr w:type="spellStart"/>
      <w:r w:rsidRPr="00B757DA">
        <w:rPr>
          <w:color w:val="000000"/>
          <w:sz w:val="28"/>
          <w:szCs w:val="28"/>
          <w:shd w:val="clear" w:color="auto" w:fill="FFFFFF"/>
        </w:rPr>
        <w:t>креативных</w:t>
      </w:r>
      <w:proofErr w:type="spellEnd"/>
      <w:r w:rsidRPr="00B757DA">
        <w:rPr>
          <w:color w:val="000000"/>
          <w:sz w:val="28"/>
          <w:szCs w:val="28"/>
          <w:shd w:val="clear" w:color="auto" w:fill="FFFFFF"/>
        </w:rPr>
        <w:t xml:space="preserve"> (творческих) индустрий </w:t>
      </w:r>
      <w:r>
        <w:rPr>
          <w:color w:val="000000"/>
          <w:sz w:val="28"/>
          <w:szCs w:val="28"/>
          <w:shd w:val="clear" w:color="auto" w:fill="FFFFFF"/>
        </w:rPr>
        <w:t xml:space="preserve">(далее – Рабочая группа) образована в целях подготовки проектов </w:t>
      </w:r>
      <w:r>
        <w:rPr>
          <w:color w:val="000000"/>
          <w:sz w:val="28"/>
          <w:szCs w:val="28"/>
        </w:rPr>
        <w:t xml:space="preserve">для </w:t>
      </w:r>
      <w:r w:rsidRPr="00B757DA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ов</w:t>
      </w:r>
      <w:r w:rsidRPr="00B757DA">
        <w:rPr>
          <w:color w:val="000000"/>
          <w:sz w:val="28"/>
          <w:szCs w:val="28"/>
        </w:rPr>
        <w:t xml:space="preserve"> на предоставление грантов Президента Российской Федерации</w:t>
      </w:r>
      <w:r w:rsidRPr="00B757DA">
        <w:rPr>
          <w:color w:val="000000"/>
          <w:sz w:val="28"/>
          <w:szCs w:val="28"/>
          <w:shd w:val="clear" w:color="auto" w:fill="FFFFFF"/>
        </w:rPr>
        <w:t xml:space="preserve"> на реализацию проектов в области культуры, искусства и </w:t>
      </w:r>
      <w:proofErr w:type="spellStart"/>
      <w:r w:rsidRPr="00B757DA">
        <w:rPr>
          <w:color w:val="000000"/>
          <w:sz w:val="28"/>
          <w:szCs w:val="28"/>
          <w:shd w:val="clear" w:color="auto" w:fill="FFFFFF"/>
        </w:rPr>
        <w:t>креативных</w:t>
      </w:r>
      <w:proofErr w:type="spellEnd"/>
      <w:r w:rsidRPr="00B757DA">
        <w:rPr>
          <w:color w:val="000000"/>
          <w:sz w:val="28"/>
          <w:szCs w:val="28"/>
          <w:shd w:val="clear" w:color="auto" w:fill="FFFFFF"/>
        </w:rPr>
        <w:t xml:space="preserve"> (творческих) индустрий </w:t>
      </w:r>
      <w:r>
        <w:rPr>
          <w:color w:val="000000"/>
          <w:sz w:val="28"/>
          <w:szCs w:val="28"/>
          <w:shd w:val="clear" w:color="auto" w:fill="FFFFFF"/>
        </w:rPr>
        <w:t>и их реализации.</w:t>
      </w:r>
      <w:proofErr w:type="gramEnd"/>
    </w:p>
    <w:p w:rsidR="00894D57" w:rsidRDefault="00894D57" w:rsidP="00894D57">
      <w:pPr>
        <w:shd w:val="clear" w:color="auto" w:fill="FFFFFF"/>
        <w:jc w:val="both"/>
        <w:textAlignment w:val="baseline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1.2. В своей деятельности Рабочая группа руководствуется Федеральными законами, а также настоящим Положением.</w:t>
      </w:r>
    </w:p>
    <w:p w:rsidR="00894D57" w:rsidRDefault="00894D57" w:rsidP="00894D57">
      <w:pPr>
        <w:shd w:val="clear" w:color="auto" w:fill="FFFFFF"/>
        <w:jc w:val="both"/>
        <w:textAlignment w:val="baseline"/>
        <w:outlineLvl w:val="2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1.3.  Положение о Рабочей группе, ее образование, реорганизация и состав, утверждаются главой Чебаркульского городского округа.</w:t>
      </w:r>
    </w:p>
    <w:p w:rsidR="00894D57" w:rsidRDefault="00894D57" w:rsidP="00894D57">
      <w:pPr>
        <w:shd w:val="clear" w:color="auto" w:fill="FFFFFF"/>
        <w:jc w:val="both"/>
        <w:textAlignment w:val="baseline"/>
        <w:outlineLvl w:val="2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1.4. Руководителем Рабочей группы является глава Чебаркульского городского округа.</w:t>
      </w:r>
    </w:p>
    <w:p w:rsidR="00894D57" w:rsidRPr="007D14F1" w:rsidRDefault="00894D57" w:rsidP="00894D57">
      <w:pPr>
        <w:shd w:val="clear" w:color="auto" w:fill="FFFFFF"/>
        <w:jc w:val="both"/>
        <w:textAlignment w:val="baseline"/>
        <w:outlineLvl w:val="2"/>
        <w:rPr>
          <w:color w:val="000000"/>
          <w:spacing w:val="2"/>
          <w:sz w:val="28"/>
        </w:rPr>
      </w:pPr>
    </w:p>
    <w:p w:rsidR="00894D57" w:rsidRDefault="00894D57" w:rsidP="00894D57">
      <w:p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  <w:sz w:val="28"/>
        </w:rPr>
      </w:pPr>
      <w:r w:rsidRPr="007D14F1">
        <w:rPr>
          <w:b/>
          <w:color w:val="000000"/>
          <w:spacing w:val="2"/>
          <w:sz w:val="28"/>
        </w:rPr>
        <w:t>II. Задачи</w:t>
      </w:r>
      <w:r>
        <w:rPr>
          <w:b/>
          <w:color w:val="000000"/>
          <w:spacing w:val="2"/>
          <w:sz w:val="28"/>
        </w:rPr>
        <w:t xml:space="preserve"> и функции</w:t>
      </w:r>
      <w:r w:rsidRPr="007D14F1">
        <w:rPr>
          <w:b/>
          <w:color w:val="000000"/>
          <w:spacing w:val="2"/>
          <w:sz w:val="28"/>
        </w:rPr>
        <w:t xml:space="preserve"> Рабочей группы</w:t>
      </w:r>
    </w:p>
    <w:p w:rsidR="00894D57" w:rsidRDefault="00894D57" w:rsidP="00894D57">
      <w:pPr>
        <w:shd w:val="clear" w:color="auto" w:fill="FFFFFF"/>
        <w:jc w:val="both"/>
        <w:textAlignment w:val="baseline"/>
        <w:outlineLvl w:val="2"/>
        <w:rPr>
          <w:color w:val="000000"/>
          <w:spacing w:val="2"/>
          <w:sz w:val="28"/>
        </w:rPr>
      </w:pPr>
      <w:r w:rsidRPr="007D14F1">
        <w:rPr>
          <w:color w:val="000000"/>
          <w:spacing w:val="2"/>
          <w:sz w:val="28"/>
        </w:rPr>
        <w:t>2.1.</w:t>
      </w:r>
      <w:r>
        <w:rPr>
          <w:color w:val="000000"/>
          <w:spacing w:val="2"/>
          <w:sz w:val="28"/>
        </w:rPr>
        <w:t xml:space="preserve"> Основной задачей Рабочей группы является подготовка проектов для конкурсов на предоставление грантов Президента Российской Федерации на реализацию проектов в области культуры, искусства и </w:t>
      </w:r>
      <w:proofErr w:type="spellStart"/>
      <w:r>
        <w:rPr>
          <w:color w:val="000000"/>
          <w:spacing w:val="2"/>
          <w:sz w:val="28"/>
        </w:rPr>
        <w:t>креативных</w:t>
      </w:r>
      <w:proofErr w:type="spellEnd"/>
      <w:r>
        <w:rPr>
          <w:color w:val="000000"/>
          <w:spacing w:val="2"/>
          <w:sz w:val="28"/>
        </w:rPr>
        <w:t xml:space="preserve"> (творческих) индустрий.</w:t>
      </w:r>
    </w:p>
    <w:p w:rsidR="00894D57" w:rsidRDefault="00894D57" w:rsidP="00894D57">
      <w:pPr>
        <w:shd w:val="clear" w:color="auto" w:fill="FFFFFF"/>
        <w:jc w:val="both"/>
        <w:textAlignment w:val="baseline"/>
        <w:outlineLvl w:val="2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2.2. Основными функциями Рабочей группы являются:</w:t>
      </w:r>
    </w:p>
    <w:p w:rsidR="00894D57" w:rsidRDefault="00894D57" w:rsidP="00894D57">
      <w:pPr>
        <w:shd w:val="clear" w:color="auto" w:fill="FFFFFF"/>
        <w:jc w:val="both"/>
        <w:textAlignment w:val="baseline"/>
        <w:outlineLvl w:val="2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 xml:space="preserve">- определение направлений </w:t>
      </w:r>
      <w:proofErr w:type="gramStart"/>
      <w:r>
        <w:rPr>
          <w:color w:val="000000"/>
          <w:spacing w:val="2"/>
          <w:sz w:val="28"/>
        </w:rPr>
        <w:t>для написания проектов для конкурсов</w:t>
      </w:r>
      <w:r w:rsidRPr="008F1790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>на предоставление грантов Президента Российской Федерации на реализацию проектов в области</w:t>
      </w:r>
      <w:proofErr w:type="gramEnd"/>
      <w:r>
        <w:rPr>
          <w:color w:val="000000"/>
          <w:spacing w:val="2"/>
          <w:sz w:val="28"/>
        </w:rPr>
        <w:t xml:space="preserve"> культуры, искусства и </w:t>
      </w:r>
      <w:proofErr w:type="spellStart"/>
      <w:r>
        <w:rPr>
          <w:color w:val="000000"/>
          <w:spacing w:val="2"/>
          <w:sz w:val="28"/>
        </w:rPr>
        <w:t>креативных</w:t>
      </w:r>
      <w:proofErr w:type="spellEnd"/>
      <w:r>
        <w:rPr>
          <w:color w:val="000000"/>
          <w:spacing w:val="2"/>
          <w:sz w:val="28"/>
        </w:rPr>
        <w:t xml:space="preserve"> (творческих) индустрий;</w:t>
      </w:r>
    </w:p>
    <w:p w:rsidR="00894D57" w:rsidRDefault="00894D57" w:rsidP="00894D57">
      <w:pPr>
        <w:shd w:val="clear" w:color="auto" w:fill="FFFFFF"/>
        <w:jc w:val="both"/>
        <w:textAlignment w:val="baseline"/>
        <w:outlineLvl w:val="2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 xml:space="preserve">- определение тематических проектов на предоставление грантов Президента Российской Федерации на реализацию проектов в области культуры, искусства и </w:t>
      </w:r>
      <w:proofErr w:type="spellStart"/>
      <w:r>
        <w:rPr>
          <w:color w:val="000000"/>
          <w:spacing w:val="2"/>
          <w:sz w:val="28"/>
        </w:rPr>
        <w:t>креативных</w:t>
      </w:r>
      <w:proofErr w:type="spellEnd"/>
      <w:r>
        <w:rPr>
          <w:color w:val="000000"/>
          <w:spacing w:val="2"/>
          <w:sz w:val="28"/>
        </w:rPr>
        <w:t xml:space="preserve"> (творческих) индустрий;</w:t>
      </w:r>
    </w:p>
    <w:p w:rsidR="00894D57" w:rsidRDefault="00894D57" w:rsidP="00894D57">
      <w:pPr>
        <w:shd w:val="clear" w:color="auto" w:fill="FFFFFF"/>
        <w:jc w:val="both"/>
        <w:textAlignment w:val="baseline"/>
        <w:outlineLvl w:val="2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- подготовка проектов в личных кабинетах членами Рабочей группы на сайте Президентского Фонда культурных инициатив.</w:t>
      </w:r>
    </w:p>
    <w:p w:rsidR="00894D57" w:rsidRDefault="00894D57" w:rsidP="00894D57">
      <w:pPr>
        <w:shd w:val="clear" w:color="auto" w:fill="FFFFFF"/>
        <w:jc w:val="both"/>
        <w:textAlignment w:val="baseline"/>
        <w:outlineLvl w:val="2"/>
        <w:rPr>
          <w:color w:val="000000"/>
          <w:spacing w:val="2"/>
          <w:sz w:val="28"/>
        </w:rPr>
      </w:pPr>
    </w:p>
    <w:p w:rsidR="00894D57" w:rsidRDefault="00894D57" w:rsidP="00894D57">
      <w:pPr>
        <w:shd w:val="clear" w:color="auto" w:fill="FFFFFF"/>
        <w:jc w:val="both"/>
        <w:textAlignment w:val="baseline"/>
        <w:outlineLvl w:val="2"/>
        <w:rPr>
          <w:color w:val="000000"/>
          <w:spacing w:val="2"/>
          <w:sz w:val="28"/>
        </w:rPr>
      </w:pPr>
    </w:p>
    <w:p w:rsidR="00894D57" w:rsidRDefault="00894D57" w:rsidP="00894D57">
      <w:pPr>
        <w:shd w:val="clear" w:color="auto" w:fill="FFFFFF"/>
        <w:jc w:val="both"/>
        <w:textAlignment w:val="baseline"/>
        <w:outlineLvl w:val="2"/>
        <w:rPr>
          <w:color w:val="000000"/>
          <w:spacing w:val="2"/>
          <w:sz w:val="28"/>
        </w:rPr>
      </w:pPr>
    </w:p>
    <w:p w:rsidR="00894D57" w:rsidRDefault="00894D57" w:rsidP="00894D57">
      <w:pPr>
        <w:shd w:val="clear" w:color="auto" w:fill="FFFFFF"/>
        <w:textAlignment w:val="baseline"/>
        <w:outlineLvl w:val="2"/>
        <w:rPr>
          <w:color w:val="000000"/>
          <w:spacing w:val="2"/>
          <w:sz w:val="28"/>
        </w:rPr>
      </w:pPr>
    </w:p>
    <w:p w:rsidR="00894D57" w:rsidRDefault="00894D57" w:rsidP="00894D57">
      <w:p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  <w:sz w:val="28"/>
        </w:rPr>
      </w:pPr>
      <w:r>
        <w:rPr>
          <w:b/>
          <w:color w:val="000000"/>
          <w:spacing w:val="2"/>
          <w:sz w:val="28"/>
        </w:rPr>
        <w:lastRenderedPageBreak/>
        <w:t>I</w:t>
      </w:r>
      <w:r w:rsidRPr="007D14F1">
        <w:rPr>
          <w:b/>
          <w:color w:val="000000"/>
          <w:spacing w:val="2"/>
          <w:sz w:val="28"/>
        </w:rPr>
        <w:t>II. Организация деятельности Рабочей группы</w:t>
      </w:r>
      <w:r>
        <w:rPr>
          <w:b/>
          <w:color w:val="000000"/>
          <w:spacing w:val="2"/>
          <w:sz w:val="28"/>
        </w:rPr>
        <w:t>:</w:t>
      </w:r>
    </w:p>
    <w:p w:rsidR="00894D57" w:rsidRDefault="00894D57" w:rsidP="00894D57">
      <w:pPr>
        <w:shd w:val="clear" w:color="auto" w:fill="FFFFFF"/>
        <w:jc w:val="both"/>
        <w:textAlignment w:val="baseline"/>
        <w:outlineLvl w:val="2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3.1. Председатель Рабочей группы руководит деятельностью Рабочей группы, утверждает план работы и несет ответственность за выполнение поставленных перед Рабочей группой задач и функций.</w:t>
      </w:r>
    </w:p>
    <w:p w:rsidR="00894D57" w:rsidRDefault="00894D57" w:rsidP="00894D57">
      <w:pPr>
        <w:shd w:val="clear" w:color="auto" w:fill="FFFFFF"/>
        <w:jc w:val="both"/>
        <w:textAlignment w:val="baseline"/>
        <w:outlineLvl w:val="2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3.2. Повестки заседаний Рабочей группы формируются секретарем Рабочей группы.</w:t>
      </w:r>
    </w:p>
    <w:p w:rsidR="00894D57" w:rsidRDefault="00894D57" w:rsidP="00894D57">
      <w:pPr>
        <w:shd w:val="clear" w:color="auto" w:fill="FFFFFF"/>
        <w:jc w:val="both"/>
        <w:textAlignment w:val="baseline"/>
        <w:outlineLvl w:val="2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3.3. Заседания Рабочей группы проводятся по мере необходимости. В зависимости от обстоятельств могут проводиться внеочередные заседания Рабочей группы.</w:t>
      </w:r>
    </w:p>
    <w:p w:rsidR="00894D57" w:rsidRDefault="00894D57" w:rsidP="00894D57">
      <w:pPr>
        <w:shd w:val="clear" w:color="auto" w:fill="FFFFFF"/>
        <w:jc w:val="both"/>
        <w:textAlignment w:val="baseline"/>
        <w:outlineLvl w:val="2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3.4. Заседания Рабочей группы проводит руководитель Рабочей группы, а в его отсутствие – заместитель руководителя Рабочей группы.</w:t>
      </w:r>
    </w:p>
    <w:p w:rsidR="00894D57" w:rsidRDefault="00894D57" w:rsidP="00894D57">
      <w:pPr>
        <w:shd w:val="clear" w:color="auto" w:fill="FFFFFF"/>
        <w:jc w:val="both"/>
        <w:textAlignment w:val="baseline"/>
        <w:outlineLvl w:val="2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3.5. Заседания Рабочей группы считаются правомерными, если на них присутствует более половины ее членов.</w:t>
      </w:r>
    </w:p>
    <w:p w:rsidR="00894D57" w:rsidRDefault="00894D57" w:rsidP="00894D57">
      <w:pPr>
        <w:shd w:val="clear" w:color="auto" w:fill="FFFFFF"/>
        <w:jc w:val="both"/>
        <w:textAlignment w:val="baseline"/>
        <w:outlineLvl w:val="2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3.6. Решения Рабочей группы принимаются большинством голосов присутствующих.</w:t>
      </w:r>
    </w:p>
    <w:p w:rsidR="00894D57" w:rsidRDefault="00894D57" w:rsidP="00894D57">
      <w:pPr>
        <w:shd w:val="clear" w:color="auto" w:fill="FFFFFF"/>
        <w:jc w:val="both"/>
        <w:textAlignment w:val="baseline"/>
        <w:outlineLvl w:val="2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 xml:space="preserve">3.7. </w:t>
      </w:r>
      <w:proofErr w:type="gramStart"/>
      <w:r>
        <w:rPr>
          <w:color w:val="000000"/>
          <w:spacing w:val="2"/>
          <w:sz w:val="28"/>
        </w:rPr>
        <w:t>Контроль за</w:t>
      </w:r>
      <w:proofErr w:type="gramEnd"/>
      <w:r>
        <w:rPr>
          <w:color w:val="000000"/>
          <w:spacing w:val="2"/>
          <w:sz w:val="28"/>
        </w:rPr>
        <w:t xml:space="preserve"> исполнением решений Рабочей группы осуществляет секретарь Рабочей группы.</w:t>
      </w:r>
    </w:p>
    <w:p w:rsidR="00894D57" w:rsidRPr="00E814B5" w:rsidRDefault="00894D57" w:rsidP="00894D57">
      <w:pPr>
        <w:shd w:val="clear" w:color="auto" w:fill="FFFFFF"/>
        <w:jc w:val="both"/>
        <w:textAlignment w:val="baseline"/>
        <w:outlineLvl w:val="2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 xml:space="preserve">3.8. Освещение информации о деятельности Рабочей группы осуществляется в средствах массовой информации, официальных </w:t>
      </w:r>
      <w:proofErr w:type="spellStart"/>
      <w:r>
        <w:rPr>
          <w:color w:val="000000"/>
          <w:spacing w:val="2"/>
          <w:sz w:val="28"/>
        </w:rPr>
        <w:t>интернет-ресурсах</w:t>
      </w:r>
      <w:proofErr w:type="spellEnd"/>
      <w:r>
        <w:rPr>
          <w:color w:val="000000"/>
          <w:spacing w:val="2"/>
          <w:sz w:val="28"/>
        </w:rPr>
        <w:t xml:space="preserve"> администрации Чебаркульского городского округа. </w:t>
      </w:r>
    </w:p>
    <w:p w:rsidR="00894D57" w:rsidRPr="00A82A6A" w:rsidRDefault="00894D57" w:rsidP="00894D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4D57" w:rsidRPr="00A82A6A" w:rsidRDefault="00894D57" w:rsidP="00894D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4D57" w:rsidRDefault="00894D57" w:rsidP="00894D57">
      <w:pPr>
        <w:pStyle w:val="a3"/>
        <w:rPr>
          <w:rFonts w:ascii="Times New Roman" w:hAnsi="Times New Roman"/>
        </w:rPr>
      </w:pPr>
    </w:p>
    <w:p w:rsidR="001E3C2F" w:rsidRDefault="00894D57"/>
    <w:sectPr w:rsidR="001E3C2F" w:rsidSect="005C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57"/>
    <w:rsid w:val="0000404D"/>
    <w:rsid w:val="004F4088"/>
    <w:rsid w:val="005C71AB"/>
    <w:rsid w:val="006F4A7F"/>
    <w:rsid w:val="00894D57"/>
    <w:rsid w:val="008E7721"/>
    <w:rsid w:val="00A90A60"/>
    <w:rsid w:val="00AA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D5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894D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4215</Characters>
  <Application>Microsoft Office Word</Application>
  <DocSecurity>0</DocSecurity>
  <Lines>35</Lines>
  <Paragraphs>9</Paragraphs>
  <ScaleCrop>false</ScaleCrop>
  <Company>Администрация Чебаркульского городского округа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okr-2</dc:creator>
  <cp:keywords/>
  <dc:description/>
  <cp:lastModifiedBy>okr-2</cp:lastModifiedBy>
  <cp:revision>2</cp:revision>
  <dcterms:created xsi:type="dcterms:W3CDTF">2022-11-25T04:59:00Z</dcterms:created>
  <dcterms:modified xsi:type="dcterms:W3CDTF">2022-11-25T05:01:00Z</dcterms:modified>
</cp:coreProperties>
</file>