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15E" w:rsidRDefault="0020215E" w:rsidP="0020215E">
      <w:pPr>
        <w:jc w:val="center"/>
        <w:rPr>
          <w:b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4" name="Рисунок 4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15E" w:rsidRPr="0020215E" w:rsidRDefault="0020215E" w:rsidP="0020215E">
      <w:pPr>
        <w:jc w:val="center"/>
        <w:rPr>
          <w:rFonts w:ascii="Times New Roman" w:hAnsi="Times New Roman"/>
          <w:b/>
          <w:sz w:val="40"/>
          <w:szCs w:val="40"/>
        </w:rPr>
      </w:pPr>
      <w:r w:rsidRPr="0020215E">
        <w:rPr>
          <w:rFonts w:ascii="Times New Roman" w:hAnsi="Times New Roman"/>
          <w:b/>
          <w:sz w:val="40"/>
          <w:szCs w:val="40"/>
        </w:rPr>
        <w:t>КОНТРОЛЬНО – СЧЕТНЫЙ КОМИТЕТ</w:t>
      </w:r>
    </w:p>
    <w:p w:rsidR="0020215E" w:rsidRPr="0020215E" w:rsidRDefault="0020215E" w:rsidP="0020215E">
      <w:pPr>
        <w:jc w:val="center"/>
        <w:rPr>
          <w:rFonts w:ascii="Times New Roman" w:hAnsi="Times New Roman"/>
          <w:sz w:val="32"/>
          <w:szCs w:val="32"/>
        </w:rPr>
      </w:pPr>
      <w:r w:rsidRPr="0020215E">
        <w:rPr>
          <w:rFonts w:ascii="Times New Roman" w:hAnsi="Times New Roman"/>
          <w:sz w:val="32"/>
          <w:szCs w:val="32"/>
        </w:rPr>
        <w:t>Муниципального образования</w:t>
      </w:r>
      <w:r w:rsidR="00BE2637">
        <w:rPr>
          <w:rFonts w:ascii="Times New Roman" w:hAnsi="Times New Roman"/>
          <w:sz w:val="32"/>
          <w:szCs w:val="32"/>
        </w:rPr>
        <w:t xml:space="preserve"> </w:t>
      </w:r>
      <w:r w:rsidRPr="0020215E">
        <w:rPr>
          <w:rFonts w:ascii="Times New Roman" w:hAnsi="Times New Roman"/>
          <w:sz w:val="32"/>
          <w:szCs w:val="32"/>
        </w:rPr>
        <w:t>«</w:t>
      </w:r>
      <w:proofErr w:type="spellStart"/>
      <w:r w:rsidRPr="0020215E">
        <w:rPr>
          <w:rFonts w:ascii="Times New Roman" w:hAnsi="Times New Roman"/>
          <w:sz w:val="32"/>
          <w:szCs w:val="32"/>
        </w:rPr>
        <w:t>Чебаркульский</w:t>
      </w:r>
      <w:proofErr w:type="spellEnd"/>
      <w:r w:rsidRPr="0020215E">
        <w:rPr>
          <w:rFonts w:ascii="Times New Roman" w:hAnsi="Times New Roman"/>
          <w:sz w:val="32"/>
          <w:szCs w:val="32"/>
        </w:rPr>
        <w:t xml:space="preserve"> городской округ»</w:t>
      </w:r>
      <w:r w:rsidR="00D20A73">
        <w:rPr>
          <w:rFonts w:ascii="Times New Roman" w:hAnsi="Times New Roman"/>
          <w:noProof/>
          <w:sz w:val="32"/>
          <w:szCs w:val="32"/>
        </w:rPr>
        <w:pict>
          <v:line id="_x0000_s1027" style="position:absolute;left:0;text-align:left;z-index:251660288;mso-position-horizontal-relative:text;mso-position-vertical-relative:text" from="9pt,32.15pt" to="468pt,32.15pt" strokeweight="4.5pt">
            <v:stroke linestyle="thickThin"/>
          </v:line>
        </w:pict>
      </w:r>
    </w:p>
    <w:p w:rsidR="00A931A6" w:rsidRPr="00A84571" w:rsidRDefault="0020215E" w:rsidP="00A84571">
      <w:pPr>
        <w:jc w:val="center"/>
        <w:rPr>
          <w:rFonts w:ascii="Times New Roman" w:hAnsi="Times New Roman"/>
          <w:sz w:val="20"/>
        </w:rPr>
      </w:pPr>
      <w:r w:rsidRPr="0020215E">
        <w:rPr>
          <w:rFonts w:ascii="Times New Roman" w:hAnsi="Times New Roman"/>
        </w:rPr>
        <w:t xml:space="preserve">Российская Федерация, 456440, город Чебаркуль Челябинской области, ул. Ленина, 13«а».   </w:t>
      </w:r>
      <w:r w:rsidRPr="0020215E">
        <w:rPr>
          <w:rFonts w:ascii="Times New Roman" w:hAnsi="Times New Roman"/>
          <w:sz w:val="20"/>
        </w:rPr>
        <w:t xml:space="preserve">  ИНН 7420009633   ОГРН 1057409510180 </w:t>
      </w:r>
      <w:r w:rsidRPr="0020215E">
        <w:rPr>
          <w:rFonts w:ascii="Times New Roman" w:hAnsi="Times New Roman"/>
          <w:sz w:val="20"/>
          <w:lang w:val="en-US"/>
        </w:rPr>
        <w:t>e</w:t>
      </w:r>
      <w:r w:rsidRPr="0020215E">
        <w:rPr>
          <w:rFonts w:ascii="Times New Roman" w:hAnsi="Times New Roman"/>
          <w:sz w:val="20"/>
        </w:rPr>
        <w:t>-</w:t>
      </w:r>
      <w:r w:rsidRPr="0020215E">
        <w:rPr>
          <w:rFonts w:ascii="Times New Roman" w:hAnsi="Times New Roman"/>
          <w:sz w:val="20"/>
          <w:lang w:val="en-US"/>
        </w:rPr>
        <w:t>mail</w:t>
      </w:r>
      <w:r w:rsidRPr="0020215E">
        <w:rPr>
          <w:rFonts w:ascii="Times New Roman" w:hAnsi="Times New Roman"/>
          <w:sz w:val="20"/>
        </w:rPr>
        <w:t xml:space="preserve">:  </w:t>
      </w:r>
      <w:hyperlink r:id="rId9" w:history="1">
        <w:r w:rsidRPr="0020215E">
          <w:rPr>
            <w:rStyle w:val="a8"/>
            <w:rFonts w:ascii="Times New Roman" w:hAnsi="Times New Roman"/>
            <w:sz w:val="20"/>
            <w:lang w:val="en-US"/>
          </w:rPr>
          <w:t>ksg</w:t>
        </w:r>
        <w:r w:rsidRPr="0020215E">
          <w:rPr>
            <w:rStyle w:val="a8"/>
            <w:rFonts w:ascii="Times New Roman" w:hAnsi="Times New Roman"/>
            <w:sz w:val="20"/>
          </w:rPr>
          <w:t>@</w:t>
        </w:r>
        <w:r w:rsidRPr="0020215E">
          <w:rPr>
            <w:rStyle w:val="a8"/>
            <w:rFonts w:ascii="Times New Roman" w:hAnsi="Times New Roman"/>
            <w:sz w:val="20"/>
            <w:lang w:val="en-US"/>
          </w:rPr>
          <w:t>chebarcul</w:t>
        </w:r>
        <w:r w:rsidRPr="0020215E">
          <w:rPr>
            <w:rStyle w:val="a8"/>
            <w:rFonts w:ascii="Times New Roman" w:hAnsi="Times New Roman"/>
            <w:sz w:val="20"/>
          </w:rPr>
          <w:t>.</w:t>
        </w:r>
        <w:proofErr w:type="spellStart"/>
        <w:r w:rsidRPr="0020215E">
          <w:rPr>
            <w:rStyle w:val="a8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="00AF4219" w:rsidRPr="00AF4219">
        <w:rPr>
          <w:rStyle w:val="a8"/>
          <w:rFonts w:ascii="Times New Roman" w:hAnsi="Times New Roman"/>
          <w:color w:val="auto"/>
          <w:sz w:val="20"/>
          <w:u w:val="none"/>
        </w:rPr>
        <w:t>, 835168 2-52-14</w:t>
      </w:r>
    </w:p>
    <w:p w:rsidR="00A931A6" w:rsidRPr="005C6475" w:rsidRDefault="00A931A6" w:rsidP="00A931A6">
      <w:pPr>
        <w:shd w:val="clear" w:color="auto" w:fill="FFFFFF"/>
        <w:spacing w:after="75" w:line="336" w:lineRule="atLeast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64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76874" w:rsidRPr="00276874" w:rsidRDefault="00A931A6" w:rsidP="00276874">
      <w:pPr>
        <w:shd w:val="clear" w:color="auto" w:fill="FFFFFF"/>
        <w:spacing w:after="75" w:line="336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C64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20215E" w:rsidRPr="005C64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 депутатов</w:t>
      </w:r>
      <w:r w:rsidRPr="005C64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241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ЧГО </w:t>
      </w:r>
      <w:r w:rsidRPr="005C64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 внесении изменений в решение </w:t>
      </w:r>
      <w:r w:rsidR="0020215E" w:rsidRPr="005C64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Собрания депутатов</w:t>
      </w:r>
      <w:r w:rsidR="00B241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ЧГО</w:t>
      </w:r>
      <w:r w:rsidR="0020215E" w:rsidRPr="005C64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76874" w:rsidRPr="00276874">
        <w:rPr>
          <w:rFonts w:ascii="Times New Roman" w:eastAsia="Times New Roman" w:hAnsi="Times New Roman"/>
          <w:b/>
          <w:bCs/>
          <w:sz w:val="28"/>
          <w:szCs w:val="28"/>
        </w:rPr>
        <w:t xml:space="preserve">от 23.12.2019 г. № 854 </w:t>
      </w:r>
      <w:r w:rsidR="00276874" w:rsidRPr="002768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«О бюджете </w:t>
      </w:r>
      <w:proofErr w:type="spellStart"/>
      <w:r w:rsidR="00276874" w:rsidRPr="00276874">
        <w:rPr>
          <w:rFonts w:ascii="Times New Roman" w:hAnsi="Times New Roman"/>
          <w:b/>
          <w:bCs/>
          <w:sz w:val="28"/>
          <w:szCs w:val="28"/>
          <w:lang w:eastAsia="ru-RU"/>
        </w:rPr>
        <w:t>Чебаркульского</w:t>
      </w:r>
      <w:proofErr w:type="spellEnd"/>
      <w:r w:rsidR="00276874" w:rsidRPr="002768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городского округа </w:t>
      </w:r>
      <w:r w:rsidR="00276874" w:rsidRPr="002768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2020 год и плановый период 2021 и 2022 годов</w:t>
      </w:r>
      <w:r w:rsidR="00276874" w:rsidRPr="00276874">
        <w:rPr>
          <w:rFonts w:ascii="Times New Roman" w:hAnsi="Times New Roman"/>
          <w:b/>
          <w:bCs/>
          <w:sz w:val="28"/>
          <w:szCs w:val="28"/>
          <w:lang w:eastAsia="ru-RU"/>
        </w:rPr>
        <w:t>».</w:t>
      </w:r>
    </w:p>
    <w:p w:rsidR="00A931A6" w:rsidRPr="005C6475" w:rsidRDefault="00DD7465" w:rsidP="00EA5B3E">
      <w:pPr>
        <w:shd w:val="clear" w:color="auto" w:fill="FFFFFF"/>
        <w:tabs>
          <w:tab w:val="left" w:pos="8931"/>
        </w:tabs>
        <w:spacing w:after="75" w:line="336" w:lineRule="atLeas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7687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</w:t>
      </w:r>
      <w:r w:rsidR="00E723DF" w:rsidRPr="006A5F7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76874">
        <w:rPr>
          <w:rFonts w:ascii="Times New Roman" w:hAnsi="Times New Roman"/>
          <w:sz w:val="28"/>
          <w:szCs w:val="28"/>
          <w:lang w:eastAsia="ru-RU"/>
        </w:rPr>
        <w:t>20</w:t>
      </w:r>
      <w:r w:rsidR="0020215E" w:rsidRPr="006A5F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85B" w:rsidRPr="006A5F75">
        <w:rPr>
          <w:rFonts w:ascii="Times New Roman" w:hAnsi="Times New Roman"/>
          <w:sz w:val="28"/>
          <w:szCs w:val="28"/>
          <w:lang w:eastAsia="ru-RU"/>
        </w:rPr>
        <w:t>год</w:t>
      </w:r>
      <w:r w:rsidR="007036AB" w:rsidRPr="006A5F75">
        <w:rPr>
          <w:rFonts w:ascii="Times New Roman" w:hAnsi="Times New Roman"/>
          <w:sz w:val="28"/>
          <w:szCs w:val="28"/>
          <w:lang w:eastAsia="ru-RU"/>
        </w:rPr>
        <w:t>а</w:t>
      </w:r>
      <w:r w:rsidR="0020215E" w:rsidRPr="005C647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A931A6" w:rsidRPr="005C6475" w:rsidRDefault="00133A34" w:rsidP="00133A3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C6475">
        <w:rPr>
          <w:rFonts w:ascii="Times New Roman" w:hAnsi="Times New Roman"/>
          <w:b/>
          <w:sz w:val="28"/>
          <w:szCs w:val="28"/>
        </w:rPr>
        <w:t>1.</w:t>
      </w:r>
      <w:r w:rsidR="00A931A6" w:rsidRPr="005C6475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A931A6" w:rsidRPr="005C6475">
        <w:rPr>
          <w:rFonts w:ascii="Times New Roman" w:hAnsi="Times New Roman"/>
          <w:sz w:val="28"/>
          <w:szCs w:val="28"/>
        </w:rPr>
        <w:t xml:space="preserve"> Федеральный </w:t>
      </w:r>
      <w:r w:rsidR="005C6475" w:rsidRPr="005C6475">
        <w:rPr>
          <w:rFonts w:ascii="Times New Roman" w:hAnsi="Times New Roman"/>
          <w:sz w:val="28"/>
          <w:szCs w:val="28"/>
        </w:rPr>
        <w:t>З</w:t>
      </w:r>
      <w:r w:rsidR="00A931A6" w:rsidRPr="005C6475">
        <w:rPr>
          <w:rFonts w:ascii="Times New Roman" w:hAnsi="Times New Roman"/>
          <w:sz w:val="28"/>
          <w:szCs w:val="28"/>
        </w:rPr>
        <w:t xml:space="preserve">акон </w:t>
      </w:r>
      <w:r w:rsidR="005C6475" w:rsidRPr="005C6475">
        <w:rPr>
          <w:rFonts w:ascii="Times New Roman" w:hAnsi="Times New Roman"/>
          <w:sz w:val="28"/>
          <w:szCs w:val="28"/>
        </w:rPr>
        <w:t xml:space="preserve"> РФ </w:t>
      </w:r>
      <w:r w:rsidR="00A931A6" w:rsidRPr="005C6475">
        <w:rPr>
          <w:rFonts w:ascii="Times New Roman" w:hAnsi="Times New Roman"/>
          <w:sz w:val="28"/>
          <w:szCs w:val="28"/>
        </w:rPr>
        <w:t>от 07.02.2011</w:t>
      </w:r>
      <w:r w:rsidR="005C6475" w:rsidRPr="005C6475">
        <w:rPr>
          <w:rFonts w:ascii="Times New Roman" w:hAnsi="Times New Roman"/>
          <w:sz w:val="28"/>
          <w:szCs w:val="28"/>
        </w:rPr>
        <w:t>г.</w:t>
      </w:r>
      <w:r w:rsidR="00A931A6" w:rsidRPr="005C6475">
        <w:rPr>
          <w:rFonts w:ascii="Times New Roman" w:hAnsi="Times New Roman"/>
          <w:sz w:val="28"/>
          <w:szCs w:val="28"/>
        </w:rPr>
        <w:t xml:space="preserve"> </w:t>
      </w:r>
      <w:r w:rsidR="00A931A6" w:rsidRPr="005C6475">
        <w:rPr>
          <w:rFonts w:ascii="Times New Roman" w:hAnsi="Times New Roman"/>
          <w:sz w:val="28"/>
          <w:szCs w:val="28"/>
          <w:lang w:eastAsia="ru-RU"/>
        </w:rPr>
        <w:t>№</w:t>
      </w:r>
      <w:r w:rsidR="00C373E5" w:rsidRPr="005C6475">
        <w:rPr>
          <w:rFonts w:ascii="Times New Roman" w:hAnsi="Times New Roman"/>
          <w:sz w:val="28"/>
          <w:szCs w:val="28"/>
        </w:rPr>
        <w:t>6-ФЗ «</w:t>
      </w:r>
      <w:r w:rsidR="00A931A6" w:rsidRPr="005C6475">
        <w:rPr>
          <w:rFonts w:ascii="Times New Roman" w:hAnsi="Times New Roman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 </w:t>
      </w:r>
      <w:r w:rsidR="00C373E5" w:rsidRPr="005C6475">
        <w:rPr>
          <w:rFonts w:ascii="Times New Roman" w:hAnsi="Times New Roman"/>
          <w:sz w:val="28"/>
          <w:szCs w:val="28"/>
        </w:rPr>
        <w:t>и муниципальных образований»</w:t>
      </w:r>
      <w:r w:rsidR="00A931A6" w:rsidRPr="005C6475">
        <w:rPr>
          <w:rFonts w:ascii="Times New Roman" w:hAnsi="Times New Roman"/>
          <w:sz w:val="28"/>
          <w:szCs w:val="28"/>
        </w:rPr>
        <w:t>,</w:t>
      </w:r>
      <w:r w:rsidR="005C6475" w:rsidRPr="005C6475">
        <w:rPr>
          <w:rFonts w:ascii="Times New Roman" w:hAnsi="Times New Roman"/>
          <w:sz w:val="28"/>
          <w:szCs w:val="28"/>
        </w:rPr>
        <w:t xml:space="preserve"> </w:t>
      </w:r>
      <w:r w:rsidR="00A931A6" w:rsidRPr="005C6475">
        <w:rPr>
          <w:rFonts w:ascii="Times New Roman" w:hAnsi="Times New Roman"/>
          <w:sz w:val="28"/>
          <w:szCs w:val="28"/>
        </w:rPr>
        <w:t xml:space="preserve">пункт </w:t>
      </w:r>
      <w:r w:rsidR="007520EA" w:rsidRPr="005C6475">
        <w:rPr>
          <w:rFonts w:ascii="Times New Roman" w:hAnsi="Times New Roman"/>
          <w:sz w:val="28"/>
          <w:szCs w:val="28"/>
        </w:rPr>
        <w:t>1.2</w:t>
      </w:r>
      <w:r w:rsidR="005873A1" w:rsidRPr="005C6475">
        <w:rPr>
          <w:rFonts w:ascii="Times New Roman" w:hAnsi="Times New Roman"/>
          <w:sz w:val="28"/>
          <w:szCs w:val="28"/>
        </w:rPr>
        <w:t xml:space="preserve"> статьи 4</w:t>
      </w:r>
      <w:r w:rsidR="00296095" w:rsidRPr="005C6475">
        <w:rPr>
          <w:rFonts w:ascii="Times New Roman" w:hAnsi="Times New Roman"/>
          <w:sz w:val="28"/>
          <w:szCs w:val="28"/>
        </w:rPr>
        <w:t xml:space="preserve"> </w:t>
      </w:r>
      <w:r w:rsidR="00C373E5" w:rsidRPr="005C6475">
        <w:rPr>
          <w:rFonts w:ascii="Times New Roman" w:hAnsi="Times New Roman"/>
          <w:sz w:val="28"/>
          <w:szCs w:val="28"/>
        </w:rPr>
        <w:t>решения Собрания депутатов</w:t>
      </w:r>
      <w:r w:rsidR="00B24184">
        <w:rPr>
          <w:rFonts w:ascii="Times New Roman" w:hAnsi="Times New Roman"/>
          <w:sz w:val="28"/>
          <w:szCs w:val="28"/>
        </w:rPr>
        <w:t xml:space="preserve"> ЧГО</w:t>
      </w:r>
      <w:r w:rsidR="00C373E5" w:rsidRPr="005C6475">
        <w:rPr>
          <w:rFonts w:ascii="Times New Roman" w:hAnsi="Times New Roman"/>
          <w:sz w:val="28"/>
          <w:szCs w:val="28"/>
        </w:rPr>
        <w:t xml:space="preserve"> «Об утверждении Положения «</w:t>
      </w:r>
      <w:r w:rsidR="00A931A6" w:rsidRPr="005C6475">
        <w:rPr>
          <w:rFonts w:ascii="Times New Roman" w:hAnsi="Times New Roman"/>
          <w:sz w:val="28"/>
          <w:szCs w:val="28"/>
        </w:rPr>
        <w:t>О</w:t>
      </w:r>
      <w:r w:rsidR="00A931A6" w:rsidRPr="005C6475">
        <w:rPr>
          <w:rFonts w:ascii="Times New Roman" w:hAnsi="Times New Roman"/>
          <w:bCs/>
          <w:sz w:val="28"/>
          <w:szCs w:val="28"/>
        </w:rPr>
        <w:t> </w:t>
      </w:r>
      <w:r w:rsidR="00A931A6" w:rsidRPr="005C6475">
        <w:rPr>
          <w:rFonts w:ascii="Times New Roman" w:hAnsi="Times New Roman"/>
          <w:sz w:val="28"/>
          <w:szCs w:val="28"/>
        </w:rPr>
        <w:t>Контрольно-</w:t>
      </w:r>
      <w:r w:rsidR="00F1549D" w:rsidRPr="005C6475">
        <w:rPr>
          <w:rFonts w:ascii="Times New Roman" w:hAnsi="Times New Roman"/>
          <w:sz w:val="28"/>
          <w:szCs w:val="28"/>
        </w:rPr>
        <w:t>счетном комитете</w:t>
      </w:r>
      <w:r w:rsidR="005873A1" w:rsidRPr="005C647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C6475" w:rsidRPr="005C6475">
        <w:rPr>
          <w:rFonts w:ascii="Times New Roman" w:hAnsi="Times New Roman"/>
          <w:sz w:val="28"/>
          <w:szCs w:val="28"/>
        </w:rPr>
        <w:t xml:space="preserve"> </w:t>
      </w:r>
      <w:r w:rsidR="005873A1" w:rsidRPr="005C647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873A1" w:rsidRPr="005C6475">
        <w:rPr>
          <w:rFonts w:ascii="Times New Roman" w:hAnsi="Times New Roman"/>
          <w:sz w:val="28"/>
          <w:szCs w:val="28"/>
        </w:rPr>
        <w:t>Чебаркульский</w:t>
      </w:r>
      <w:proofErr w:type="spellEnd"/>
      <w:r w:rsidR="005873A1" w:rsidRPr="005C6475">
        <w:rPr>
          <w:rFonts w:ascii="Times New Roman" w:hAnsi="Times New Roman"/>
          <w:sz w:val="28"/>
          <w:szCs w:val="28"/>
        </w:rPr>
        <w:t xml:space="preserve"> городской округ»</w:t>
      </w:r>
      <w:r w:rsidR="00E63511" w:rsidRPr="005C6475">
        <w:rPr>
          <w:rFonts w:ascii="Times New Roman" w:hAnsi="Times New Roman"/>
          <w:sz w:val="28"/>
          <w:szCs w:val="28"/>
        </w:rPr>
        <w:t xml:space="preserve"> от </w:t>
      </w:r>
      <w:r w:rsidR="005C6475" w:rsidRPr="005C6475">
        <w:rPr>
          <w:rFonts w:ascii="Times New Roman" w:hAnsi="Times New Roman"/>
          <w:sz w:val="28"/>
          <w:szCs w:val="28"/>
        </w:rPr>
        <w:t xml:space="preserve"> </w:t>
      </w:r>
      <w:r w:rsidR="00E63511" w:rsidRPr="005C6475">
        <w:rPr>
          <w:rFonts w:ascii="Times New Roman" w:hAnsi="Times New Roman"/>
          <w:sz w:val="28"/>
          <w:szCs w:val="28"/>
        </w:rPr>
        <w:t>01.03.2016</w:t>
      </w:r>
      <w:r w:rsidR="005C6475" w:rsidRPr="005C6475">
        <w:rPr>
          <w:rFonts w:ascii="Times New Roman" w:hAnsi="Times New Roman"/>
          <w:sz w:val="28"/>
          <w:szCs w:val="28"/>
        </w:rPr>
        <w:t>г.</w:t>
      </w:r>
      <w:r w:rsidR="00E63511" w:rsidRPr="005C6475">
        <w:rPr>
          <w:rFonts w:ascii="Times New Roman" w:hAnsi="Times New Roman"/>
          <w:sz w:val="28"/>
          <w:szCs w:val="28"/>
        </w:rPr>
        <w:t xml:space="preserve"> </w:t>
      </w:r>
      <w:r w:rsidR="00E63511" w:rsidRPr="005C6475">
        <w:rPr>
          <w:rFonts w:ascii="Times New Roman" w:hAnsi="Times New Roman"/>
          <w:sz w:val="28"/>
          <w:szCs w:val="28"/>
          <w:lang w:eastAsia="ru-RU"/>
        </w:rPr>
        <w:t>№</w:t>
      </w:r>
      <w:r w:rsidR="00E63511" w:rsidRPr="005C6475">
        <w:rPr>
          <w:rFonts w:ascii="Times New Roman" w:hAnsi="Times New Roman"/>
          <w:sz w:val="28"/>
          <w:szCs w:val="28"/>
        </w:rPr>
        <w:t>87</w:t>
      </w:r>
      <w:r w:rsidR="00296095" w:rsidRPr="005C6475">
        <w:rPr>
          <w:rFonts w:ascii="Times New Roman" w:hAnsi="Times New Roman"/>
          <w:sz w:val="28"/>
          <w:szCs w:val="28"/>
        </w:rPr>
        <w:t>,</w:t>
      </w:r>
      <w:r w:rsidR="00296095" w:rsidRPr="005C647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финансового контроля «Экспертиза внесения изменений в бюджет </w:t>
      </w:r>
      <w:proofErr w:type="spellStart"/>
      <w:r w:rsidR="00296095" w:rsidRPr="005C6475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="00296095" w:rsidRPr="005C647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</w:t>
      </w:r>
      <w:r w:rsidR="005C6475" w:rsidRPr="005C6475">
        <w:rPr>
          <w:rFonts w:ascii="Times New Roman" w:eastAsia="Times New Roman" w:hAnsi="Times New Roman"/>
          <w:sz w:val="28"/>
          <w:szCs w:val="28"/>
          <w:lang w:eastAsia="ru-RU"/>
        </w:rPr>
        <w:t>одского округа на очередной год</w:t>
      </w:r>
      <w:r w:rsidR="00296095" w:rsidRPr="005C647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C6475" w:rsidRPr="005C647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96095" w:rsidRPr="005C6475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="00A04624" w:rsidRPr="005C64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6095" w:rsidRPr="005C647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приказом председателя КСК</w:t>
      </w:r>
      <w:r w:rsidR="00A04624" w:rsidRPr="005C6475">
        <w:rPr>
          <w:rFonts w:ascii="Times New Roman" w:eastAsia="Times New Roman" w:hAnsi="Times New Roman"/>
          <w:sz w:val="28"/>
          <w:szCs w:val="28"/>
          <w:lang w:eastAsia="ru-RU"/>
        </w:rPr>
        <w:t xml:space="preserve"> ЧГО </w:t>
      </w:r>
      <w:r w:rsidR="005C6475" w:rsidRPr="005C6475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18.04.2016 г. №</w:t>
      </w:r>
      <w:r w:rsidR="00296095" w:rsidRPr="005C6475">
        <w:rPr>
          <w:rFonts w:ascii="Times New Roman" w:eastAsia="Times New Roman" w:hAnsi="Times New Roman"/>
          <w:sz w:val="28"/>
          <w:szCs w:val="28"/>
          <w:lang w:eastAsia="ru-RU"/>
        </w:rPr>
        <w:t>29.</w:t>
      </w:r>
    </w:p>
    <w:p w:rsidR="00A931A6" w:rsidRPr="005C6475" w:rsidRDefault="00133A34" w:rsidP="00133A34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5C6475">
        <w:rPr>
          <w:rFonts w:ascii="Times New Roman" w:hAnsi="Times New Roman"/>
          <w:b/>
          <w:sz w:val="28"/>
          <w:szCs w:val="28"/>
        </w:rPr>
        <w:t>2.</w:t>
      </w:r>
      <w:r w:rsidR="00A931A6" w:rsidRPr="005C6475">
        <w:rPr>
          <w:rFonts w:ascii="Times New Roman" w:hAnsi="Times New Roman"/>
          <w:b/>
          <w:sz w:val="28"/>
          <w:szCs w:val="28"/>
        </w:rPr>
        <w:t xml:space="preserve">Цель экспертизы: </w:t>
      </w:r>
      <w:r w:rsidR="00A931A6" w:rsidRPr="005C6475">
        <w:rPr>
          <w:rFonts w:ascii="Times New Roman" w:hAnsi="Times New Roman"/>
          <w:sz w:val="28"/>
          <w:szCs w:val="28"/>
        </w:rPr>
        <w:t>определение достоверности и обоснованности показателей вносимых изменений</w:t>
      </w:r>
      <w:r w:rsidR="00296095" w:rsidRPr="005C6475">
        <w:rPr>
          <w:rFonts w:ascii="Times New Roman" w:hAnsi="Times New Roman"/>
          <w:sz w:val="28"/>
          <w:szCs w:val="28"/>
        </w:rPr>
        <w:t xml:space="preserve"> </w:t>
      </w:r>
      <w:r w:rsidR="00A931A6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в решение </w:t>
      </w:r>
      <w:r w:rsidR="0020215E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депутатов </w:t>
      </w:r>
      <w:r w:rsidR="00B24184">
        <w:rPr>
          <w:rFonts w:ascii="Times New Roman" w:hAnsi="Times New Roman"/>
          <w:bCs/>
          <w:sz w:val="28"/>
          <w:szCs w:val="28"/>
          <w:lang w:eastAsia="ru-RU"/>
        </w:rPr>
        <w:t xml:space="preserve">ЧГО </w:t>
      </w:r>
      <w:r w:rsidR="0020215E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«О внесении изменений в </w:t>
      </w:r>
      <w:r w:rsidR="0039055B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решение Собрания депутатов </w:t>
      </w:r>
      <w:r w:rsidR="00B24184">
        <w:rPr>
          <w:rFonts w:ascii="Times New Roman" w:hAnsi="Times New Roman"/>
          <w:bCs/>
          <w:sz w:val="28"/>
          <w:szCs w:val="28"/>
          <w:lang w:eastAsia="ru-RU"/>
        </w:rPr>
        <w:t xml:space="preserve">ЧГО </w:t>
      </w:r>
      <w:r w:rsidR="00BC1943" w:rsidRPr="005C6475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C1943">
        <w:rPr>
          <w:rFonts w:ascii="Times New Roman" w:eastAsia="Times New Roman" w:hAnsi="Times New Roman"/>
          <w:sz w:val="28"/>
          <w:szCs w:val="28"/>
        </w:rPr>
        <w:t>23</w:t>
      </w:r>
      <w:r w:rsidR="00BC1943" w:rsidRPr="005C6475">
        <w:rPr>
          <w:rFonts w:ascii="Times New Roman" w:eastAsia="Times New Roman" w:hAnsi="Times New Roman"/>
          <w:sz w:val="28"/>
          <w:szCs w:val="28"/>
        </w:rPr>
        <w:t>.12.201</w:t>
      </w:r>
      <w:r w:rsidR="00BC1943">
        <w:rPr>
          <w:rFonts w:ascii="Times New Roman" w:eastAsia="Times New Roman" w:hAnsi="Times New Roman"/>
          <w:sz w:val="28"/>
          <w:szCs w:val="28"/>
        </w:rPr>
        <w:t>9</w:t>
      </w:r>
      <w:r w:rsidR="00BC1943" w:rsidRPr="005C6475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BC1943">
        <w:rPr>
          <w:rFonts w:ascii="Times New Roman" w:eastAsia="Times New Roman" w:hAnsi="Times New Roman"/>
          <w:sz w:val="28"/>
          <w:szCs w:val="28"/>
        </w:rPr>
        <w:t>854</w:t>
      </w:r>
      <w:r w:rsidR="00BC1943" w:rsidRPr="005C6475">
        <w:rPr>
          <w:rFonts w:ascii="Times New Roman" w:eastAsia="Times New Roman" w:hAnsi="Times New Roman"/>
          <w:sz w:val="28"/>
          <w:szCs w:val="28"/>
        </w:rPr>
        <w:t xml:space="preserve"> </w:t>
      </w:r>
      <w:r w:rsidR="00BC1943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="00BC1943" w:rsidRPr="005C6475">
        <w:rPr>
          <w:rFonts w:ascii="Times New Roman" w:hAnsi="Times New Roman"/>
          <w:bCs/>
          <w:sz w:val="28"/>
          <w:szCs w:val="28"/>
          <w:lang w:eastAsia="ru-RU"/>
        </w:rPr>
        <w:t>Чебаркульского</w:t>
      </w:r>
      <w:proofErr w:type="spellEnd"/>
      <w:r w:rsidR="00BC1943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</w:t>
      </w:r>
      <w:r w:rsidR="00BC1943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>на 20</w:t>
      </w:r>
      <w:r w:rsidR="00BC1943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BC1943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период 20</w:t>
      </w:r>
      <w:r w:rsidR="00BC1943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BC1943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BC194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BC1943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="00BC1943" w:rsidRPr="005C6475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BC194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931A6" w:rsidRPr="005C6475" w:rsidRDefault="0020215E" w:rsidP="00E518FB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5C6475">
        <w:rPr>
          <w:rFonts w:ascii="Times New Roman" w:hAnsi="Times New Roman"/>
          <w:b/>
          <w:sz w:val="28"/>
          <w:szCs w:val="28"/>
        </w:rPr>
        <w:t xml:space="preserve">3. </w:t>
      </w:r>
      <w:r w:rsidR="00A931A6" w:rsidRPr="005C6475">
        <w:rPr>
          <w:rFonts w:ascii="Times New Roman" w:hAnsi="Times New Roman"/>
          <w:b/>
          <w:sz w:val="28"/>
          <w:szCs w:val="28"/>
        </w:rPr>
        <w:t>Предмет экспертизы:</w:t>
      </w:r>
      <w:r w:rsidR="00296095" w:rsidRPr="005C6475">
        <w:rPr>
          <w:rFonts w:ascii="Times New Roman" w:hAnsi="Times New Roman"/>
          <w:b/>
          <w:sz w:val="28"/>
          <w:szCs w:val="28"/>
        </w:rPr>
        <w:t xml:space="preserve"> </w:t>
      </w:r>
      <w:r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проект решения Собрания депутатов </w:t>
      </w:r>
      <w:r w:rsidR="007036AB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ЧГО </w:t>
      </w:r>
      <w:r w:rsidRPr="005C6475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E518FB" w:rsidRPr="005C6475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D7B61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 внесении изменений в </w:t>
      </w:r>
      <w:r w:rsidR="00F855B3" w:rsidRPr="005C6475">
        <w:rPr>
          <w:rFonts w:ascii="Times New Roman" w:hAnsi="Times New Roman"/>
          <w:bCs/>
          <w:sz w:val="28"/>
          <w:szCs w:val="28"/>
          <w:lang w:eastAsia="ru-RU"/>
        </w:rPr>
        <w:t>решение Собрания</w:t>
      </w:r>
      <w:r w:rsidR="00D264A6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 депутатов</w:t>
      </w:r>
      <w:r w:rsidR="00B24184">
        <w:rPr>
          <w:rFonts w:ascii="Times New Roman" w:hAnsi="Times New Roman"/>
          <w:bCs/>
          <w:sz w:val="28"/>
          <w:szCs w:val="28"/>
          <w:lang w:eastAsia="ru-RU"/>
        </w:rPr>
        <w:t xml:space="preserve"> ЧГО</w:t>
      </w:r>
      <w:r w:rsidR="00D264A6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0" w:name="_Hlk33174212"/>
      <w:r w:rsidR="001E657F" w:rsidRPr="005C6475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83932">
        <w:rPr>
          <w:rFonts w:ascii="Times New Roman" w:eastAsia="Times New Roman" w:hAnsi="Times New Roman"/>
          <w:sz w:val="28"/>
          <w:szCs w:val="28"/>
        </w:rPr>
        <w:t>23</w:t>
      </w:r>
      <w:r w:rsidR="001E657F" w:rsidRPr="005C6475">
        <w:rPr>
          <w:rFonts w:ascii="Times New Roman" w:eastAsia="Times New Roman" w:hAnsi="Times New Roman"/>
          <w:sz w:val="28"/>
          <w:szCs w:val="28"/>
        </w:rPr>
        <w:t>.12.201</w:t>
      </w:r>
      <w:r w:rsidR="00083932">
        <w:rPr>
          <w:rFonts w:ascii="Times New Roman" w:eastAsia="Times New Roman" w:hAnsi="Times New Roman"/>
          <w:sz w:val="28"/>
          <w:szCs w:val="28"/>
        </w:rPr>
        <w:t>9</w:t>
      </w:r>
      <w:r w:rsidR="001E657F" w:rsidRPr="005C6475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083932">
        <w:rPr>
          <w:rFonts w:ascii="Times New Roman" w:eastAsia="Times New Roman" w:hAnsi="Times New Roman"/>
          <w:sz w:val="28"/>
          <w:szCs w:val="28"/>
        </w:rPr>
        <w:t>854</w:t>
      </w:r>
      <w:r w:rsidR="001E657F" w:rsidRPr="005C6475">
        <w:rPr>
          <w:rFonts w:ascii="Times New Roman" w:eastAsia="Times New Roman" w:hAnsi="Times New Roman"/>
          <w:sz w:val="28"/>
          <w:szCs w:val="28"/>
        </w:rPr>
        <w:t xml:space="preserve"> </w:t>
      </w:r>
      <w:r w:rsidR="00D264A6" w:rsidRPr="005C6475">
        <w:rPr>
          <w:rFonts w:ascii="Times New Roman" w:hAnsi="Times New Roman"/>
          <w:bCs/>
          <w:sz w:val="28"/>
          <w:szCs w:val="28"/>
          <w:lang w:eastAsia="ru-RU"/>
        </w:rPr>
        <w:t>«О</w:t>
      </w:r>
      <w:r w:rsidR="00E518FB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 бюджете </w:t>
      </w:r>
      <w:proofErr w:type="spellStart"/>
      <w:r w:rsidR="00E518FB" w:rsidRPr="005C6475">
        <w:rPr>
          <w:rFonts w:ascii="Times New Roman" w:hAnsi="Times New Roman"/>
          <w:bCs/>
          <w:sz w:val="28"/>
          <w:szCs w:val="28"/>
          <w:lang w:eastAsia="ru-RU"/>
        </w:rPr>
        <w:t>Чебаркульского</w:t>
      </w:r>
      <w:proofErr w:type="spellEnd"/>
      <w:r w:rsidR="00E518FB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</w:t>
      </w:r>
      <w:r w:rsidR="00E518FB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>на 20</w:t>
      </w:r>
      <w:r w:rsidR="00083932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E518FB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период 20</w:t>
      </w:r>
      <w:r w:rsidR="00E8619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08393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E518FB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</w:t>
      </w:r>
      <w:r w:rsidR="001E657F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08393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518FB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="00E518FB" w:rsidRPr="005C6475">
        <w:rPr>
          <w:rFonts w:ascii="Times New Roman" w:hAnsi="Times New Roman"/>
          <w:bCs/>
          <w:sz w:val="28"/>
          <w:szCs w:val="28"/>
          <w:lang w:eastAsia="ru-RU"/>
        </w:rPr>
        <w:t>»</w:t>
      </w:r>
      <w:bookmarkEnd w:id="0"/>
      <w:r w:rsidR="00A931A6" w:rsidRPr="005C6475">
        <w:rPr>
          <w:rFonts w:ascii="Times New Roman" w:hAnsi="Times New Roman"/>
          <w:bCs/>
          <w:sz w:val="28"/>
          <w:szCs w:val="28"/>
        </w:rPr>
        <w:t xml:space="preserve">, материалы и документы </w:t>
      </w:r>
      <w:r w:rsidR="00A931A6" w:rsidRPr="005C6475">
        <w:rPr>
          <w:rFonts w:ascii="Times New Roman" w:hAnsi="Times New Roman"/>
          <w:sz w:val="28"/>
          <w:szCs w:val="28"/>
        </w:rPr>
        <w:t xml:space="preserve">финансово-экономических обоснований указанного проекта в части, касающейся расходных обязательств муниципального образования </w:t>
      </w:r>
      <w:proofErr w:type="spellStart"/>
      <w:r w:rsidRPr="005C6475">
        <w:rPr>
          <w:rFonts w:ascii="Times New Roman" w:hAnsi="Times New Roman"/>
          <w:sz w:val="28"/>
          <w:szCs w:val="28"/>
        </w:rPr>
        <w:t>Чебаркульский</w:t>
      </w:r>
      <w:proofErr w:type="spellEnd"/>
      <w:r w:rsidRPr="005C6475">
        <w:rPr>
          <w:rFonts w:ascii="Times New Roman" w:hAnsi="Times New Roman"/>
          <w:sz w:val="28"/>
          <w:szCs w:val="28"/>
        </w:rPr>
        <w:t xml:space="preserve"> городской округ</w:t>
      </w:r>
      <w:r w:rsidR="00A931A6" w:rsidRPr="005C6475">
        <w:rPr>
          <w:rFonts w:ascii="Times New Roman" w:hAnsi="Times New Roman"/>
          <w:sz w:val="28"/>
          <w:szCs w:val="28"/>
        </w:rPr>
        <w:t xml:space="preserve">. </w:t>
      </w:r>
    </w:p>
    <w:p w:rsidR="00555299" w:rsidRPr="005C3EEC" w:rsidRDefault="00555299" w:rsidP="005C3EEC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A931A6" w:rsidRPr="005C3EEC" w:rsidRDefault="00A931A6" w:rsidP="005C3EEC">
      <w:pPr>
        <w:pStyle w:val="a5"/>
        <w:numPr>
          <w:ilvl w:val="3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C3EE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Общая часть</w:t>
      </w:r>
    </w:p>
    <w:p w:rsidR="00A931A6" w:rsidRPr="00276874" w:rsidRDefault="0020215E" w:rsidP="005C3E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EEC">
        <w:rPr>
          <w:rFonts w:ascii="Times New Roman" w:hAnsi="Times New Roman"/>
          <w:bCs/>
          <w:sz w:val="28"/>
          <w:szCs w:val="28"/>
          <w:lang w:eastAsia="ru-RU"/>
        </w:rPr>
        <w:t>Проект решения Собрания депутатов</w:t>
      </w:r>
      <w:r w:rsidR="007036AB" w:rsidRPr="005C3EEC">
        <w:rPr>
          <w:rFonts w:ascii="Times New Roman" w:hAnsi="Times New Roman"/>
          <w:bCs/>
          <w:sz w:val="28"/>
          <w:szCs w:val="28"/>
          <w:lang w:eastAsia="ru-RU"/>
        </w:rPr>
        <w:t xml:space="preserve"> ЧГО</w:t>
      </w:r>
      <w:r w:rsidRPr="005C3E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264A6" w:rsidRPr="005C3EEC">
        <w:rPr>
          <w:rFonts w:ascii="Times New Roman" w:hAnsi="Times New Roman"/>
          <w:bCs/>
          <w:sz w:val="28"/>
          <w:szCs w:val="28"/>
          <w:lang w:eastAsia="ru-RU"/>
        </w:rPr>
        <w:t xml:space="preserve">«О внесении изменений в решение Собрания депутатов </w:t>
      </w:r>
      <w:r w:rsidR="00B24184">
        <w:rPr>
          <w:rFonts w:ascii="Times New Roman" w:hAnsi="Times New Roman"/>
          <w:bCs/>
          <w:sz w:val="28"/>
          <w:szCs w:val="28"/>
          <w:lang w:eastAsia="ru-RU"/>
        </w:rPr>
        <w:t xml:space="preserve">ЧГО </w:t>
      </w:r>
      <w:r w:rsidR="00083932" w:rsidRPr="005C6475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83932">
        <w:rPr>
          <w:rFonts w:ascii="Times New Roman" w:eastAsia="Times New Roman" w:hAnsi="Times New Roman"/>
          <w:sz w:val="28"/>
          <w:szCs w:val="28"/>
        </w:rPr>
        <w:t>23</w:t>
      </w:r>
      <w:r w:rsidR="00083932" w:rsidRPr="005C6475">
        <w:rPr>
          <w:rFonts w:ascii="Times New Roman" w:eastAsia="Times New Roman" w:hAnsi="Times New Roman"/>
          <w:sz w:val="28"/>
          <w:szCs w:val="28"/>
        </w:rPr>
        <w:t>.12.201</w:t>
      </w:r>
      <w:r w:rsidR="00083932">
        <w:rPr>
          <w:rFonts w:ascii="Times New Roman" w:eastAsia="Times New Roman" w:hAnsi="Times New Roman"/>
          <w:sz w:val="28"/>
          <w:szCs w:val="28"/>
        </w:rPr>
        <w:t>9</w:t>
      </w:r>
      <w:r w:rsidR="00083932" w:rsidRPr="005C6475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083932">
        <w:rPr>
          <w:rFonts w:ascii="Times New Roman" w:eastAsia="Times New Roman" w:hAnsi="Times New Roman"/>
          <w:sz w:val="28"/>
          <w:szCs w:val="28"/>
        </w:rPr>
        <w:t>854</w:t>
      </w:r>
      <w:r w:rsidR="00083932" w:rsidRPr="005C6475">
        <w:rPr>
          <w:rFonts w:ascii="Times New Roman" w:eastAsia="Times New Roman" w:hAnsi="Times New Roman"/>
          <w:sz w:val="28"/>
          <w:szCs w:val="28"/>
        </w:rPr>
        <w:t xml:space="preserve"> </w:t>
      </w:r>
      <w:r w:rsidR="00083932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="00083932" w:rsidRPr="005C6475">
        <w:rPr>
          <w:rFonts w:ascii="Times New Roman" w:hAnsi="Times New Roman"/>
          <w:bCs/>
          <w:sz w:val="28"/>
          <w:szCs w:val="28"/>
          <w:lang w:eastAsia="ru-RU"/>
        </w:rPr>
        <w:t>Чебаркульского</w:t>
      </w:r>
      <w:proofErr w:type="spellEnd"/>
      <w:r w:rsidR="00083932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</w:t>
      </w:r>
      <w:r w:rsidR="00083932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>на 20</w:t>
      </w:r>
      <w:r w:rsidR="00083932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083932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период 20</w:t>
      </w:r>
      <w:r w:rsidR="00083932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083932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08393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083932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="00083932" w:rsidRPr="005C6475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4C5884" w:rsidRPr="005C3EEC">
        <w:rPr>
          <w:rFonts w:ascii="Times New Roman" w:hAnsi="Times New Roman"/>
          <w:bCs/>
          <w:sz w:val="28"/>
          <w:szCs w:val="28"/>
          <w:lang w:eastAsia="ru-RU"/>
        </w:rPr>
        <w:t xml:space="preserve"> с</w:t>
      </w:r>
      <w:r w:rsidR="00132BE7"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приложениями №</w:t>
      </w:r>
      <w:r w:rsidR="00F53AE7" w:rsidRPr="005C3E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45A1"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 (новая редакция приложения </w:t>
      </w:r>
      <w:r w:rsidR="007D0A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45A1" w:rsidRPr="005C3EE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3AE7" w:rsidRPr="005C3E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45A1"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AE7" w:rsidRPr="005C3E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45A1"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 (новая редакция </w:t>
      </w:r>
      <w:r w:rsidR="002C45A1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</w:t>
      </w:r>
      <w:r w:rsidR="007D0A7E" w:rsidRPr="002768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45A1" w:rsidRPr="002768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3AE7" w:rsidRPr="002768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45A1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33607729"/>
      <w:r w:rsidR="00F53AE7" w:rsidRPr="002768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3EEC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5A1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(новая редакция приложения </w:t>
      </w:r>
      <w:r w:rsidR="00276874" w:rsidRPr="002768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C45A1" w:rsidRPr="002768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3AE7" w:rsidRPr="002768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End w:id="1"/>
      <w:r w:rsidR="002C45A1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488066139"/>
      <w:r w:rsidR="00F53AE7" w:rsidRPr="002768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65E30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(новая редакция приложения </w:t>
      </w:r>
      <w:r w:rsidR="00276874" w:rsidRPr="002768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2C45A1" w:rsidRPr="002768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bookmarkEnd w:id="2"/>
      <w:r w:rsidR="00276874" w:rsidRPr="00276874">
        <w:rPr>
          <w:rFonts w:ascii="Times New Roman" w:eastAsia="Times New Roman" w:hAnsi="Times New Roman"/>
          <w:sz w:val="28"/>
          <w:szCs w:val="28"/>
          <w:lang w:eastAsia="ru-RU"/>
        </w:rPr>
        <w:t>, 5 (новая редакция приложения 6),</w:t>
      </w:r>
      <w:r w:rsidR="00132BE7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874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6 (новая редакция приложения 7), 7 (новая редакция приложения 8), 8 (новая редакция приложения 9), 9 (новая редакция приложения 10), 10 (новая редакция приложения 11), </w:t>
      </w:r>
      <w:r w:rsidR="00A931A6" w:rsidRPr="00276874">
        <w:rPr>
          <w:rFonts w:ascii="Times New Roman" w:eastAsia="Times New Roman" w:hAnsi="Times New Roman"/>
          <w:sz w:val="28"/>
          <w:szCs w:val="28"/>
          <w:lang w:eastAsia="ru-RU"/>
        </w:rPr>
        <w:t>(далее – проект</w:t>
      </w:r>
      <w:r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Решения),</w:t>
      </w:r>
      <w:r w:rsidR="004437C4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31A6" w:rsidRPr="00276874">
        <w:rPr>
          <w:rFonts w:ascii="Times New Roman" w:eastAsia="Times New Roman" w:hAnsi="Times New Roman"/>
          <w:sz w:val="28"/>
          <w:szCs w:val="28"/>
          <w:lang w:eastAsia="ru-RU"/>
        </w:rPr>
        <w:t>пояснительной запиской к проекту Решения представлен на экспертизу в Контрольно-счет</w:t>
      </w:r>
      <w:r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комитет </w:t>
      </w:r>
      <w:proofErr w:type="spellStart"/>
      <w:r w:rsidRPr="00276874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EA5B3E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6874" w:rsidRPr="0027687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814A2C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19A" w:rsidRPr="00276874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D264A6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76874" w:rsidRPr="002768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931A6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296095" w:rsidRPr="00276874" w:rsidRDefault="00296095" w:rsidP="00A93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рассмотрения проекта Решения предоставлены </w:t>
      </w:r>
      <w:r w:rsidR="00CF3F98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31085B" w:rsidRPr="00276874">
        <w:rPr>
          <w:rFonts w:ascii="Times New Roman" w:eastAsia="Times New Roman" w:hAnsi="Times New Roman"/>
          <w:sz w:val="28"/>
          <w:szCs w:val="28"/>
          <w:lang w:eastAsia="ru-RU"/>
        </w:rPr>
        <w:t>документы:</w:t>
      </w:r>
    </w:p>
    <w:p w:rsidR="00CF3F98" w:rsidRPr="005C3EEC" w:rsidRDefault="00CF3F98" w:rsidP="00A93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8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C3EEC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874">
        <w:rPr>
          <w:rFonts w:ascii="Times New Roman" w:eastAsia="Times New Roman" w:hAnsi="Times New Roman"/>
          <w:sz w:val="28"/>
          <w:szCs w:val="28"/>
          <w:lang w:eastAsia="ru-RU"/>
        </w:rPr>
        <w:t>проект решения Собрани</w:t>
      </w:r>
      <w:r w:rsidR="00FC4C94" w:rsidRPr="0027687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="007036AB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ЧГО </w:t>
      </w:r>
      <w:r w:rsidR="005C3EEC" w:rsidRPr="00276874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решение</w:t>
      </w:r>
      <w:r w:rsidR="005C3EEC" w:rsidRPr="002768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 </w:t>
      </w:r>
      <w:r w:rsidR="00B24184">
        <w:rPr>
          <w:rFonts w:ascii="Times New Roman" w:eastAsia="Times New Roman" w:hAnsi="Times New Roman"/>
          <w:sz w:val="28"/>
          <w:szCs w:val="28"/>
          <w:lang w:eastAsia="ru-RU"/>
        </w:rPr>
        <w:t xml:space="preserve">ЧГО </w:t>
      </w:r>
      <w:r w:rsidR="00E8619A" w:rsidRPr="00276874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B24184">
        <w:rPr>
          <w:rFonts w:ascii="Times New Roman" w:eastAsia="Times New Roman" w:hAnsi="Times New Roman"/>
          <w:sz w:val="28"/>
          <w:szCs w:val="28"/>
        </w:rPr>
        <w:t>23</w:t>
      </w:r>
      <w:r w:rsidR="00E8619A" w:rsidRPr="00276874">
        <w:rPr>
          <w:rFonts w:ascii="Times New Roman" w:eastAsia="Times New Roman" w:hAnsi="Times New Roman"/>
          <w:sz w:val="28"/>
          <w:szCs w:val="28"/>
        </w:rPr>
        <w:t>.12.201</w:t>
      </w:r>
      <w:r w:rsidR="00B24184">
        <w:rPr>
          <w:rFonts w:ascii="Times New Roman" w:eastAsia="Times New Roman" w:hAnsi="Times New Roman"/>
          <w:sz w:val="28"/>
          <w:szCs w:val="28"/>
        </w:rPr>
        <w:t>9</w:t>
      </w:r>
      <w:r w:rsidR="00E8619A" w:rsidRPr="00276874">
        <w:rPr>
          <w:rFonts w:ascii="Times New Roman" w:eastAsia="Times New Roman" w:hAnsi="Times New Roman"/>
          <w:sz w:val="28"/>
          <w:szCs w:val="28"/>
        </w:rPr>
        <w:t xml:space="preserve">г. № </w:t>
      </w:r>
      <w:r w:rsidR="00B24184">
        <w:rPr>
          <w:rFonts w:ascii="Times New Roman" w:eastAsia="Times New Roman" w:hAnsi="Times New Roman"/>
          <w:sz w:val="28"/>
          <w:szCs w:val="28"/>
        </w:rPr>
        <w:t>854</w:t>
      </w:r>
      <w:r w:rsidR="00E8619A" w:rsidRPr="00276874">
        <w:rPr>
          <w:rFonts w:ascii="Times New Roman" w:eastAsia="Times New Roman" w:hAnsi="Times New Roman"/>
          <w:sz w:val="28"/>
          <w:szCs w:val="28"/>
        </w:rPr>
        <w:t xml:space="preserve"> </w:t>
      </w:r>
      <w:r w:rsidR="00E8619A" w:rsidRPr="00276874">
        <w:rPr>
          <w:rFonts w:ascii="Times New Roman" w:hAnsi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="00E8619A" w:rsidRPr="00276874">
        <w:rPr>
          <w:rFonts w:ascii="Times New Roman" w:hAnsi="Times New Roman"/>
          <w:bCs/>
          <w:sz w:val="28"/>
          <w:szCs w:val="28"/>
          <w:lang w:eastAsia="ru-RU"/>
        </w:rPr>
        <w:t>Чебаркульского</w:t>
      </w:r>
      <w:proofErr w:type="spellEnd"/>
      <w:r w:rsidR="00E8619A" w:rsidRPr="00276874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</w:t>
      </w:r>
      <w:r w:rsidR="00E8619A" w:rsidRPr="00276874">
        <w:rPr>
          <w:rFonts w:ascii="Times New Roman" w:eastAsia="Times New Roman" w:hAnsi="Times New Roman"/>
          <w:bCs/>
          <w:sz w:val="28"/>
          <w:szCs w:val="28"/>
          <w:lang w:eastAsia="ru-RU"/>
        </w:rPr>
        <w:t>на 20</w:t>
      </w:r>
      <w:r w:rsidR="00B24184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E8619A" w:rsidRPr="002768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период 202</w:t>
      </w:r>
      <w:r w:rsidR="00B24184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E8619A" w:rsidRPr="002768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</w:t>
      </w:r>
      <w:r w:rsidR="00B24184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="00E8619A" w:rsidRPr="002768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="00E8619A" w:rsidRPr="00276874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276874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A0AFA" w:rsidRPr="005C3EEC" w:rsidRDefault="0031085B" w:rsidP="00AC2E9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5C3EE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</w:t>
      </w:r>
      <w:r w:rsidR="004A0AFA" w:rsidRPr="005C3EE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-</w:t>
      </w:r>
      <w:r w:rsidR="005C3EEC" w:rsidRPr="005C3EE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 w:rsidR="004A0AFA" w:rsidRPr="005C3EE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пояснительная записка.</w:t>
      </w:r>
    </w:p>
    <w:p w:rsidR="00A931A6" w:rsidRPr="005C3EEC" w:rsidRDefault="00814A2C" w:rsidP="001C51D5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5C3EEC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="00A931A6" w:rsidRPr="005C3EEC">
        <w:rPr>
          <w:rFonts w:ascii="Times New Roman" w:hAnsi="Times New Roman"/>
          <w:bCs/>
          <w:iCs/>
          <w:sz w:val="28"/>
          <w:szCs w:val="28"/>
        </w:rPr>
        <w:t>Представленным проектом Решения предлагается внести изменения в основные характеристики бюджета</w:t>
      </w:r>
      <w:r w:rsidR="00296095" w:rsidRPr="005C3EE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7E214C" w:rsidRPr="005C3EEC">
        <w:rPr>
          <w:rFonts w:ascii="Times New Roman" w:hAnsi="Times New Roman"/>
          <w:bCs/>
          <w:iCs/>
          <w:sz w:val="28"/>
          <w:szCs w:val="28"/>
        </w:rPr>
        <w:t>Ч</w:t>
      </w:r>
      <w:r w:rsidR="00F1549D" w:rsidRPr="005C3EEC">
        <w:rPr>
          <w:rFonts w:ascii="Times New Roman" w:hAnsi="Times New Roman"/>
          <w:bCs/>
          <w:iCs/>
          <w:sz w:val="28"/>
          <w:szCs w:val="28"/>
        </w:rPr>
        <w:t>ебаркульского</w:t>
      </w:r>
      <w:proofErr w:type="spellEnd"/>
      <w:r w:rsidR="00F1549D" w:rsidRPr="005C3EEC">
        <w:rPr>
          <w:rFonts w:ascii="Times New Roman" w:hAnsi="Times New Roman"/>
          <w:bCs/>
          <w:iCs/>
          <w:sz w:val="28"/>
          <w:szCs w:val="28"/>
        </w:rPr>
        <w:t xml:space="preserve"> городского округа</w:t>
      </w:r>
      <w:r w:rsidR="00371060" w:rsidRPr="005C3EE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D7C67" w:rsidRPr="005C3EEC">
        <w:rPr>
          <w:rFonts w:ascii="Times New Roman" w:hAnsi="Times New Roman"/>
          <w:bCs/>
          <w:iCs/>
          <w:sz w:val="28"/>
          <w:szCs w:val="28"/>
        </w:rPr>
        <w:t>на 20</w:t>
      </w:r>
      <w:r w:rsidR="00083932">
        <w:rPr>
          <w:rFonts w:ascii="Times New Roman" w:hAnsi="Times New Roman"/>
          <w:bCs/>
          <w:iCs/>
          <w:sz w:val="28"/>
          <w:szCs w:val="28"/>
        </w:rPr>
        <w:t>20</w:t>
      </w:r>
      <w:r w:rsidR="0082336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8619A">
        <w:rPr>
          <w:rFonts w:ascii="Times New Roman" w:hAnsi="Times New Roman"/>
          <w:bCs/>
          <w:iCs/>
          <w:sz w:val="28"/>
          <w:szCs w:val="28"/>
        </w:rPr>
        <w:t>и 202</w:t>
      </w:r>
      <w:r w:rsidR="00083932">
        <w:rPr>
          <w:rFonts w:ascii="Times New Roman" w:hAnsi="Times New Roman"/>
          <w:bCs/>
          <w:iCs/>
          <w:sz w:val="28"/>
          <w:szCs w:val="28"/>
        </w:rPr>
        <w:t>1-2022</w:t>
      </w:r>
      <w:r w:rsidR="00FD7C67" w:rsidRPr="005C3EEC">
        <w:rPr>
          <w:rFonts w:ascii="Times New Roman" w:hAnsi="Times New Roman"/>
          <w:bCs/>
          <w:iCs/>
          <w:sz w:val="28"/>
          <w:szCs w:val="28"/>
        </w:rPr>
        <w:t xml:space="preserve"> год</w:t>
      </w:r>
      <w:r w:rsidR="00E8619A">
        <w:rPr>
          <w:rFonts w:ascii="Times New Roman" w:hAnsi="Times New Roman"/>
          <w:bCs/>
          <w:iCs/>
          <w:sz w:val="28"/>
          <w:szCs w:val="28"/>
        </w:rPr>
        <w:t>ы</w:t>
      </w:r>
      <w:r w:rsidR="00FD7C67" w:rsidRPr="005C3EE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71060" w:rsidRPr="005C3EEC">
        <w:rPr>
          <w:rFonts w:ascii="Times New Roman" w:hAnsi="Times New Roman"/>
          <w:bCs/>
          <w:iCs/>
          <w:sz w:val="28"/>
          <w:szCs w:val="28"/>
        </w:rPr>
        <w:t>согласно пункт</w:t>
      </w:r>
      <w:r w:rsidR="00D57753" w:rsidRPr="005C3EEC">
        <w:rPr>
          <w:rFonts w:ascii="Times New Roman" w:hAnsi="Times New Roman"/>
          <w:bCs/>
          <w:iCs/>
          <w:sz w:val="28"/>
          <w:szCs w:val="28"/>
        </w:rPr>
        <w:t>у 1 статьи</w:t>
      </w:r>
      <w:r w:rsidR="00371060" w:rsidRPr="005C3EEC">
        <w:rPr>
          <w:rFonts w:ascii="Times New Roman" w:hAnsi="Times New Roman"/>
          <w:bCs/>
          <w:iCs/>
          <w:sz w:val="28"/>
          <w:szCs w:val="28"/>
        </w:rPr>
        <w:t xml:space="preserve"> 184.1 Бюджетного кодекса Российской Федерации</w:t>
      </w:r>
      <w:r w:rsidR="00A931A6" w:rsidRPr="005C3EEC">
        <w:rPr>
          <w:rFonts w:ascii="Times New Roman" w:hAnsi="Times New Roman"/>
          <w:bCs/>
          <w:iCs/>
          <w:sz w:val="28"/>
          <w:szCs w:val="28"/>
        </w:rPr>
        <w:t xml:space="preserve">, утвержденные решением </w:t>
      </w:r>
      <w:r w:rsidR="0037204F" w:rsidRPr="005C3EEC">
        <w:rPr>
          <w:rFonts w:ascii="Times New Roman" w:hAnsi="Times New Roman"/>
          <w:bCs/>
          <w:iCs/>
          <w:sz w:val="28"/>
          <w:szCs w:val="28"/>
        </w:rPr>
        <w:t xml:space="preserve">Собрания депутатов </w:t>
      </w:r>
      <w:r w:rsidR="00D20A73">
        <w:rPr>
          <w:rFonts w:ascii="Times New Roman" w:hAnsi="Times New Roman"/>
          <w:bCs/>
          <w:iCs/>
          <w:sz w:val="28"/>
          <w:szCs w:val="28"/>
        </w:rPr>
        <w:t xml:space="preserve"> ЧГО </w:t>
      </w:r>
      <w:r w:rsidR="00083932" w:rsidRPr="005C6475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83932">
        <w:rPr>
          <w:rFonts w:ascii="Times New Roman" w:eastAsia="Times New Roman" w:hAnsi="Times New Roman"/>
          <w:sz w:val="28"/>
          <w:szCs w:val="28"/>
        </w:rPr>
        <w:t>23</w:t>
      </w:r>
      <w:r w:rsidR="00083932" w:rsidRPr="005C6475">
        <w:rPr>
          <w:rFonts w:ascii="Times New Roman" w:eastAsia="Times New Roman" w:hAnsi="Times New Roman"/>
          <w:sz w:val="28"/>
          <w:szCs w:val="28"/>
        </w:rPr>
        <w:t>.12.201</w:t>
      </w:r>
      <w:r w:rsidR="00083932">
        <w:rPr>
          <w:rFonts w:ascii="Times New Roman" w:eastAsia="Times New Roman" w:hAnsi="Times New Roman"/>
          <w:sz w:val="28"/>
          <w:szCs w:val="28"/>
        </w:rPr>
        <w:t>9</w:t>
      </w:r>
      <w:r w:rsidR="00083932" w:rsidRPr="005C6475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083932">
        <w:rPr>
          <w:rFonts w:ascii="Times New Roman" w:eastAsia="Times New Roman" w:hAnsi="Times New Roman"/>
          <w:sz w:val="28"/>
          <w:szCs w:val="28"/>
        </w:rPr>
        <w:t>854</w:t>
      </w:r>
      <w:r w:rsidR="00083932" w:rsidRPr="005C6475">
        <w:rPr>
          <w:rFonts w:ascii="Times New Roman" w:eastAsia="Times New Roman" w:hAnsi="Times New Roman"/>
          <w:sz w:val="28"/>
          <w:szCs w:val="28"/>
        </w:rPr>
        <w:t xml:space="preserve"> </w:t>
      </w:r>
      <w:r w:rsidR="00083932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="00083932" w:rsidRPr="005C6475">
        <w:rPr>
          <w:rFonts w:ascii="Times New Roman" w:hAnsi="Times New Roman"/>
          <w:bCs/>
          <w:sz w:val="28"/>
          <w:szCs w:val="28"/>
          <w:lang w:eastAsia="ru-RU"/>
        </w:rPr>
        <w:t>Чебаркульского</w:t>
      </w:r>
      <w:proofErr w:type="spellEnd"/>
      <w:r w:rsidR="00083932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</w:t>
      </w:r>
      <w:r w:rsidR="00083932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>на 20</w:t>
      </w:r>
      <w:r w:rsidR="00083932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083932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период 20</w:t>
      </w:r>
      <w:r w:rsidR="00083932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083932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08393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083932" w:rsidRPr="005C64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="00083932" w:rsidRPr="005C6475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083932" w:rsidRPr="005C3E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931A6" w:rsidRPr="005C3E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утвержденный бюджет), а именно: </w:t>
      </w:r>
    </w:p>
    <w:p w:rsidR="00F00033" w:rsidRDefault="00B06A22" w:rsidP="00BE40AD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C3EEC">
        <w:rPr>
          <w:rFonts w:ascii="Times New Roman" w:hAnsi="Times New Roman"/>
          <w:sz w:val="28"/>
          <w:szCs w:val="28"/>
        </w:rPr>
        <w:t xml:space="preserve">           </w:t>
      </w:r>
      <w:r w:rsidR="00A931A6" w:rsidRPr="005C3EEC">
        <w:rPr>
          <w:rFonts w:ascii="Times New Roman" w:hAnsi="Times New Roman"/>
          <w:sz w:val="28"/>
          <w:szCs w:val="28"/>
        </w:rPr>
        <w:t>-</w:t>
      </w:r>
      <w:r w:rsidR="005C3EEC" w:rsidRPr="005C3EEC">
        <w:rPr>
          <w:rFonts w:ascii="Times New Roman" w:hAnsi="Times New Roman"/>
          <w:sz w:val="28"/>
          <w:szCs w:val="28"/>
        </w:rPr>
        <w:t xml:space="preserve"> </w:t>
      </w:r>
      <w:r w:rsidR="00A931A6" w:rsidRPr="005C3EEC">
        <w:rPr>
          <w:rFonts w:ascii="Times New Roman" w:hAnsi="Times New Roman"/>
          <w:sz w:val="28"/>
          <w:szCs w:val="28"/>
          <w:u w:val="single"/>
        </w:rPr>
        <w:t xml:space="preserve">доходы </w:t>
      </w:r>
      <w:r w:rsidR="00A931A6" w:rsidRPr="005C3EEC">
        <w:rPr>
          <w:rFonts w:ascii="Times New Roman" w:hAnsi="Times New Roman"/>
          <w:bCs/>
          <w:sz w:val="28"/>
          <w:szCs w:val="28"/>
          <w:u w:val="single"/>
        </w:rPr>
        <w:t>бюджета</w:t>
      </w:r>
      <w:r w:rsidR="009D611F" w:rsidRPr="005C3EEC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F00033" w:rsidRPr="005C3EEC">
        <w:rPr>
          <w:rFonts w:ascii="Times New Roman" w:hAnsi="Times New Roman"/>
          <w:bCs/>
          <w:sz w:val="28"/>
          <w:szCs w:val="28"/>
        </w:rPr>
        <w:t>по сравнению с утвержденным бюджетом</w:t>
      </w:r>
      <w:r w:rsidR="00FD7C67" w:rsidRPr="005C3EEC">
        <w:rPr>
          <w:rFonts w:ascii="Times New Roman" w:hAnsi="Times New Roman"/>
          <w:bCs/>
          <w:sz w:val="28"/>
          <w:szCs w:val="28"/>
        </w:rPr>
        <w:t xml:space="preserve"> на 20</w:t>
      </w:r>
      <w:r w:rsidR="00083932">
        <w:rPr>
          <w:rFonts w:ascii="Times New Roman" w:hAnsi="Times New Roman"/>
          <w:bCs/>
          <w:sz w:val="28"/>
          <w:szCs w:val="28"/>
        </w:rPr>
        <w:t xml:space="preserve">20 </w:t>
      </w:r>
      <w:r w:rsidR="00FD7C67" w:rsidRPr="005C3EEC">
        <w:rPr>
          <w:rFonts w:ascii="Times New Roman" w:hAnsi="Times New Roman"/>
          <w:bCs/>
          <w:sz w:val="28"/>
          <w:szCs w:val="28"/>
        </w:rPr>
        <w:t>год</w:t>
      </w:r>
      <w:r w:rsidR="00296095" w:rsidRPr="005C3EEC">
        <w:rPr>
          <w:rFonts w:ascii="Times New Roman" w:hAnsi="Times New Roman"/>
          <w:bCs/>
          <w:sz w:val="28"/>
          <w:szCs w:val="28"/>
        </w:rPr>
        <w:t>,</w:t>
      </w:r>
      <w:r w:rsidR="00F00033" w:rsidRPr="005C3EEC">
        <w:rPr>
          <w:rFonts w:ascii="Times New Roman" w:hAnsi="Times New Roman"/>
          <w:bCs/>
          <w:sz w:val="28"/>
          <w:szCs w:val="28"/>
        </w:rPr>
        <w:t xml:space="preserve"> увеличить на сумму</w:t>
      </w:r>
      <w:r w:rsidR="00083932">
        <w:rPr>
          <w:rFonts w:ascii="Times New Roman" w:hAnsi="Times New Roman"/>
          <w:bCs/>
          <w:sz w:val="28"/>
          <w:szCs w:val="28"/>
        </w:rPr>
        <w:t xml:space="preserve"> 43 303</w:t>
      </w:r>
      <w:r w:rsidR="005D7B61" w:rsidRPr="005C3EEC">
        <w:rPr>
          <w:rFonts w:ascii="Times New Roman" w:eastAsia="Times New Roman" w:hAnsi="Times New Roman"/>
          <w:sz w:val="28"/>
          <w:szCs w:val="28"/>
          <w:lang w:eastAsia="ru-RU"/>
        </w:rPr>
        <w:t> тыс.</w:t>
      </w:r>
      <w:r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366387"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14C" w:rsidRPr="005C3EEC">
        <w:rPr>
          <w:rFonts w:ascii="Times New Roman" w:hAnsi="Times New Roman"/>
          <w:bCs/>
          <w:sz w:val="28"/>
          <w:szCs w:val="28"/>
        </w:rPr>
        <w:t xml:space="preserve">или на </w:t>
      </w:r>
      <w:r w:rsidR="0032208A" w:rsidRPr="00DA4A01">
        <w:rPr>
          <w:rFonts w:ascii="Times New Roman" w:hAnsi="Times New Roman"/>
          <w:bCs/>
          <w:sz w:val="28"/>
          <w:szCs w:val="28"/>
        </w:rPr>
        <w:t>3,1</w:t>
      </w:r>
      <w:r w:rsidR="008E2D9A" w:rsidRPr="00DA4A01">
        <w:rPr>
          <w:rFonts w:ascii="Times New Roman" w:hAnsi="Times New Roman"/>
          <w:bCs/>
          <w:sz w:val="28"/>
          <w:szCs w:val="28"/>
        </w:rPr>
        <w:t>%</w:t>
      </w:r>
      <w:r w:rsidR="008E2D9A" w:rsidRPr="005C3EEC">
        <w:rPr>
          <w:rFonts w:ascii="Times New Roman" w:hAnsi="Times New Roman"/>
          <w:bCs/>
          <w:sz w:val="28"/>
          <w:szCs w:val="28"/>
        </w:rPr>
        <w:t xml:space="preserve"> </w:t>
      </w:r>
      <w:r w:rsidR="00541215" w:rsidRPr="005C3EEC">
        <w:rPr>
          <w:rFonts w:ascii="Times New Roman" w:hAnsi="Times New Roman"/>
          <w:bCs/>
          <w:sz w:val="28"/>
          <w:szCs w:val="28"/>
        </w:rPr>
        <w:t xml:space="preserve">от утвержденных бюджетных ассигнований </w:t>
      </w:r>
      <w:r w:rsidR="008E2D9A" w:rsidRPr="005C3EEC">
        <w:rPr>
          <w:rFonts w:ascii="Times New Roman" w:hAnsi="Times New Roman"/>
          <w:bCs/>
          <w:sz w:val="28"/>
          <w:szCs w:val="28"/>
        </w:rPr>
        <w:t>за</w:t>
      </w:r>
      <w:r w:rsidR="00F00033" w:rsidRPr="005C3EEC">
        <w:rPr>
          <w:rFonts w:ascii="Times New Roman" w:hAnsi="Times New Roman"/>
          <w:bCs/>
          <w:sz w:val="28"/>
          <w:szCs w:val="28"/>
        </w:rPr>
        <w:t xml:space="preserve"> счет</w:t>
      </w:r>
      <w:r w:rsidR="005C3EEC" w:rsidRPr="005C3EEC">
        <w:rPr>
          <w:rFonts w:ascii="Times New Roman" w:hAnsi="Times New Roman"/>
          <w:bCs/>
          <w:sz w:val="28"/>
          <w:szCs w:val="28"/>
        </w:rPr>
        <w:t xml:space="preserve"> </w:t>
      </w:r>
      <w:r w:rsidR="00053EF5" w:rsidRPr="006A5F75">
        <w:rPr>
          <w:rFonts w:ascii="Times New Roman" w:hAnsi="Times New Roman"/>
          <w:bCs/>
          <w:sz w:val="28"/>
          <w:szCs w:val="28"/>
        </w:rPr>
        <w:t>увеличения собственных</w:t>
      </w:r>
      <w:r w:rsidR="005C3EEC" w:rsidRPr="006A5F75">
        <w:rPr>
          <w:rFonts w:ascii="Times New Roman" w:hAnsi="Times New Roman"/>
          <w:sz w:val="28"/>
          <w:szCs w:val="28"/>
          <w:lang w:eastAsia="ru-RU"/>
        </w:rPr>
        <w:t xml:space="preserve"> поступлений </w:t>
      </w:r>
      <w:r w:rsidR="00775D2E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083932">
        <w:rPr>
          <w:rFonts w:ascii="Times New Roman" w:hAnsi="Times New Roman"/>
          <w:sz w:val="28"/>
          <w:szCs w:val="28"/>
          <w:lang w:eastAsia="ru-RU"/>
        </w:rPr>
        <w:t>1 738</w:t>
      </w:r>
      <w:r w:rsidR="00775D2E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 w:rsidR="001E657F" w:rsidRPr="006A5F75">
        <w:rPr>
          <w:rFonts w:ascii="Times New Roman" w:hAnsi="Times New Roman"/>
          <w:kern w:val="2"/>
          <w:sz w:val="28"/>
          <w:szCs w:val="28"/>
        </w:rPr>
        <w:t>.</w:t>
      </w:r>
      <w:r w:rsidR="00775D2E">
        <w:rPr>
          <w:rFonts w:ascii="Times New Roman" w:hAnsi="Times New Roman"/>
          <w:kern w:val="2"/>
          <w:sz w:val="28"/>
          <w:szCs w:val="28"/>
        </w:rPr>
        <w:t xml:space="preserve"> и увеличения безвозмездных поступлений на </w:t>
      </w:r>
      <w:r w:rsidR="00412BC2">
        <w:rPr>
          <w:rFonts w:ascii="Times New Roman" w:hAnsi="Times New Roman"/>
          <w:kern w:val="2"/>
          <w:sz w:val="28"/>
          <w:szCs w:val="28"/>
        </w:rPr>
        <w:t>41 566</w:t>
      </w:r>
      <w:r w:rsidR="00775D2E">
        <w:rPr>
          <w:rFonts w:ascii="Times New Roman" w:hAnsi="Times New Roman"/>
          <w:kern w:val="2"/>
          <w:sz w:val="28"/>
          <w:szCs w:val="28"/>
        </w:rPr>
        <w:t xml:space="preserve"> тыс. руб.</w:t>
      </w:r>
      <w:r w:rsidR="001E657F" w:rsidRPr="005C3EEC">
        <w:rPr>
          <w:rFonts w:ascii="Times New Roman" w:hAnsi="Times New Roman"/>
          <w:kern w:val="2"/>
          <w:sz w:val="28"/>
          <w:szCs w:val="28"/>
        </w:rPr>
        <w:t xml:space="preserve"> </w:t>
      </w:r>
      <w:r w:rsidR="007E214C" w:rsidRPr="005C3EEC">
        <w:rPr>
          <w:rFonts w:ascii="Times New Roman" w:hAnsi="Times New Roman"/>
          <w:bCs/>
          <w:sz w:val="28"/>
          <w:szCs w:val="28"/>
        </w:rPr>
        <w:t xml:space="preserve">При </w:t>
      </w:r>
      <w:r w:rsidR="008E2D9A" w:rsidRPr="005C3EEC">
        <w:rPr>
          <w:rFonts w:ascii="Times New Roman" w:hAnsi="Times New Roman"/>
          <w:bCs/>
          <w:sz w:val="28"/>
          <w:szCs w:val="28"/>
        </w:rPr>
        <w:t>этом, с</w:t>
      </w:r>
      <w:r w:rsidR="00F00033" w:rsidRPr="005C3EEC">
        <w:rPr>
          <w:rFonts w:ascii="Times New Roman" w:hAnsi="Times New Roman"/>
          <w:kern w:val="2"/>
          <w:sz w:val="28"/>
          <w:szCs w:val="28"/>
        </w:rPr>
        <w:t xml:space="preserve"> учетом планируемых изменений</w:t>
      </w:r>
      <w:r w:rsidR="00156675" w:rsidRPr="005C3EEC">
        <w:rPr>
          <w:rFonts w:ascii="Times New Roman" w:hAnsi="Times New Roman"/>
          <w:kern w:val="2"/>
          <w:sz w:val="28"/>
          <w:szCs w:val="28"/>
        </w:rPr>
        <w:t>,</w:t>
      </w:r>
      <w:r w:rsidR="00F00033" w:rsidRPr="005C3EEC">
        <w:rPr>
          <w:rFonts w:ascii="Times New Roman" w:hAnsi="Times New Roman"/>
          <w:kern w:val="2"/>
          <w:sz w:val="28"/>
          <w:szCs w:val="28"/>
        </w:rPr>
        <w:t xml:space="preserve"> поступления доходов в бюджет составят </w:t>
      </w:r>
      <w:r w:rsidR="00412BC2">
        <w:rPr>
          <w:rFonts w:ascii="Times New Roman" w:eastAsia="Times New Roman" w:hAnsi="Times New Roman"/>
          <w:sz w:val="28"/>
          <w:szCs w:val="28"/>
          <w:lang w:eastAsia="ru-RU"/>
        </w:rPr>
        <w:t>1 424 358</w:t>
      </w:r>
      <w:r w:rsidR="001E657F"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B61" w:rsidRPr="005C3EEC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033" w:rsidRPr="005C3EEC">
        <w:rPr>
          <w:rFonts w:ascii="Times New Roman" w:hAnsi="Times New Roman"/>
          <w:kern w:val="2"/>
          <w:sz w:val="28"/>
          <w:szCs w:val="28"/>
        </w:rPr>
        <w:t xml:space="preserve">руб.  </w:t>
      </w:r>
    </w:p>
    <w:p w:rsidR="000C38CB" w:rsidRDefault="000C38CB" w:rsidP="000C38CB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-</w:t>
      </w:r>
      <w:r w:rsidRPr="000C38CB">
        <w:rPr>
          <w:rFonts w:ascii="Times New Roman" w:hAnsi="Times New Roman"/>
          <w:kern w:val="2"/>
          <w:sz w:val="28"/>
          <w:szCs w:val="28"/>
          <w:u w:val="single"/>
        </w:rPr>
        <w:t>по доходам планового периода</w:t>
      </w:r>
      <w:r>
        <w:rPr>
          <w:rFonts w:ascii="Times New Roman" w:hAnsi="Times New Roman"/>
          <w:kern w:val="2"/>
          <w:sz w:val="28"/>
          <w:szCs w:val="28"/>
        </w:rPr>
        <w:t xml:space="preserve"> планируется увеличить ассигнования по доходам за счет безвозмездных поступлений в 202</w:t>
      </w:r>
      <w:r w:rsidR="00412BC2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году на </w:t>
      </w:r>
      <w:r w:rsidR="00412BC2">
        <w:rPr>
          <w:rFonts w:ascii="Times New Roman" w:hAnsi="Times New Roman"/>
          <w:kern w:val="2"/>
          <w:sz w:val="28"/>
          <w:szCs w:val="28"/>
        </w:rPr>
        <w:t>29 485</w:t>
      </w:r>
      <w:r w:rsidR="00DA303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тыс.</w:t>
      </w:r>
      <w:r w:rsidR="00823361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руб</w:t>
      </w:r>
      <w:proofErr w:type="spellEnd"/>
      <w:r>
        <w:rPr>
          <w:rFonts w:ascii="Times New Roman" w:hAnsi="Times New Roman"/>
          <w:kern w:val="2"/>
          <w:sz w:val="28"/>
          <w:szCs w:val="28"/>
        </w:rPr>
        <w:t>, в 202</w:t>
      </w:r>
      <w:r w:rsidR="00412BC2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 году на </w:t>
      </w:r>
      <w:r w:rsidR="00412BC2">
        <w:rPr>
          <w:rFonts w:ascii="Times New Roman" w:hAnsi="Times New Roman"/>
          <w:kern w:val="2"/>
          <w:sz w:val="28"/>
          <w:szCs w:val="28"/>
        </w:rPr>
        <w:t>23 910</w:t>
      </w:r>
      <w:r>
        <w:rPr>
          <w:rFonts w:ascii="Times New Roman" w:hAnsi="Times New Roman"/>
          <w:kern w:val="2"/>
          <w:sz w:val="28"/>
          <w:szCs w:val="28"/>
        </w:rPr>
        <w:t xml:space="preserve"> тыс.</w:t>
      </w:r>
      <w:r w:rsidR="0082336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руб.</w:t>
      </w:r>
      <w:r w:rsidR="00DA3039">
        <w:rPr>
          <w:rFonts w:ascii="Times New Roman" w:hAnsi="Times New Roman"/>
          <w:bCs/>
          <w:sz w:val="28"/>
          <w:szCs w:val="28"/>
        </w:rPr>
        <w:t xml:space="preserve"> </w:t>
      </w:r>
      <w:r w:rsidRPr="005C3EEC">
        <w:rPr>
          <w:rFonts w:ascii="Times New Roman" w:hAnsi="Times New Roman"/>
          <w:bCs/>
          <w:sz w:val="28"/>
          <w:szCs w:val="28"/>
        </w:rPr>
        <w:t>При этом, с</w:t>
      </w:r>
      <w:r w:rsidRPr="005C3EEC">
        <w:rPr>
          <w:rFonts w:ascii="Times New Roman" w:hAnsi="Times New Roman"/>
          <w:kern w:val="2"/>
          <w:sz w:val="28"/>
          <w:szCs w:val="28"/>
        </w:rPr>
        <w:t xml:space="preserve"> учетом планируемых изменений, поступления доходов в бюджет составят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7D0A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</w:t>
      </w:r>
      <w:r w:rsidR="00127565">
        <w:rPr>
          <w:rFonts w:ascii="Times New Roman" w:eastAsia="Times New Roman" w:hAnsi="Times New Roman"/>
          <w:sz w:val="28"/>
          <w:szCs w:val="28"/>
          <w:lang w:eastAsia="ru-RU"/>
        </w:rPr>
        <w:t>1 228 690</w:t>
      </w:r>
      <w:r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5C3EEC">
        <w:rPr>
          <w:rFonts w:ascii="Times New Roman" w:hAnsi="Times New Roman"/>
          <w:kern w:val="2"/>
          <w:sz w:val="28"/>
          <w:szCs w:val="28"/>
        </w:rPr>
        <w:t>руб.</w:t>
      </w:r>
      <w:r>
        <w:rPr>
          <w:rFonts w:ascii="Times New Roman" w:hAnsi="Times New Roman"/>
          <w:kern w:val="2"/>
          <w:sz w:val="28"/>
          <w:szCs w:val="28"/>
        </w:rPr>
        <w:t>, в 202</w:t>
      </w:r>
      <w:r w:rsidR="007D0A7E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- </w:t>
      </w:r>
      <w:r w:rsidR="00127565">
        <w:rPr>
          <w:rFonts w:ascii="Times New Roman" w:hAnsi="Times New Roman"/>
          <w:kern w:val="2"/>
          <w:sz w:val="28"/>
          <w:szCs w:val="28"/>
        </w:rPr>
        <w:t>1 236 082</w:t>
      </w:r>
      <w:r>
        <w:rPr>
          <w:rFonts w:ascii="Times New Roman" w:hAnsi="Times New Roman"/>
          <w:kern w:val="2"/>
          <w:sz w:val="28"/>
          <w:szCs w:val="28"/>
        </w:rPr>
        <w:t xml:space="preserve"> тыс.</w:t>
      </w:r>
      <w:r w:rsidR="0082336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руб.</w:t>
      </w:r>
      <w:r w:rsidRPr="005C3EEC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A931A6" w:rsidRDefault="00B06A22" w:rsidP="003F638B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C3EEC">
        <w:rPr>
          <w:rFonts w:ascii="Times New Roman" w:hAnsi="Times New Roman"/>
          <w:sz w:val="28"/>
          <w:szCs w:val="28"/>
        </w:rPr>
        <w:t xml:space="preserve">           </w:t>
      </w:r>
      <w:r w:rsidR="00A931A6" w:rsidRPr="005C3EEC">
        <w:rPr>
          <w:rFonts w:ascii="Times New Roman" w:hAnsi="Times New Roman"/>
          <w:sz w:val="28"/>
          <w:szCs w:val="28"/>
        </w:rPr>
        <w:t>-</w:t>
      </w:r>
      <w:r w:rsidR="005C3EEC" w:rsidRPr="005C3EEC">
        <w:rPr>
          <w:rFonts w:ascii="Times New Roman" w:hAnsi="Times New Roman"/>
          <w:sz w:val="28"/>
          <w:szCs w:val="28"/>
        </w:rPr>
        <w:t xml:space="preserve"> </w:t>
      </w:r>
      <w:r w:rsidR="00A931A6" w:rsidRPr="005C3EEC">
        <w:rPr>
          <w:rFonts w:ascii="Times New Roman" w:hAnsi="Times New Roman"/>
          <w:sz w:val="28"/>
          <w:szCs w:val="28"/>
          <w:u w:val="single"/>
        </w:rPr>
        <w:t xml:space="preserve">расходы </w:t>
      </w:r>
      <w:r w:rsidR="00A931A6" w:rsidRPr="005C3EEC">
        <w:rPr>
          <w:rFonts w:ascii="Times New Roman" w:hAnsi="Times New Roman"/>
          <w:bCs/>
          <w:sz w:val="28"/>
          <w:szCs w:val="28"/>
          <w:u w:val="single"/>
        </w:rPr>
        <w:t>бюджета</w:t>
      </w:r>
      <w:r w:rsidR="00A931A6" w:rsidRPr="005C3EEC">
        <w:rPr>
          <w:rFonts w:ascii="Times New Roman" w:hAnsi="Times New Roman"/>
          <w:bCs/>
          <w:sz w:val="28"/>
          <w:szCs w:val="28"/>
        </w:rPr>
        <w:t xml:space="preserve"> </w:t>
      </w:r>
      <w:r w:rsidR="00FD7C67" w:rsidRPr="005C3EEC">
        <w:rPr>
          <w:rFonts w:ascii="Times New Roman" w:hAnsi="Times New Roman"/>
          <w:bCs/>
          <w:sz w:val="28"/>
          <w:szCs w:val="28"/>
        </w:rPr>
        <w:t>на 20</w:t>
      </w:r>
      <w:r w:rsidR="00127565">
        <w:rPr>
          <w:rFonts w:ascii="Times New Roman" w:hAnsi="Times New Roman"/>
          <w:bCs/>
          <w:sz w:val="28"/>
          <w:szCs w:val="28"/>
        </w:rPr>
        <w:t>20</w:t>
      </w:r>
      <w:r w:rsidR="00FD7C67" w:rsidRPr="005C3EEC">
        <w:rPr>
          <w:rFonts w:ascii="Times New Roman" w:hAnsi="Times New Roman"/>
          <w:bCs/>
          <w:sz w:val="28"/>
          <w:szCs w:val="28"/>
        </w:rPr>
        <w:t xml:space="preserve"> год </w:t>
      </w:r>
      <w:r w:rsidR="00A931A6" w:rsidRPr="005C3EEC">
        <w:rPr>
          <w:rFonts w:ascii="Times New Roman" w:hAnsi="Times New Roman"/>
          <w:bCs/>
          <w:sz w:val="28"/>
          <w:szCs w:val="28"/>
        </w:rPr>
        <w:t xml:space="preserve">увеличить на сумму </w:t>
      </w:r>
      <w:r w:rsidR="00127565">
        <w:rPr>
          <w:rFonts w:ascii="Times New Roman" w:eastAsia="Times New Roman" w:hAnsi="Times New Roman"/>
          <w:sz w:val="28"/>
          <w:szCs w:val="28"/>
          <w:lang w:eastAsia="ru-RU"/>
        </w:rPr>
        <w:t xml:space="preserve">49 330 </w:t>
      </w:r>
      <w:r w:rsidR="001E657F"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B61" w:rsidRPr="005C3EEC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668" w:rsidRPr="005C3EEC">
        <w:rPr>
          <w:rFonts w:ascii="Times New Roman" w:hAnsi="Times New Roman"/>
          <w:bCs/>
          <w:sz w:val="28"/>
          <w:szCs w:val="28"/>
        </w:rPr>
        <w:t>руб. или</w:t>
      </w:r>
      <w:r w:rsidR="00B73C91">
        <w:rPr>
          <w:rFonts w:ascii="Times New Roman" w:hAnsi="Times New Roman"/>
          <w:bCs/>
          <w:sz w:val="28"/>
          <w:szCs w:val="28"/>
        </w:rPr>
        <w:t xml:space="preserve"> на </w:t>
      </w:r>
      <w:r w:rsidR="0032208A">
        <w:rPr>
          <w:rFonts w:ascii="Times New Roman" w:hAnsi="Times New Roman"/>
          <w:bCs/>
          <w:sz w:val="28"/>
          <w:szCs w:val="28"/>
        </w:rPr>
        <w:t>3</w:t>
      </w:r>
      <w:r w:rsidR="0032208A" w:rsidRPr="00DA4A01">
        <w:rPr>
          <w:rFonts w:ascii="Times New Roman" w:hAnsi="Times New Roman"/>
          <w:bCs/>
          <w:sz w:val="28"/>
          <w:szCs w:val="28"/>
        </w:rPr>
        <w:t>,</w:t>
      </w:r>
      <w:r w:rsidR="000C38CB" w:rsidRPr="00DA4A01">
        <w:rPr>
          <w:rFonts w:ascii="Times New Roman" w:hAnsi="Times New Roman"/>
          <w:bCs/>
          <w:sz w:val="28"/>
          <w:szCs w:val="28"/>
        </w:rPr>
        <w:t>6</w:t>
      </w:r>
      <w:r w:rsidR="00B73C91" w:rsidRPr="00DA4A01">
        <w:rPr>
          <w:rFonts w:ascii="Times New Roman" w:hAnsi="Times New Roman"/>
          <w:bCs/>
          <w:sz w:val="28"/>
          <w:szCs w:val="28"/>
        </w:rPr>
        <w:t>%</w:t>
      </w:r>
      <w:r w:rsidR="00B73C91">
        <w:rPr>
          <w:rFonts w:ascii="Times New Roman" w:hAnsi="Times New Roman"/>
          <w:bCs/>
          <w:sz w:val="28"/>
          <w:szCs w:val="28"/>
        </w:rPr>
        <w:t xml:space="preserve"> от утвержденных бюджетных ассигнований за счет увеличения</w:t>
      </w:r>
      <w:r w:rsidR="00A46668" w:rsidRPr="005C3EEC">
        <w:rPr>
          <w:rFonts w:ascii="Times New Roman" w:hAnsi="Times New Roman"/>
          <w:bCs/>
          <w:sz w:val="28"/>
          <w:szCs w:val="28"/>
        </w:rPr>
        <w:t xml:space="preserve"> </w:t>
      </w:r>
      <w:r w:rsidR="005C3EEC" w:rsidRPr="006A5F75">
        <w:rPr>
          <w:rFonts w:ascii="Times New Roman" w:hAnsi="Times New Roman"/>
          <w:sz w:val="28"/>
          <w:szCs w:val="28"/>
          <w:lang w:eastAsia="ru-RU"/>
        </w:rPr>
        <w:t xml:space="preserve">собственных поступлений </w:t>
      </w:r>
      <w:r w:rsidR="007036AB" w:rsidRPr="006A5F75">
        <w:rPr>
          <w:rFonts w:ascii="Times New Roman" w:hAnsi="Times New Roman"/>
          <w:bCs/>
          <w:sz w:val="28"/>
          <w:szCs w:val="28"/>
        </w:rPr>
        <w:t>в сумме</w:t>
      </w:r>
      <w:r w:rsidR="00642879" w:rsidRPr="006A5F75">
        <w:rPr>
          <w:rFonts w:ascii="Times New Roman" w:hAnsi="Times New Roman"/>
          <w:bCs/>
          <w:sz w:val="28"/>
          <w:szCs w:val="28"/>
        </w:rPr>
        <w:t xml:space="preserve"> </w:t>
      </w:r>
      <w:r w:rsidR="00127565">
        <w:rPr>
          <w:rFonts w:ascii="Times New Roman" w:hAnsi="Times New Roman"/>
          <w:bCs/>
          <w:sz w:val="28"/>
          <w:szCs w:val="28"/>
        </w:rPr>
        <w:t>1 738</w:t>
      </w:r>
      <w:r w:rsidR="007036AB" w:rsidRPr="005C3EEC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775D2E">
        <w:rPr>
          <w:rFonts w:ascii="Times New Roman" w:hAnsi="Times New Roman"/>
          <w:bCs/>
          <w:sz w:val="28"/>
          <w:szCs w:val="28"/>
        </w:rPr>
        <w:t xml:space="preserve">, за счет увеличения безвозмездных поступлений на </w:t>
      </w:r>
      <w:r w:rsidR="00127565">
        <w:rPr>
          <w:rFonts w:ascii="Times New Roman" w:hAnsi="Times New Roman"/>
          <w:bCs/>
          <w:sz w:val="28"/>
          <w:szCs w:val="28"/>
        </w:rPr>
        <w:t>41 565</w:t>
      </w:r>
      <w:r w:rsidR="00775D2E">
        <w:rPr>
          <w:rFonts w:ascii="Times New Roman" w:hAnsi="Times New Roman"/>
          <w:bCs/>
          <w:sz w:val="28"/>
          <w:szCs w:val="28"/>
        </w:rPr>
        <w:t xml:space="preserve"> тыс. руб., распределению остатка средств единого счета бюджета на </w:t>
      </w:r>
      <w:r w:rsidR="00127565">
        <w:rPr>
          <w:rFonts w:ascii="Times New Roman" w:hAnsi="Times New Roman"/>
          <w:bCs/>
          <w:sz w:val="28"/>
          <w:szCs w:val="28"/>
        </w:rPr>
        <w:t>6 027</w:t>
      </w:r>
      <w:r w:rsidR="00775D2E">
        <w:rPr>
          <w:rFonts w:ascii="Times New Roman" w:hAnsi="Times New Roman"/>
          <w:bCs/>
          <w:sz w:val="28"/>
          <w:szCs w:val="28"/>
        </w:rPr>
        <w:t xml:space="preserve"> тыс. руб. </w:t>
      </w:r>
      <w:r w:rsidR="007036AB" w:rsidRPr="005C3EEC">
        <w:rPr>
          <w:rFonts w:ascii="Times New Roman" w:hAnsi="Times New Roman"/>
          <w:bCs/>
          <w:sz w:val="28"/>
          <w:szCs w:val="28"/>
        </w:rPr>
        <w:t xml:space="preserve"> </w:t>
      </w:r>
      <w:r w:rsidR="00794E0F" w:rsidRPr="005C3EEC">
        <w:rPr>
          <w:rFonts w:ascii="Times New Roman" w:hAnsi="Times New Roman"/>
          <w:bCs/>
          <w:sz w:val="28"/>
          <w:szCs w:val="28"/>
        </w:rPr>
        <w:t>При этом, с</w:t>
      </w:r>
      <w:r w:rsidR="00794E0F" w:rsidRPr="005C3EEC">
        <w:rPr>
          <w:rFonts w:ascii="Times New Roman" w:hAnsi="Times New Roman"/>
          <w:kern w:val="2"/>
          <w:sz w:val="28"/>
          <w:szCs w:val="28"/>
        </w:rPr>
        <w:t xml:space="preserve"> учетом планируемых изменений, расходы бюджета составят </w:t>
      </w:r>
      <w:r w:rsidR="00127565">
        <w:rPr>
          <w:rFonts w:ascii="Times New Roman" w:eastAsia="Times New Roman" w:hAnsi="Times New Roman"/>
          <w:sz w:val="28"/>
          <w:szCs w:val="28"/>
          <w:lang w:eastAsia="ru-RU"/>
        </w:rPr>
        <w:t>1 430 385</w:t>
      </w:r>
      <w:r w:rsidR="00642879"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B61" w:rsidRPr="005C3EE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94E0F" w:rsidRPr="005C3EEC">
        <w:rPr>
          <w:rFonts w:ascii="Times New Roman" w:hAnsi="Times New Roman"/>
          <w:kern w:val="2"/>
          <w:sz w:val="28"/>
          <w:szCs w:val="28"/>
        </w:rPr>
        <w:t>руб.</w:t>
      </w:r>
    </w:p>
    <w:p w:rsidR="000C38CB" w:rsidRPr="005C3EEC" w:rsidRDefault="000C38CB" w:rsidP="003F638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-</w:t>
      </w:r>
      <w:r w:rsidRPr="009D75CB">
        <w:rPr>
          <w:rFonts w:ascii="Times New Roman" w:hAnsi="Times New Roman"/>
          <w:kern w:val="2"/>
          <w:sz w:val="28"/>
          <w:szCs w:val="28"/>
          <w:u w:val="single"/>
        </w:rPr>
        <w:t>расходы планового периода</w:t>
      </w:r>
      <w:r>
        <w:rPr>
          <w:rFonts w:ascii="Times New Roman" w:hAnsi="Times New Roman"/>
          <w:kern w:val="2"/>
          <w:sz w:val="28"/>
          <w:szCs w:val="28"/>
        </w:rPr>
        <w:t xml:space="preserve"> планируются увеличить в 202</w:t>
      </w:r>
      <w:r w:rsidR="00127565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году на </w:t>
      </w:r>
      <w:r w:rsidR="00127565">
        <w:rPr>
          <w:rFonts w:ascii="Times New Roman" w:hAnsi="Times New Roman"/>
          <w:kern w:val="2"/>
          <w:sz w:val="28"/>
          <w:szCs w:val="28"/>
        </w:rPr>
        <w:t>29 485</w:t>
      </w:r>
      <w:r w:rsidR="00DA303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тыс.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руб</w:t>
      </w:r>
      <w:proofErr w:type="spellEnd"/>
      <w:r>
        <w:rPr>
          <w:rFonts w:ascii="Times New Roman" w:hAnsi="Times New Roman"/>
          <w:kern w:val="2"/>
          <w:sz w:val="28"/>
          <w:szCs w:val="28"/>
        </w:rPr>
        <w:t>, в 202</w:t>
      </w:r>
      <w:r w:rsidR="00127565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 году на </w:t>
      </w:r>
      <w:r w:rsidR="00127565">
        <w:rPr>
          <w:rFonts w:ascii="Times New Roman" w:hAnsi="Times New Roman"/>
          <w:kern w:val="2"/>
          <w:sz w:val="28"/>
          <w:szCs w:val="28"/>
        </w:rPr>
        <w:t>23 910</w:t>
      </w:r>
      <w:r w:rsidR="00DA3039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тыс. руб.</w:t>
      </w:r>
      <w:r w:rsidR="009D75CB">
        <w:rPr>
          <w:rFonts w:ascii="Times New Roman" w:hAnsi="Times New Roman"/>
          <w:kern w:val="2"/>
          <w:sz w:val="28"/>
          <w:szCs w:val="28"/>
        </w:rPr>
        <w:t xml:space="preserve"> и составят в 202</w:t>
      </w:r>
      <w:r w:rsidR="007D0A7E">
        <w:rPr>
          <w:rFonts w:ascii="Times New Roman" w:hAnsi="Times New Roman"/>
          <w:kern w:val="2"/>
          <w:sz w:val="28"/>
          <w:szCs w:val="28"/>
        </w:rPr>
        <w:t>1</w:t>
      </w:r>
      <w:r w:rsidR="009D75CB">
        <w:rPr>
          <w:rFonts w:ascii="Times New Roman" w:hAnsi="Times New Roman"/>
          <w:kern w:val="2"/>
          <w:sz w:val="28"/>
          <w:szCs w:val="28"/>
        </w:rPr>
        <w:t xml:space="preserve"> году в сумме </w:t>
      </w:r>
      <w:r w:rsidR="00127565">
        <w:rPr>
          <w:rFonts w:ascii="Times New Roman" w:hAnsi="Times New Roman"/>
          <w:kern w:val="2"/>
          <w:sz w:val="28"/>
          <w:szCs w:val="28"/>
        </w:rPr>
        <w:t>1 228 690</w:t>
      </w:r>
      <w:r w:rsidR="009D75CB">
        <w:rPr>
          <w:rFonts w:ascii="Times New Roman" w:hAnsi="Times New Roman"/>
          <w:kern w:val="2"/>
          <w:sz w:val="28"/>
          <w:szCs w:val="28"/>
        </w:rPr>
        <w:t xml:space="preserve"> тыс.</w:t>
      </w:r>
      <w:r w:rsidR="00823361">
        <w:rPr>
          <w:rFonts w:ascii="Times New Roman" w:hAnsi="Times New Roman"/>
          <w:kern w:val="2"/>
          <w:sz w:val="28"/>
          <w:szCs w:val="28"/>
        </w:rPr>
        <w:t xml:space="preserve"> </w:t>
      </w:r>
      <w:r w:rsidR="009D75CB">
        <w:rPr>
          <w:rFonts w:ascii="Times New Roman" w:hAnsi="Times New Roman"/>
          <w:kern w:val="2"/>
          <w:sz w:val="28"/>
          <w:szCs w:val="28"/>
        </w:rPr>
        <w:t>руб., в 202</w:t>
      </w:r>
      <w:r w:rsidR="007D0A7E">
        <w:rPr>
          <w:rFonts w:ascii="Times New Roman" w:hAnsi="Times New Roman"/>
          <w:kern w:val="2"/>
          <w:sz w:val="28"/>
          <w:szCs w:val="28"/>
        </w:rPr>
        <w:t>2</w:t>
      </w:r>
      <w:r w:rsidR="009D75CB">
        <w:rPr>
          <w:rFonts w:ascii="Times New Roman" w:hAnsi="Times New Roman"/>
          <w:kern w:val="2"/>
          <w:sz w:val="28"/>
          <w:szCs w:val="28"/>
        </w:rPr>
        <w:t xml:space="preserve"> году -</w:t>
      </w:r>
      <w:r w:rsidR="00127565">
        <w:rPr>
          <w:rFonts w:ascii="Times New Roman" w:hAnsi="Times New Roman"/>
          <w:kern w:val="2"/>
          <w:sz w:val="28"/>
          <w:szCs w:val="28"/>
        </w:rPr>
        <w:t>1 236 082</w:t>
      </w:r>
      <w:r w:rsidR="009D75CB">
        <w:rPr>
          <w:rFonts w:ascii="Times New Roman" w:hAnsi="Times New Roman"/>
          <w:kern w:val="2"/>
          <w:sz w:val="28"/>
          <w:szCs w:val="28"/>
        </w:rPr>
        <w:t xml:space="preserve"> тыс.</w:t>
      </w:r>
      <w:r w:rsidR="00823361">
        <w:rPr>
          <w:rFonts w:ascii="Times New Roman" w:hAnsi="Times New Roman"/>
          <w:kern w:val="2"/>
          <w:sz w:val="28"/>
          <w:szCs w:val="28"/>
        </w:rPr>
        <w:t xml:space="preserve"> </w:t>
      </w:r>
      <w:r w:rsidR="009D75CB">
        <w:rPr>
          <w:rFonts w:ascii="Times New Roman" w:hAnsi="Times New Roman"/>
          <w:kern w:val="2"/>
          <w:sz w:val="28"/>
          <w:szCs w:val="28"/>
        </w:rPr>
        <w:t>руб.</w:t>
      </w:r>
    </w:p>
    <w:p w:rsidR="00A931A6" w:rsidRPr="005C3EEC" w:rsidRDefault="00B06A22" w:rsidP="00716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EEC">
        <w:rPr>
          <w:rFonts w:ascii="Times New Roman" w:hAnsi="Times New Roman"/>
          <w:sz w:val="28"/>
          <w:szCs w:val="28"/>
        </w:rPr>
        <w:t xml:space="preserve">            </w:t>
      </w:r>
      <w:r w:rsidR="00A931A6" w:rsidRPr="005C3EEC">
        <w:rPr>
          <w:rFonts w:ascii="Times New Roman" w:hAnsi="Times New Roman"/>
          <w:sz w:val="28"/>
          <w:szCs w:val="28"/>
        </w:rPr>
        <w:t>-</w:t>
      </w:r>
      <w:r w:rsidR="00A931A6" w:rsidRPr="005C3EEC">
        <w:rPr>
          <w:rFonts w:ascii="Times New Roman" w:hAnsi="Times New Roman"/>
          <w:sz w:val="28"/>
          <w:szCs w:val="28"/>
          <w:u w:val="single"/>
        </w:rPr>
        <w:t xml:space="preserve"> дефицит бюджета</w:t>
      </w:r>
      <w:r w:rsidR="00A931A6" w:rsidRPr="005C3EEC">
        <w:rPr>
          <w:rFonts w:ascii="Times New Roman" w:hAnsi="Times New Roman"/>
          <w:sz w:val="28"/>
          <w:szCs w:val="28"/>
        </w:rPr>
        <w:t xml:space="preserve"> утвердить </w:t>
      </w:r>
      <w:r w:rsidR="0037204F" w:rsidRPr="005C3EEC">
        <w:rPr>
          <w:rFonts w:ascii="Times New Roman" w:hAnsi="Times New Roman"/>
          <w:sz w:val="28"/>
          <w:szCs w:val="28"/>
        </w:rPr>
        <w:t xml:space="preserve">в сумме </w:t>
      </w:r>
      <w:r w:rsidR="00127565">
        <w:rPr>
          <w:rFonts w:ascii="Times New Roman" w:hAnsi="Times New Roman"/>
          <w:sz w:val="28"/>
          <w:szCs w:val="28"/>
          <w:lang w:eastAsia="ru-RU"/>
        </w:rPr>
        <w:t>6 027</w:t>
      </w:r>
      <w:r w:rsidR="005D7B61" w:rsidRPr="005C3EEC">
        <w:rPr>
          <w:rFonts w:ascii="Times New Roman" w:hAnsi="Times New Roman"/>
          <w:sz w:val="28"/>
          <w:szCs w:val="28"/>
          <w:lang w:eastAsia="ru-RU"/>
        </w:rPr>
        <w:t xml:space="preserve"> тыс. </w:t>
      </w:r>
      <w:r w:rsidR="00A931A6" w:rsidRPr="005C3EEC">
        <w:rPr>
          <w:rFonts w:ascii="Times New Roman" w:hAnsi="Times New Roman"/>
          <w:sz w:val="28"/>
          <w:szCs w:val="28"/>
        </w:rPr>
        <w:t>руб.</w:t>
      </w:r>
    </w:p>
    <w:p w:rsidR="00551E94" w:rsidRDefault="00A931A6" w:rsidP="00551E94">
      <w:pPr>
        <w:pStyle w:val="a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EEC">
        <w:rPr>
          <w:rFonts w:ascii="Times New Roman" w:hAnsi="Times New Roman"/>
          <w:sz w:val="28"/>
          <w:szCs w:val="28"/>
        </w:rPr>
        <w:t xml:space="preserve">Общий анализ изменений основных характеристик бюджета </w:t>
      </w:r>
      <w:proofErr w:type="spellStart"/>
      <w:r w:rsidR="0037204F" w:rsidRPr="005C3EEC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="0037204F" w:rsidRPr="005C3EEC">
        <w:rPr>
          <w:rFonts w:ascii="Times New Roman" w:hAnsi="Times New Roman"/>
          <w:sz w:val="28"/>
          <w:szCs w:val="28"/>
        </w:rPr>
        <w:t xml:space="preserve"> городского </w:t>
      </w:r>
      <w:r w:rsidR="002A4380" w:rsidRPr="005C3EEC">
        <w:rPr>
          <w:rFonts w:ascii="Times New Roman" w:hAnsi="Times New Roman"/>
          <w:sz w:val="28"/>
          <w:szCs w:val="28"/>
        </w:rPr>
        <w:t>округа на</w:t>
      </w:r>
      <w:r w:rsidR="001C51D5" w:rsidRPr="005C3EEC">
        <w:rPr>
          <w:rFonts w:ascii="Times New Roman" w:hAnsi="Times New Roman"/>
          <w:sz w:val="28"/>
          <w:szCs w:val="28"/>
        </w:rPr>
        <w:t xml:space="preserve"> 20</w:t>
      </w:r>
      <w:r w:rsidR="00B24184">
        <w:rPr>
          <w:rFonts w:ascii="Times New Roman" w:hAnsi="Times New Roman"/>
          <w:sz w:val="28"/>
          <w:szCs w:val="28"/>
        </w:rPr>
        <w:t>20</w:t>
      </w:r>
      <w:r w:rsidR="00716FD9" w:rsidRPr="005C3EEC">
        <w:rPr>
          <w:rFonts w:ascii="Times New Roman" w:hAnsi="Times New Roman"/>
          <w:sz w:val="28"/>
          <w:szCs w:val="28"/>
        </w:rPr>
        <w:t xml:space="preserve"> год приведен в таблице 1.</w:t>
      </w:r>
    </w:p>
    <w:p w:rsidR="00A931A6" w:rsidRPr="00A04624" w:rsidRDefault="00A931A6" w:rsidP="00551E94">
      <w:pPr>
        <w:pStyle w:val="af"/>
        <w:spacing w:after="0" w:line="240" w:lineRule="auto"/>
        <w:ind w:firstLine="708"/>
        <w:jc w:val="right"/>
        <w:rPr>
          <w:rFonts w:ascii="Times New Roman" w:hAnsi="Times New Roman"/>
        </w:rPr>
      </w:pPr>
      <w:r w:rsidRPr="00A04624">
        <w:rPr>
          <w:rFonts w:ascii="Times New Roman" w:hAnsi="Times New Roman"/>
        </w:rPr>
        <w:t>Таблица 1</w:t>
      </w:r>
    </w:p>
    <w:p w:rsidR="00A931A6" w:rsidRPr="00A04624" w:rsidRDefault="005E56D4" w:rsidP="00A931A6">
      <w:pPr>
        <w:pStyle w:val="a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5D7B61" w:rsidRPr="00A04624">
        <w:rPr>
          <w:rFonts w:ascii="Times New Roman" w:hAnsi="Times New Roman"/>
        </w:rPr>
        <w:t>ыс.</w:t>
      </w:r>
      <w:r w:rsidR="00A931A6" w:rsidRPr="00A04624">
        <w:rPr>
          <w:rFonts w:ascii="Times New Roman" w:hAnsi="Times New Roman"/>
        </w:rPr>
        <w:t xml:space="preserve"> руб.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984"/>
        <w:gridCol w:w="2127"/>
        <w:gridCol w:w="1984"/>
        <w:gridCol w:w="1134"/>
      </w:tblGrid>
      <w:tr w:rsidR="000D1BF1" w:rsidRPr="00212E15" w:rsidTr="00213549">
        <w:trPr>
          <w:trHeight w:val="303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F1" w:rsidRPr="00212E15" w:rsidRDefault="000D1BF1" w:rsidP="00213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D1BF1" w:rsidRPr="00212E15" w:rsidRDefault="000D1BF1" w:rsidP="00213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1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Основные характеристики бюджета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городского округа </w:t>
            </w:r>
            <w:r w:rsidRPr="0021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</w:t>
            </w:r>
            <w:r w:rsidR="00775D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  <w:r w:rsidRPr="0021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плановый период 20</w:t>
            </w:r>
            <w:r w:rsidR="00775D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20</w:t>
            </w:r>
            <w:r w:rsidR="00D82B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75D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D82B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</w:t>
            </w:r>
          </w:p>
        </w:tc>
      </w:tr>
      <w:tr w:rsidR="00D82B3E" w:rsidRPr="00212E15" w:rsidTr="00213549">
        <w:trPr>
          <w:cantSplit/>
          <w:trHeight w:val="464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B3E" w:rsidRPr="00212E15" w:rsidRDefault="00D82B3E" w:rsidP="001A6B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3E" w:rsidRDefault="00D82B3E" w:rsidP="00213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бюджет</w:t>
            </w:r>
          </w:p>
          <w:p w:rsidR="00D82B3E" w:rsidRPr="00212E15" w:rsidRDefault="00D82B3E" w:rsidP="00213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201</w:t>
            </w:r>
            <w:r w:rsidR="00775D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3E" w:rsidRPr="00212E15" w:rsidRDefault="00D82B3E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Предусмотрено</w:t>
            </w:r>
          </w:p>
          <w:p w:rsidR="00D82B3E" w:rsidRPr="00212E15" w:rsidRDefault="00D82B3E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201</w:t>
            </w:r>
            <w:r w:rsidR="00775D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3E" w:rsidRPr="00213549" w:rsidRDefault="00D82B3E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35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Темпы роста (снижения) к утвержденному бюджету на 201</w:t>
            </w:r>
            <w:r w:rsidR="00775D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2135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  <w:r w:rsidRPr="00213549">
              <w:rPr>
                <w:rFonts w:ascii="Times New Roman" w:eastAsia="Times New Roman" w:hAnsi="Times New Roman"/>
                <w:sz w:val="18"/>
                <w:szCs w:val="18"/>
              </w:rPr>
              <w:t>(с учетов внесения изменений)</w:t>
            </w:r>
            <w:r w:rsidRPr="002135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D82B3E" w:rsidRPr="00212E15" w:rsidTr="00213549">
        <w:trPr>
          <w:cantSplit/>
          <w:trHeight w:val="463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3E" w:rsidRPr="00212E15" w:rsidRDefault="00D82B3E" w:rsidP="000D1BF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3E" w:rsidRDefault="00D82B3E" w:rsidP="00213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3E" w:rsidRPr="00212E15" w:rsidRDefault="00D82B3E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3E" w:rsidRPr="00212E15" w:rsidRDefault="00D82B3E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2E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Абсолютное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B3E" w:rsidRPr="00212E15" w:rsidRDefault="00D82B3E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</w:tr>
      <w:tr w:rsidR="00213549" w:rsidRPr="0031085B" w:rsidTr="00213549">
        <w:trPr>
          <w:trHeight w:val="16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49" w:rsidRPr="0031085B" w:rsidRDefault="00213549" w:rsidP="00213549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08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49" w:rsidRPr="0031085B" w:rsidRDefault="00E535F4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1381055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49" w:rsidRPr="0031085B" w:rsidRDefault="00127565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C19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424</w:t>
            </w:r>
            <w:r w:rsidR="00BC19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49" w:rsidRPr="0031085B" w:rsidRDefault="0032208A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49" w:rsidRPr="0031085B" w:rsidRDefault="0032208A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3,1</w:t>
            </w:r>
          </w:p>
        </w:tc>
      </w:tr>
      <w:tr w:rsidR="00213549" w:rsidRPr="0031085B" w:rsidTr="00213549">
        <w:trPr>
          <w:trHeight w:val="1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49" w:rsidRPr="0031085B" w:rsidRDefault="00213549" w:rsidP="00213549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108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49" w:rsidRPr="0031085B" w:rsidRDefault="00E535F4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1381055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49" w:rsidRPr="0031085B" w:rsidRDefault="00BC1943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1 430 385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49" w:rsidRPr="0031085B" w:rsidRDefault="0032208A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49 330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49" w:rsidRPr="0031085B" w:rsidRDefault="0032208A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3,6</w:t>
            </w:r>
          </w:p>
        </w:tc>
      </w:tr>
      <w:tr w:rsidR="00213549" w:rsidRPr="00D509B3" w:rsidTr="00213549">
        <w:trPr>
          <w:trHeight w:val="1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49" w:rsidRPr="0031085B" w:rsidRDefault="00213549" w:rsidP="00213549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3" w:name="_Hlk493843498"/>
            <w:r w:rsidRPr="003108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дефицита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49" w:rsidRPr="008E2634" w:rsidRDefault="00EF7101" w:rsidP="0021354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bookmarkEnd w:id="3"/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49" w:rsidRPr="008E2634" w:rsidRDefault="00BC1943" w:rsidP="00213549">
            <w:pPr>
              <w:pStyle w:val="a5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6 027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49" w:rsidRPr="008E2634" w:rsidRDefault="002B3F51" w:rsidP="002135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49" w:rsidRPr="0031085B" w:rsidRDefault="002B3F51" w:rsidP="002135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1253B3" w:rsidRPr="00213549" w:rsidRDefault="001253B3" w:rsidP="00213549">
      <w:pPr>
        <w:spacing w:after="0" w:line="100" w:lineRule="atLeast"/>
        <w:jc w:val="center"/>
        <w:rPr>
          <w:rFonts w:ascii="Times New Roman" w:hAnsi="Times New Roman"/>
          <w:kern w:val="2"/>
          <w:sz w:val="28"/>
          <w:szCs w:val="28"/>
        </w:rPr>
      </w:pPr>
    </w:p>
    <w:p w:rsidR="006869FE" w:rsidRPr="00BC1943" w:rsidRDefault="00D7691C" w:rsidP="00213549">
      <w:pPr>
        <w:pStyle w:val="a5"/>
        <w:numPr>
          <w:ilvl w:val="0"/>
          <w:numId w:val="2"/>
        </w:numPr>
        <w:spacing w:after="0" w:line="100" w:lineRule="atLeast"/>
        <w:ind w:left="0"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BC1943">
        <w:rPr>
          <w:rFonts w:ascii="Times New Roman" w:hAnsi="Times New Roman"/>
          <w:b/>
          <w:kern w:val="2"/>
          <w:sz w:val="28"/>
          <w:szCs w:val="28"/>
        </w:rPr>
        <w:t>Доход</w:t>
      </w:r>
      <w:r w:rsidR="00FD7C67" w:rsidRPr="00BC1943">
        <w:rPr>
          <w:rFonts w:ascii="Times New Roman" w:hAnsi="Times New Roman"/>
          <w:b/>
          <w:kern w:val="2"/>
          <w:sz w:val="28"/>
          <w:szCs w:val="28"/>
        </w:rPr>
        <w:t>ы бюджета</w:t>
      </w:r>
      <w:r w:rsidR="003137F0" w:rsidRPr="00BC1943">
        <w:rPr>
          <w:rFonts w:ascii="Times New Roman" w:hAnsi="Times New Roman"/>
          <w:b/>
          <w:kern w:val="2"/>
          <w:sz w:val="28"/>
          <w:szCs w:val="28"/>
        </w:rPr>
        <w:t xml:space="preserve"> городского округа</w:t>
      </w:r>
      <w:r w:rsidR="00FD7C67" w:rsidRPr="00BC1943">
        <w:rPr>
          <w:rFonts w:ascii="Times New Roman" w:hAnsi="Times New Roman"/>
          <w:b/>
          <w:kern w:val="2"/>
          <w:sz w:val="28"/>
          <w:szCs w:val="28"/>
        </w:rPr>
        <w:t xml:space="preserve"> на 20</w:t>
      </w:r>
      <w:r w:rsidR="00BC1943" w:rsidRPr="00BC1943">
        <w:rPr>
          <w:rFonts w:ascii="Times New Roman" w:hAnsi="Times New Roman"/>
          <w:b/>
          <w:kern w:val="2"/>
          <w:sz w:val="28"/>
          <w:szCs w:val="28"/>
        </w:rPr>
        <w:t>20</w:t>
      </w:r>
      <w:r w:rsidRPr="00BC1943">
        <w:rPr>
          <w:rFonts w:ascii="Times New Roman" w:hAnsi="Times New Roman"/>
          <w:b/>
          <w:kern w:val="2"/>
          <w:sz w:val="28"/>
          <w:szCs w:val="28"/>
        </w:rPr>
        <w:t xml:space="preserve"> год</w:t>
      </w:r>
      <w:r w:rsidR="00FD7C67" w:rsidRPr="00BC1943">
        <w:rPr>
          <w:rFonts w:ascii="Times New Roman" w:hAnsi="Times New Roman"/>
          <w:b/>
          <w:kern w:val="2"/>
          <w:sz w:val="28"/>
          <w:szCs w:val="28"/>
        </w:rPr>
        <w:t xml:space="preserve"> и плановый период 20</w:t>
      </w:r>
      <w:r w:rsidR="00DD7465" w:rsidRPr="00BC1943">
        <w:rPr>
          <w:rFonts w:ascii="Times New Roman" w:hAnsi="Times New Roman"/>
          <w:b/>
          <w:kern w:val="2"/>
          <w:sz w:val="28"/>
          <w:szCs w:val="28"/>
        </w:rPr>
        <w:t>2</w:t>
      </w:r>
      <w:r w:rsidR="00BC1943" w:rsidRPr="00BC1943">
        <w:rPr>
          <w:rFonts w:ascii="Times New Roman" w:hAnsi="Times New Roman"/>
          <w:b/>
          <w:kern w:val="2"/>
          <w:sz w:val="28"/>
          <w:szCs w:val="28"/>
        </w:rPr>
        <w:t>1</w:t>
      </w:r>
      <w:r w:rsidR="00FD7C67" w:rsidRPr="00BC1943">
        <w:rPr>
          <w:rFonts w:ascii="Times New Roman" w:hAnsi="Times New Roman"/>
          <w:b/>
          <w:kern w:val="2"/>
          <w:sz w:val="28"/>
          <w:szCs w:val="28"/>
        </w:rPr>
        <w:t xml:space="preserve"> и 20</w:t>
      </w:r>
      <w:r w:rsidR="00171B0D" w:rsidRPr="00BC1943">
        <w:rPr>
          <w:rFonts w:ascii="Times New Roman" w:hAnsi="Times New Roman"/>
          <w:b/>
          <w:kern w:val="2"/>
          <w:sz w:val="28"/>
          <w:szCs w:val="28"/>
        </w:rPr>
        <w:t>2</w:t>
      </w:r>
      <w:r w:rsidR="00BC1943" w:rsidRPr="00BC1943">
        <w:rPr>
          <w:rFonts w:ascii="Times New Roman" w:hAnsi="Times New Roman"/>
          <w:b/>
          <w:kern w:val="2"/>
          <w:sz w:val="28"/>
          <w:szCs w:val="28"/>
        </w:rPr>
        <w:t>2</w:t>
      </w:r>
      <w:r w:rsidR="00FD7C67" w:rsidRPr="00BC1943">
        <w:rPr>
          <w:rFonts w:ascii="Times New Roman" w:hAnsi="Times New Roman"/>
          <w:b/>
          <w:kern w:val="2"/>
          <w:sz w:val="28"/>
          <w:szCs w:val="28"/>
        </w:rPr>
        <w:t xml:space="preserve"> годов.</w:t>
      </w:r>
    </w:p>
    <w:p w:rsidR="00213549" w:rsidRPr="00BC1943" w:rsidRDefault="005E56D4" w:rsidP="005E56D4">
      <w:pPr>
        <w:pStyle w:val="a5"/>
        <w:spacing w:after="0" w:line="100" w:lineRule="atLeast"/>
        <w:ind w:left="709"/>
        <w:jc w:val="right"/>
        <w:rPr>
          <w:rFonts w:ascii="Times New Roman" w:hAnsi="Times New Roman"/>
          <w:kern w:val="2"/>
        </w:rPr>
      </w:pPr>
      <w:r w:rsidRPr="00BC1943">
        <w:rPr>
          <w:rFonts w:ascii="Times New Roman" w:hAnsi="Times New Roman"/>
          <w:kern w:val="2"/>
        </w:rPr>
        <w:t>Таблица №2</w:t>
      </w:r>
    </w:p>
    <w:p w:rsidR="00213549" w:rsidRPr="00127565" w:rsidRDefault="00213549" w:rsidP="00213549">
      <w:pPr>
        <w:pStyle w:val="a5"/>
        <w:spacing w:after="0" w:line="100" w:lineRule="atLeast"/>
        <w:ind w:left="1494"/>
        <w:jc w:val="right"/>
        <w:rPr>
          <w:rFonts w:ascii="Times New Roman" w:hAnsi="Times New Roman"/>
          <w:kern w:val="2"/>
          <w:highlight w:val="yellow"/>
        </w:rPr>
      </w:pPr>
      <w:r w:rsidRPr="00BC1943">
        <w:rPr>
          <w:rFonts w:ascii="Times New Roman" w:hAnsi="Times New Roman"/>
          <w:kern w:val="2"/>
        </w:rPr>
        <w:t>тыс. руб</w:t>
      </w:r>
      <w:r w:rsidRPr="00127565">
        <w:rPr>
          <w:rFonts w:ascii="Times New Roman" w:hAnsi="Times New Roman"/>
          <w:kern w:val="2"/>
          <w:highlight w:val="yellow"/>
        </w:rPr>
        <w:t>.</w:t>
      </w: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3936"/>
        <w:gridCol w:w="2126"/>
        <w:gridCol w:w="2268"/>
        <w:gridCol w:w="1559"/>
      </w:tblGrid>
      <w:tr w:rsidR="00213549" w:rsidRPr="00127565" w:rsidTr="008A38A6">
        <w:trPr>
          <w:trHeight w:val="1158"/>
        </w:trPr>
        <w:tc>
          <w:tcPr>
            <w:tcW w:w="3936" w:type="dxa"/>
            <w:vAlign w:val="center"/>
          </w:tcPr>
          <w:p w:rsidR="00213549" w:rsidRPr="00BC1943" w:rsidRDefault="00213549" w:rsidP="00213549">
            <w:pPr>
              <w:pStyle w:val="a5"/>
              <w:ind w:left="0"/>
              <w:jc w:val="center"/>
              <w:rPr>
                <w:rFonts w:ascii="Times New Roman" w:hAnsi="Times New Roman"/>
              </w:rPr>
            </w:pPr>
            <w:r w:rsidRPr="00BC1943">
              <w:rPr>
                <w:rFonts w:ascii="Times New Roman" w:hAnsi="Times New Roman"/>
              </w:rPr>
              <w:t>Наименование вида дохода</w:t>
            </w:r>
          </w:p>
          <w:p w:rsidR="00213549" w:rsidRPr="00BC1943" w:rsidRDefault="00213549" w:rsidP="00213549">
            <w:pPr>
              <w:ind w:left="1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213549" w:rsidRPr="00BC1943" w:rsidRDefault="00213549" w:rsidP="00213549">
            <w:pPr>
              <w:jc w:val="center"/>
              <w:rPr>
                <w:rFonts w:ascii="Times New Roman" w:eastAsia="Times New Roman" w:hAnsi="Times New Roman"/>
              </w:rPr>
            </w:pPr>
            <w:r w:rsidRPr="00BC1943">
              <w:rPr>
                <w:rFonts w:ascii="Times New Roman" w:eastAsia="Times New Roman" w:hAnsi="Times New Roman"/>
              </w:rPr>
              <w:t>Бюджетные ассигнования</w:t>
            </w:r>
          </w:p>
          <w:p w:rsidR="00213549" w:rsidRPr="00BC1943" w:rsidRDefault="00213549" w:rsidP="002B3F51">
            <w:pPr>
              <w:jc w:val="center"/>
            </w:pPr>
            <w:r w:rsidRPr="00BC1943">
              <w:rPr>
                <w:rFonts w:ascii="Times New Roman" w:eastAsia="Times New Roman" w:hAnsi="Times New Roman"/>
              </w:rPr>
              <w:t>утвержденные решени</w:t>
            </w:r>
            <w:r w:rsidR="002B3F51" w:rsidRPr="00BC1943">
              <w:rPr>
                <w:rFonts w:ascii="Times New Roman" w:eastAsia="Times New Roman" w:hAnsi="Times New Roman"/>
              </w:rPr>
              <w:t xml:space="preserve">ем о бюджете </w:t>
            </w:r>
            <w:r w:rsidR="00BC1943" w:rsidRPr="00BC1943">
              <w:rPr>
                <w:rFonts w:ascii="Times New Roman" w:eastAsia="Times New Roman" w:hAnsi="Times New Roman"/>
              </w:rPr>
              <w:t>от 23.12.2019 г. № 854</w:t>
            </w:r>
          </w:p>
        </w:tc>
        <w:tc>
          <w:tcPr>
            <w:tcW w:w="2268" w:type="dxa"/>
            <w:vAlign w:val="center"/>
          </w:tcPr>
          <w:p w:rsidR="00213549" w:rsidRPr="00BC1943" w:rsidRDefault="00213549" w:rsidP="00213549">
            <w:pPr>
              <w:jc w:val="center"/>
              <w:rPr>
                <w:rFonts w:ascii="Times New Roman" w:eastAsia="Times New Roman" w:hAnsi="Times New Roman"/>
              </w:rPr>
            </w:pPr>
            <w:r w:rsidRPr="00BC1943">
              <w:rPr>
                <w:rFonts w:ascii="Times New Roman" w:eastAsia="Times New Roman" w:hAnsi="Times New Roman"/>
              </w:rPr>
              <w:t>Бюджетные ассигнования</w:t>
            </w:r>
          </w:p>
          <w:p w:rsidR="00213549" w:rsidRPr="00BC1943" w:rsidRDefault="00213549" w:rsidP="00213549">
            <w:pPr>
              <w:jc w:val="center"/>
            </w:pPr>
            <w:r w:rsidRPr="00BC1943">
              <w:rPr>
                <w:rFonts w:ascii="Times New Roman" w:eastAsia="Times New Roman" w:hAnsi="Times New Roman"/>
              </w:rPr>
              <w:t>на 20</w:t>
            </w:r>
            <w:r w:rsidR="00BC1943" w:rsidRPr="00BC1943">
              <w:rPr>
                <w:rFonts w:ascii="Times New Roman" w:eastAsia="Times New Roman" w:hAnsi="Times New Roman"/>
              </w:rPr>
              <w:t>20</w:t>
            </w:r>
            <w:r w:rsidRPr="00BC1943">
              <w:rPr>
                <w:rFonts w:ascii="Times New Roman" w:eastAsia="Times New Roman" w:hAnsi="Times New Roman"/>
              </w:rPr>
              <w:t xml:space="preserve"> год предусмотрено Проектом</w:t>
            </w:r>
          </w:p>
        </w:tc>
        <w:tc>
          <w:tcPr>
            <w:tcW w:w="1559" w:type="dxa"/>
            <w:vAlign w:val="center"/>
          </w:tcPr>
          <w:p w:rsidR="00213549" w:rsidRPr="00BC1943" w:rsidRDefault="00213549" w:rsidP="0021354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BC1943">
              <w:rPr>
                <w:rFonts w:ascii="Times New Roman" w:eastAsia="Times New Roman" w:hAnsi="Times New Roman"/>
              </w:rPr>
              <w:t>Отклонения</w:t>
            </w:r>
          </w:p>
        </w:tc>
      </w:tr>
      <w:tr w:rsidR="00213549" w:rsidRPr="00127565" w:rsidTr="008A38A6">
        <w:tc>
          <w:tcPr>
            <w:tcW w:w="3936" w:type="dxa"/>
          </w:tcPr>
          <w:p w:rsidR="00213549" w:rsidRPr="00BC1943" w:rsidRDefault="00213549" w:rsidP="00213549">
            <w:pPr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Налоговые доходы, </w:t>
            </w:r>
            <w:proofErr w:type="gramStart"/>
            <w:r w:rsidRPr="00BC194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в  т.</w:t>
            </w:r>
            <w:proofErr w:type="gramEnd"/>
            <w:r w:rsidRPr="00BC194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 ч:</w:t>
            </w:r>
          </w:p>
        </w:tc>
        <w:tc>
          <w:tcPr>
            <w:tcW w:w="2126" w:type="dxa"/>
          </w:tcPr>
          <w:p w:rsidR="00213549" w:rsidRPr="00542DCF" w:rsidRDefault="00F646FF" w:rsidP="00213549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542DCF">
              <w:rPr>
                <w:rFonts w:ascii="Times New Roman" w:eastAsia="Times New Roman" w:hAnsi="Times New Roman"/>
                <w:b/>
              </w:rPr>
              <w:t>368 535</w:t>
            </w:r>
          </w:p>
        </w:tc>
        <w:tc>
          <w:tcPr>
            <w:tcW w:w="2268" w:type="dxa"/>
          </w:tcPr>
          <w:p w:rsidR="00213549" w:rsidRPr="00043DED" w:rsidRDefault="00C16457" w:rsidP="00213549">
            <w:pPr>
              <w:jc w:val="center"/>
              <w:rPr>
                <w:rFonts w:ascii="Times New Roman" w:hAnsi="Times New Roman"/>
                <w:b/>
              </w:rPr>
            </w:pPr>
            <w:r w:rsidRPr="00043DED">
              <w:rPr>
                <w:rFonts w:ascii="Times New Roman" w:hAnsi="Times New Roman"/>
                <w:b/>
              </w:rPr>
              <w:t>368</w:t>
            </w:r>
            <w:r w:rsidR="00043DED">
              <w:rPr>
                <w:rFonts w:ascii="Times New Roman" w:hAnsi="Times New Roman"/>
                <w:b/>
              </w:rPr>
              <w:t xml:space="preserve"> </w:t>
            </w:r>
            <w:r w:rsidRPr="00043DED">
              <w:rPr>
                <w:rFonts w:ascii="Times New Roman" w:hAnsi="Times New Roman"/>
                <w:b/>
              </w:rPr>
              <w:t>535</w:t>
            </w:r>
          </w:p>
        </w:tc>
        <w:tc>
          <w:tcPr>
            <w:tcW w:w="1559" w:type="dxa"/>
          </w:tcPr>
          <w:p w:rsidR="00213549" w:rsidRPr="00127565" w:rsidRDefault="00213549" w:rsidP="00213549">
            <w:pPr>
              <w:widowControl w:val="0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213549" w:rsidRPr="00127565" w:rsidTr="008A38A6">
        <w:tc>
          <w:tcPr>
            <w:tcW w:w="3936" w:type="dxa"/>
          </w:tcPr>
          <w:p w:rsidR="00213549" w:rsidRPr="00BC1943" w:rsidRDefault="00213549" w:rsidP="0021354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26" w:type="dxa"/>
          </w:tcPr>
          <w:p w:rsidR="00213549" w:rsidRPr="00542DCF" w:rsidRDefault="00F646FF" w:rsidP="00213549">
            <w:pPr>
              <w:jc w:val="center"/>
              <w:rPr>
                <w:rFonts w:ascii="Times New Roman" w:eastAsia="Times New Roman" w:hAnsi="Times New Roman"/>
              </w:rPr>
            </w:pPr>
            <w:r w:rsidRPr="00542DCF">
              <w:rPr>
                <w:rFonts w:ascii="Times New Roman" w:eastAsia="Times New Roman" w:hAnsi="Times New Roman"/>
              </w:rPr>
              <w:t>271</w:t>
            </w:r>
            <w:r w:rsidR="00043DED">
              <w:rPr>
                <w:rFonts w:ascii="Times New Roman" w:eastAsia="Times New Roman" w:hAnsi="Times New Roman"/>
              </w:rPr>
              <w:t xml:space="preserve"> </w:t>
            </w:r>
            <w:r w:rsidRPr="00542DCF">
              <w:rPr>
                <w:rFonts w:ascii="Times New Roman" w:eastAsia="Times New Roman" w:hAnsi="Times New Roman"/>
              </w:rPr>
              <w:t>403</w:t>
            </w:r>
          </w:p>
        </w:tc>
        <w:tc>
          <w:tcPr>
            <w:tcW w:w="2268" w:type="dxa"/>
          </w:tcPr>
          <w:p w:rsidR="00213549" w:rsidRPr="00043DED" w:rsidRDefault="00C16457" w:rsidP="00213549">
            <w:pPr>
              <w:jc w:val="center"/>
              <w:rPr>
                <w:rFonts w:ascii="Times New Roman" w:hAnsi="Times New Roman"/>
                <w:bCs/>
              </w:rPr>
            </w:pPr>
            <w:r w:rsidRPr="00043DED">
              <w:rPr>
                <w:rFonts w:ascii="Times New Roman" w:hAnsi="Times New Roman"/>
                <w:bCs/>
              </w:rPr>
              <w:t>271 403</w:t>
            </w:r>
          </w:p>
        </w:tc>
        <w:tc>
          <w:tcPr>
            <w:tcW w:w="1559" w:type="dxa"/>
          </w:tcPr>
          <w:p w:rsidR="00213549" w:rsidRPr="00127565" w:rsidRDefault="00213549" w:rsidP="00213549">
            <w:pPr>
              <w:widowControl w:val="0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213549" w:rsidRPr="00127565" w:rsidTr="008A38A6">
        <w:tc>
          <w:tcPr>
            <w:tcW w:w="3936" w:type="dxa"/>
          </w:tcPr>
          <w:p w:rsidR="00213549" w:rsidRPr="00BC1943" w:rsidRDefault="000F078A" w:rsidP="0021354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 xml:space="preserve">  </w:t>
            </w:r>
            <w:r w:rsidR="00213549" w:rsidRPr="00BC1943">
              <w:rPr>
                <w:rFonts w:ascii="Times New Roman" w:eastAsia="Times New Roman" w:hAnsi="Times New Roman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2126" w:type="dxa"/>
          </w:tcPr>
          <w:p w:rsidR="00213549" w:rsidRPr="00542DCF" w:rsidRDefault="00F646FF" w:rsidP="00213549">
            <w:pPr>
              <w:jc w:val="center"/>
              <w:rPr>
                <w:rFonts w:ascii="Times New Roman" w:eastAsia="Times New Roman" w:hAnsi="Times New Roman"/>
              </w:rPr>
            </w:pPr>
            <w:r w:rsidRPr="00542DCF">
              <w:rPr>
                <w:rFonts w:ascii="Times New Roman" w:eastAsia="Times New Roman" w:hAnsi="Times New Roman"/>
              </w:rPr>
              <w:t>5 493</w:t>
            </w:r>
          </w:p>
        </w:tc>
        <w:tc>
          <w:tcPr>
            <w:tcW w:w="2268" w:type="dxa"/>
          </w:tcPr>
          <w:p w:rsidR="00213549" w:rsidRPr="00043DED" w:rsidRDefault="00C16457" w:rsidP="00213549">
            <w:pPr>
              <w:jc w:val="center"/>
              <w:rPr>
                <w:rFonts w:ascii="Times New Roman" w:hAnsi="Times New Roman"/>
              </w:rPr>
            </w:pPr>
            <w:r w:rsidRPr="00043DED">
              <w:rPr>
                <w:rFonts w:ascii="Times New Roman" w:hAnsi="Times New Roman"/>
              </w:rPr>
              <w:t>5</w:t>
            </w:r>
            <w:r w:rsidR="00043DED">
              <w:rPr>
                <w:rFonts w:ascii="Times New Roman" w:hAnsi="Times New Roman"/>
              </w:rPr>
              <w:t xml:space="preserve"> </w:t>
            </w:r>
            <w:r w:rsidRPr="00043DED">
              <w:rPr>
                <w:rFonts w:ascii="Times New Roman" w:hAnsi="Times New Roman"/>
              </w:rPr>
              <w:t>493</w:t>
            </w:r>
          </w:p>
        </w:tc>
        <w:tc>
          <w:tcPr>
            <w:tcW w:w="1559" w:type="dxa"/>
          </w:tcPr>
          <w:p w:rsidR="00213549" w:rsidRPr="00127565" w:rsidRDefault="00213549" w:rsidP="00213549">
            <w:pPr>
              <w:widowControl w:val="0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213549" w:rsidRPr="00127565" w:rsidTr="008A38A6">
        <w:tc>
          <w:tcPr>
            <w:tcW w:w="3936" w:type="dxa"/>
          </w:tcPr>
          <w:p w:rsidR="00213549" w:rsidRPr="00BC1943" w:rsidRDefault="00213549" w:rsidP="0021354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>Налог</w:t>
            </w:r>
            <w:r w:rsidR="00574FE9" w:rsidRPr="00BC1943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 xml:space="preserve"> на совокупный доход</w:t>
            </w:r>
          </w:p>
        </w:tc>
        <w:tc>
          <w:tcPr>
            <w:tcW w:w="2126" w:type="dxa"/>
          </w:tcPr>
          <w:p w:rsidR="00213549" w:rsidRPr="00542DCF" w:rsidRDefault="00F646FF" w:rsidP="00213549">
            <w:pPr>
              <w:jc w:val="center"/>
              <w:rPr>
                <w:rFonts w:ascii="Times New Roman" w:eastAsia="Times New Roman" w:hAnsi="Times New Roman"/>
              </w:rPr>
            </w:pPr>
            <w:r w:rsidRPr="00542DCF">
              <w:rPr>
                <w:rFonts w:ascii="Times New Roman" w:eastAsia="Times New Roman" w:hAnsi="Times New Roman"/>
              </w:rPr>
              <w:t>44 560</w:t>
            </w:r>
          </w:p>
        </w:tc>
        <w:tc>
          <w:tcPr>
            <w:tcW w:w="2268" w:type="dxa"/>
          </w:tcPr>
          <w:p w:rsidR="00213549" w:rsidRPr="00043DED" w:rsidRDefault="00C16457" w:rsidP="00213549">
            <w:pPr>
              <w:jc w:val="center"/>
              <w:rPr>
                <w:rFonts w:ascii="Times New Roman" w:hAnsi="Times New Roman"/>
              </w:rPr>
            </w:pPr>
            <w:r w:rsidRPr="00043DED">
              <w:rPr>
                <w:rFonts w:ascii="Times New Roman" w:hAnsi="Times New Roman"/>
              </w:rPr>
              <w:t>44</w:t>
            </w:r>
            <w:r w:rsidR="00043DED">
              <w:rPr>
                <w:rFonts w:ascii="Times New Roman" w:hAnsi="Times New Roman"/>
              </w:rPr>
              <w:t xml:space="preserve"> </w:t>
            </w:r>
            <w:r w:rsidRPr="00043DED">
              <w:rPr>
                <w:rFonts w:ascii="Times New Roman" w:hAnsi="Times New Roman"/>
              </w:rPr>
              <w:t>560</w:t>
            </w:r>
          </w:p>
        </w:tc>
        <w:tc>
          <w:tcPr>
            <w:tcW w:w="1559" w:type="dxa"/>
          </w:tcPr>
          <w:p w:rsidR="00213549" w:rsidRPr="00127565" w:rsidRDefault="00213549" w:rsidP="00213549">
            <w:pPr>
              <w:widowControl w:val="0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213549" w:rsidRPr="00127565" w:rsidTr="008A38A6">
        <w:tc>
          <w:tcPr>
            <w:tcW w:w="3936" w:type="dxa"/>
          </w:tcPr>
          <w:p w:rsidR="00213549" w:rsidRPr="00BC1943" w:rsidRDefault="00213549" w:rsidP="0021354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>Налог</w:t>
            </w:r>
            <w:r w:rsidR="00574FE9" w:rsidRPr="00BC1943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 xml:space="preserve"> на имущество</w:t>
            </w:r>
          </w:p>
        </w:tc>
        <w:tc>
          <w:tcPr>
            <w:tcW w:w="2126" w:type="dxa"/>
          </w:tcPr>
          <w:p w:rsidR="00213549" w:rsidRPr="00542DCF" w:rsidRDefault="00F646FF" w:rsidP="00213549">
            <w:pPr>
              <w:jc w:val="center"/>
              <w:rPr>
                <w:rFonts w:ascii="Times New Roman" w:eastAsia="Times New Roman" w:hAnsi="Times New Roman"/>
              </w:rPr>
            </w:pPr>
            <w:r w:rsidRPr="00542DCF">
              <w:rPr>
                <w:rFonts w:ascii="Times New Roman" w:eastAsia="Times New Roman" w:hAnsi="Times New Roman"/>
              </w:rPr>
              <w:t>35 165</w:t>
            </w:r>
          </w:p>
        </w:tc>
        <w:tc>
          <w:tcPr>
            <w:tcW w:w="2268" w:type="dxa"/>
          </w:tcPr>
          <w:p w:rsidR="00213549" w:rsidRPr="00043DED" w:rsidRDefault="00C16457" w:rsidP="00213549">
            <w:pPr>
              <w:jc w:val="center"/>
              <w:rPr>
                <w:rFonts w:ascii="Times New Roman" w:hAnsi="Times New Roman"/>
              </w:rPr>
            </w:pPr>
            <w:r w:rsidRPr="00043DED">
              <w:rPr>
                <w:rFonts w:ascii="Times New Roman" w:hAnsi="Times New Roman"/>
              </w:rPr>
              <w:t>35</w:t>
            </w:r>
            <w:r w:rsidR="00043DED">
              <w:rPr>
                <w:rFonts w:ascii="Times New Roman" w:hAnsi="Times New Roman"/>
              </w:rPr>
              <w:t xml:space="preserve"> </w:t>
            </w:r>
            <w:r w:rsidRPr="00043DED">
              <w:rPr>
                <w:rFonts w:ascii="Times New Roman" w:hAnsi="Times New Roman"/>
              </w:rPr>
              <w:t>165</w:t>
            </w:r>
          </w:p>
        </w:tc>
        <w:tc>
          <w:tcPr>
            <w:tcW w:w="1559" w:type="dxa"/>
          </w:tcPr>
          <w:p w:rsidR="00213549" w:rsidRPr="00127565" w:rsidRDefault="00213549" w:rsidP="00213549">
            <w:pPr>
              <w:widowControl w:val="0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213549" w:rsidRPr="00127565" w:rsidTr="008A38A6">
        <w:tc>
          <w:tcPr>
            <w:tcW w:w="3936" w:type="dxa"/>
          </w:tcPr>
          <w:p w:rsidR="00213549" w:rsidRPr="00BC1943" w:rsidRDefault="00213549" w:rsidP="0021354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26" w:type="dxa"/>
          </w:tcPr>
          <w:p w:rsidR="00213549" w:rsidRPr="00542DCF" w:rsidRDefault="00F646FF" w:rsidP="00213549">
            <w:pPr>
              <w:jc w:val="center"/>
              <w:rPr>
                <w:rFonts w:ascii="Times New Roman" w:eastAsia="Times New Roman" w:hAnsi="Times New Roman"/>
              </w:rPr>
            </w:pPr>
            <w:r w:rsidRPr="00542DCF">
              <w:rPr>
                <w:rFonts w:ascii="Times New Roman" w:eastAsia="Times New Roman" w:hAnsi="Times New Roman"/>
              </w:rPr>
              <w:t>11 913</w:t>
            </w:r>
          </w:p>
        </w:tc>
        <w:tc>
          <w:tcPr>
            <w:tcW w:w="2268" w:type="dxa"/>
          </w:tcPr>
          <w:p w:rsidR="00213549" w:rsidRPr="00043DED" w:rsidRDefault="00C16457" w:rsidP="00213549">
            <w:pPr>
              <w:jc w:val="center"/>
              <w:rPr>
                <w:rFonts w:ascii="Times New Roman" w:hAnsi="Times New Roman"/>
              </w:rPr>
            </w:pPr>
            <w:r w:rsidRPr="00043DED">
              <w:rPr>
                <w:rFonts w:ascii="Times New Roman" w:hAnsi="Times New Roman"/>
              </w:rPr>
              <w:t>11</w:t>
            </w:r>
            <w:r w:rsidR="00043DED">
              <w:rPr>
                <w:rFonts w:ascii="Times New Roman" w:hAnsi="Times New Roman"/>
              </w:rPr>
              <w:t xml:space="preserve"> </w:t>
            </w:r>
            <w:r w:rsidRPr="00043DED">
              <w:rPr>
                <w:rFonts w:ascii="Times New Roman" w:hAnsi="Times New Roman"/>
              </w:rPr>
              <w:t>913</w:t>
            </w:r>
          </w:p>
        </w:tc>
        <w:tc>
          <w:tcPr>
            <w:tcW w:w="1559" w:type="dxa"/>
          </w:tcPr>
          <w:p w:rsidR="00213549" w:rsidRPr="00127565" w:rsidRDefault="00213549" w:rsidP="00213549">
            <w:pPr>
              <w:widowControl w:val="0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0F078A" w:rsidRPr="00127565" w:rsidTr="008A38A6">
        <w:tc>
          <w:tcPr>
            <w:tcW w:w="3936" w:type="dxa"/>
          </w:tcPr>
          <w:p w:rsidR="000F078A" w:rsidRPr="00BC1943" w:rsidRDefault="000F078A" w:rsidP="00213549">
            <w:pPr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Неналоговые доходы, </w:t>
            </w:r>
            <w:proofErr w:type="gramStart"/>
            <w:r w:rsidRPr="00BC194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в  т.</w:t>
            </w:r>
            <w:proofErr w:type="gramEnd"/>
            <w:r w:rsidRPr="00BC194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 xml:space="preserve"> ч:</w:t>
            </w:r>
          </w:p>
        </w:tc>
        <w:tc>
          <w:tcPr>
            <w:tcW w:w="2126" w:type="dxa"/>
          </w:tcPr>
          <w:p w:rsidR="000F078A" w:rsidRPr="00542DCF" w:rsidRDefault="00F646FF" w:rsidP="0021354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542DCF">
              <w:rPr>
                <w:rFonts w:ascii="Times New Roman" w:eastAsia="Times New Roman" w:hAnsi="Times New Roman"/>
                <w:b/>
              </w:rPr>
              <w:t>27 286</w:t>
            </w:r>
          </w:p>
        </w:tc>
        <w:tc>
          <w:tcPr>
            <w:tcW w:w="2268" w:type="dxa"/>
          </w:tcPr>
          <w:p w:rsidR="000F078A" w:rsidRPr="00043DED" w:rsidRDefault="00C16457" w:rsidP="005C3EE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43DED">
              <w:rPr>
                <w:rFonts w:ascii="Times New Roman" w:eastAsia="Times New Roman" w:hAnsi="Times New Roman"/>
                <w:b/>
              </w:rPr>
              <w:t>29</w:t>
            </w:r>
            <w:r w:rsidR="00043DED">
              <w:rPr>
                <w:rFonts w:ascii="Times New Roman" w:eastAsia="Times New Roman" w:hAnsi="Times New Roman"/>
                <w:b/>
              </w:rPr>
              <w:t xml:space="preserve"> </w:t>
            </w:r>
            <w:r w:rsidRPr="00043DED">
              <w:rPr>
                <w:rFonts w:ascii="Times New Roman" w:eastAsia="Times New Roman" w:hAnsi="Times New Roman"/>
                <w:b/>
              </w:rPr>
              <w:t>024</w:t>
            </w:r>
          </w:p>
        </w:tc>
        <w:tc>
          <w:tcPr>
            <w:tcW w:w="1559" w:type="dxa"/>
          </w:tcPr>
          <w:p w:rsidR="000F078A" w:rsidRPr="00127565" w:rsidRDefault="0032208A" w:rsidP="00213549">
            <w:pPr>
              <w:widowControl w:val="0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32208A">
              <w:rPr>
                <w:rFonts w:ascii="Times New Roman" w:eastAsia="Times New Roman" w:hAnsi="Times New Roman"/>
                <w:b/>
              </w:rPr>
              <w:t>1738</w:t>
            </w:r>
          </w:p>
        </w:tc>
      </w:tr>
      <w:tr w:rsidR="000F078A" w:rsidRPr="00127565" w:rsidTr="008A38A6">
        <w:tc>
          <w:tcPr>
            <w:tcW w:w="3936" w:type="dxa"/>
          </w:tcPr>
          <w:p w:rsidR="000F078A" w:rsidRPr="00BC1943" w:rsidRDefault="000F078A" w:rsidP="0021354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</w:tcPr>
          <w:p w:rsidR="000F078A" w:rsidRPr="00542DCF" w:rsidRDefault="00F646FF" w:rsidP="00213549">
            <w:pPr>
              <w:jc w:val="center"/>
              <w:rPr>
                <w:rFonts w:ascii="Times New Roman" w:eastAsia="Times New Roman" w:hAnsi="Times New Roman"/>
              </w:rPr>
            </w:pPr>
            <w:r w:rsidRPr="00542DCF">
              <w:rPr>
                <w:rFonts w:ascii="Times New Roman" w:eastAsia="Times New Roman" w:hAnsi="Times New Roman"/>
              </w:rPr>
              <w:t>22 046</w:t>
            </w:r>
          </w:p>
        </w:tc>
        <w:tc>
          <w:tcPr>
            <w:tcW w:w="2268" w:type="dxa"/>
          </w:tcPr>
          <w:p w:rsidR="000F078A" w:rsidRPr="00043DED" w:rsidRDefault="00C16457" w:rsidP="005C3EEC">
            <w:pPr>
              <w:jc w:val="center"/>
              <w:rPr>
                <w:rFonts w:ascii="Times New Roman" w:eastAsia="Times New Roman" w:hAnsi="Times New Roman"/>
              </w:rPr>
            </w:pPr>
            <w:r w:rsidRPr="00043DED">
              <w:rPr>
                <w:rFonts w:ascii="Times New Roman" w:eastAsia="Times New Roman" w:hAnsi="Times New Roman"/>
              </w:rPr>
              <w:t>22</w:t>
            </w:r>
            <w:r w:rsidR="00043DED">
              <w:rPr>
                <w:rFonts w:ascii="Times New Roman" w:eastAsia="Times New Roman" w:hAnsi="Times New Roman"/>
              </w:rPr>
              <w:t xml:space="preserve"> </w:t>
            </w:r>
            <w:r w:rsidRPr="00043DED">
              <w:rPr>
                <w:rFonts w:ascii="Times New Roman" w:eastAsia="Times New Roman" w:hAnsi="Times New Roman"/>
              </w:rPr>
              <w:t>566</w:t>
            </w:r>
          </w:p>
        </w:tc>
        <w:tc>
          <w:tcPr>
            <w:tcW w:w="1559" w:type="dxa"/>
          </w:tcPr>
          <w:p w:rsidR="000F078A" w:rsidRPr="00E535F4" w:rsidRDefault="00E535F4" w:rsidP="0021354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E535F4">
              <w:rPr>
                <w:rFonts w:ascii="Times New Roman" w:eastAsia="Times New Roman" w:hAnsi="Times New Roman"/>
              </w:rPr>
              <w:t>520</w:t>
            </w:r>
          </w:p>
        </w:tc>
      </w:tr>
      <w:tr w:rsidR="000F078A" w:rsidRPr="00127565" w:rsidTr="008A38A6">
        <w:tc>
          <w:tcPr>
            <w:tcW w:w="3936" w:type="dxa"/>
          </w:tcPr>
          <w:p w:rsidR="000F078A" w:rsidRPr="00BC1943" w:rsidRDefault="000F078A" w:rsidP="0021354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126" w:type="dxa"/>
          </w:tcPr>
          <w:p w:rsidR="000F078A" w:rsidRPr="00542DCF" w:rsidRDefault="00F646FF" w:rsidP="00213549">
            <w:pPr>
              <w:jc w:val="center"/>
              <w:rPr>
                <w:rFonts w:ascii="Times New Roman" w:eastAsia="Times New Roman" w:hAnsi="Times New Roman"/>
              </w:rPr>
            </w:pPr>
            <w:r w:rsidRPr="00542DCF">
              <w:rPr>
                <w:rFonts w:ascii="Times New Roman" w:eastAsia="Times New Roman" w:hAnsi="Times New Roman"/>
              </w:rPr>
              <w:t>328</w:t>
            </w:r>
          </w:p>
        </w:tc>
        <w:tc>
          <w:tcPr>
            <w:tcW w:w="2268" w:type="dxa"/>
          </w:tcPr>
          <w:p w:rsidR="000F078A" w:rsidRPr="00043DED" w:rsidRDefault="00C16457" w:rsidP="005C3EEC">
            <w:pPr>
              <w:jc w:val="center"/>
              <w:rPr>
                <w:rFonts w:ascii="Times New Roman" w:eastAsia="Times New Roman" w:hAnsi="Times New Roman"/>
              </w:rPr>
            </w:pPr>
            <w:r w:rsidRPr="00043DED">
              <w:rPr>
                <w:rFonts w:ascii="Times New Roman" w:eastAsia="Times New Roman" w:hAnsi="Times New Roman"/>
              </w:rPr>
              <w:t>328</w:t>
            </w:r>
          </w:p>
        </w:tc>
        <w:tc>
          <w:tcPr>
            <w:tcW w:w="1559" w:type="dxa"/>
          </w:tcPr>
          <w:p w:rsidR="000F078A" w:rsidRPr="00E535F4" w:rsidRDefault="000F078A" w:rsidP="0021354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F078A" w:rsidRPr="00127565" w:rsidTr="008A38A6">
        <w:tc>
          <w:tcPr>
            <w:tcW w:w="3936" w:type="dxa"/>
          </w:tcPr>
          <w:p w:rsidR="000F078A" w:rsidRPr="00BC1943" w:rsidRDefault="000F078A" w:rsidP="0021354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</w:tcPr>
          <w:p w:rsidR="000F078A" w:rsidRPr="00542DCF" w:rsidRDefault="00F646FF" w:rsidP="00213549">
            <w:pPr>
              <w:jc w:val="center"/>
              <w:rPr>
                <w:rFonts w:ascii="Times New Roman" w:eastAsia="Times New Roman" w:hAnsi="Times New Roman"/>
              </w:rPr>
            </w:pPr>
            <w:r w:rsidRPr="00542DCF">
              <w:rPr>
                <w:rFonts w:ascii="Times New Roman" w:eastAsia="Times New Roman" w:hAnsi="Times New Roman"/>
              </w:rPr>
              <w:t>1 121</w:t>
            </w:r>
          </w:p>
        </w:tc>
        <w:tc>
          <w:tcPr>
            <w:tcW w:w="2268" w:type="dxa"/>
          </w:tcPr>
          <w:p w:rsidR="000F078A" w:rsidRPr="00043DED" w:rsidRDefault="00C16457" w:rsidP="005C3EEC">
            <w:pPr>
              <w:jc w:val="center"/>
              <w:rPr>
                <w:rFonts w:ascii="Times New Roman" w:eastAsia="Times New Roman" w:hAnsi="Times New Roman"/>
              </w:rPr>
            </w:pPr>
            <w:r w:rsidRPr="00043DED">
              <w:rPr>
                <w:rFonts w:ascii="Times New Roman" w:eastAsia="Times New Roman" w:hAnsi="Times New Roman"/>
              </w:rPr>
              <w:t>1</w:t>
            </w:r>
            <w:r w:rsidR="00043DED">
              <w:rPr>
                <w:rFonts w:ascii="Times New Roman" w:eastAsia="Times New Roman" w:hAnsi="Times New Roman"/>
              </w:rPr>
              <w:t xml:space="preserve"> </w:t>
            </w:r>
            <w:r w:rsidRPr="00043DED">
              <w:rPr>
                <w:rFonts w:ascii="Times New Roman" w:eastAsia="Times New Roman" w:hAnsi="Times New Roman"/>
              </w:rPr>
              <w:t>321</w:t>
            </w:r>
          </w:p>
        </w:tc>
        <w:tc>
          <w:tcPr>
            <w:tcW w:w="1559" w:type="dxa"/>
          </w:tcPr>
          <w:p w:rsidR="000F078A" w:rsidRPr="00E535F4" w:rsidRDefault="00E535F4" w:rsidP="0021354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E535F4">
              <w:rPr>
                <w:rFonts w:ascii="Times New Roman" w:eastAsia="Times New Roman" w:hAnsi="Times New Roman"/>
              </w:rPr>
              <w:t>200</w:t>
            </w:r>
          </w:p>
        </w:tc>
      </w:tr>
      <w:tr w:rsidR="000F078A" w:rsidRPr="00127565" w:rsidTr="008A38A6">
        <w:tc>
          <w:tcPr>
            <w:tcW w:w="3936" w:type="dxa"/>
          </w:tcPr>
          <w:p w:rsidR="000F078A" w:rsidRPr="00BC1943" w:rsidRDefault="000F078A" w:rsidP="0021354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</w:tcPr>
          <w:p w:rsidR="000F078A" w:rsidRPr="00542DCF" w:rsidRDefault="00F646FF" w:rsidP="00213549">
            <w:pPr>
              <w:jc w:val="center"/>
              <w:rPr>
                <w:rFonts w:ascii="Times New Roman" w:eastAsia="Times New Roman" w:hAnsi="Times New Roman"/>
              </w:rPr>
            </w:pPr>
            <w:r w:rsidRPr="00542DCF">
              <w:rPr>
                <w:rFonts w:ascii="Times New Roman" w:eastAsia="Times New Roman" w:hAnsi="Times New Roman"/>
              </w:rPr>
              <w:t>1 290</w:t>
            </w:r>
          </w:p>
        </w:tc>
        <w:tc>
          <w:tcPr>
            <w:tcW w:w="2268" w:type="dxa"/>
          </w:tcPr>
          <w:p w:rsidR="000F078A" w:rsidRPr="00043DED" w:rsidRDefault="00C16457" w:rsidP="005C3EEC">
            <w:pPr>
              <w:jc w:val="center"/>
              <w:rPr>
                <w:rFonts w:ascii="Times New Roman" w:eastAsia="Times New Roman" w:hAnsi="Times New Roman"/>
              </w:rPr>
            </w:pPr>
            <w:r w:rsidRPr="00043DED">
              <w:rPr>
                <w:rFonts w:ascii="Times New Roman" w:eastAsia="Times New Roman" w:hAnsi="Times New Roman"/>
              </w:rPr>
              <w:t>2</w:t>
            </w:r>
            <w:r w:rsidR="00043DED">
              <w:rPr>
                <w:rFonts w:ascii="Times New Roman" w:eastAsia="Times New Roman" w:hAnsi="Times New Roman"/>
              </w:rPr>
              <w:t xml:space="preserve"> </w:t>
            </w:r>
            <w:r w:rsidRPr="00043DED">
              <w:rPr>
                <w:rFonts w:ascii="Times New Roman" w:eastAsia="Times New Roman" w:hAnsi="Times New Roman"/>
              </w:rPr>
              <w:t>308</w:t>
            </w:r>
          </w:p>
        </w:tc>
        <w:tc>
          <w:tcPr>
            <w:tcW w:w="1559" w:type="dxa"/>
          </w:tcPr>
          <w:p w:rsidR="000F078A" w:rsidRPr="00E535F4" w:rsidRDefault="00E535F4" w:rsidP="0021354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E535F4">
              <w:rPr>
                <w:rFonts w:ascii="Times New Roman" w:eastAsia="Times New Roman" w:hAnsi="Times New Roman"/>
              </w:rPr>
              <w:t>1018</w:t>
            </w:r>
          </w:p>
        </w:tc>
      </w:tr>
      <w:tr w:rsidR="000F078A" w:rsidRPr="00127565" w:rsidTr="008A38A6">
        <w:tc>
          <w:tcPr>
            <w:tcW w:w="3936" w:type="dxa"/>
          </w:tcPr>
          <w:p w:rsidR="000F078A" w:rsidRPr="00BC1943" w:rsidRDefault="000F078A" w:rsidP="0021354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126" w:type="dxa"/>
          </w:tcPr>
          <w:p w:rsidR="000F078A" w:rsidRPr="00542DCF" w:rsidRDefault="00F646FF" w:rsidP="00213549">
            <w:pPr>
              <w:jc w:val="center"/>
              <w:rPr>
                <w:rFonts w:ascii="Times New Roman" w:eastAsia="Times New Roman" w:hAnsi="Times New Roman"/>
              </w:rPr>
            </w:pPr>
            <w:r w:rsidRPr="00542DCF">
              <w:rPr>
                <w:rFonts w:ascii="Times New Roman" w:eastAsia="Times New Roman" w:hAnsi="Times New Roman"/>
              </w:rPr>
              <w:t>2 501</w:t>
            </w:r>
          </w:p>
        </w:tc>
        <w:tc>
          <w:tcPr>
            <w:tcW w:w="2268" w:type="dxa"/>
          </w:tcPr>
          <w:p w:rsidR="000F078A" w:rsidRPr="00043DED" w:rsidRDefault="00C16457" w:rsidP="005C3EEC">
            <w:pPr>
              <w:jc w:val="center"/>
              <w:rPr>
                <w:rFonts w:ascii="Times New Roman" w:eastAsia="Times New Roman" w:hAnsi="Times New Roman"/>
              </w:rPr>
            </w:pPr>
            <w:r w:rsidRPr="00043DED">
              <w:rPr>
                <w:rFonts w:ascii="Times New Roman" w:eastAsia="Times New Roman" w:hAnsi="Times New Roman"/>
              </w:rPr>
              <w:t>2</w:t>
            </w:r>
            <w:r w:rsidR="00043DED">
              <w:rPr>
                <w:rFonts w:ascii="Times New Roman" w:eastAsia="Times New Roman" w:hAnsi="Times New Roman"/>
              </w:rPr>
              <w:t xml:space="preserve"> </w:t>
            </w:r>
            <w:r w:rsidRPr="00043DED">
              <w:rPr>
                <w:rFonts w:ascii="Times New Roman" w:eastAsia="Times New Roman" w:hAnsi="Times New Roman"/>
              </w:rPr>
              <w:t>501</w:t>
            </w:r>
          </w:p>
        </w:tc>
        <w:tc>
          <w:tcPr>
            <w:tcW w:w="1559" w:type="dxa"/>
          </w:tcPr>
          <w:p w:rsidR="000F078A" w:rsidRPr="00E535F4" w:rsidRDefault="000F078A" w:rsidP="0021354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F078A" w:rsidRPr="00127565" w:rsidTr="008A38A6">
        <w:tc>
          <w:tcPr>
            <w:tcW w:w="3936" w:type="dxa"/>
          </w:tcPr>
          <w:p w:rsidR="000F078A" w:rsidRPr="00BC1943" w:rsidRDefault="000F078A" w:rsidP="0021354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6" w:type="dxa"/>
          </w:tcPr>
          <w:p w:rsidR="000F078A" w:rsidRPr="00127565" w:rsidRDefault="000F078A" w:rsidP="00213549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268" w:type="dxa"/>
          </w:tcPr>
          <w:p w:rsidR="000F078A" w:rsidRPr="00043DED" w:rsidRDefault="000F078A" w:rsidP="005C3EEC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559" w:type="dxa"/>
          </w:tcPr>
          <w:p w:rsidR="000F078A" w:rsidRPr="00E535F4" w:rsidRDefault="000F078A" w:rsidP="0021354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3549" w:rsidRPr="00127565" w:rsidTr="008A38A6">
        <w:trPr>
          <w:trHeight w:val="344"/>
        </w:trPr>
        <w:tc>
          <w:tcPr>
            <w:tcW w:w="3936" w:type="dxa"/>
            <w:vAlign w:val="center"/>
          </w:tcPr>
          <w:p w:rsidR="00213549" w:rsidRPr="00BC1943" w:rsidRDefault="00213549" w:rsidP="002B3F51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6" w:type="dxa"/>
            <w:vAlign w:val="bottom"/>
          </w:tcPr>
          <w:p w:rsidR="00213549" w:rsidRPr="00127565" w:rsidRDefault="00C16457" w:rsidP="002B3F51">
            <w:pPr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t xml:space="preserve">985 234 </w:t>
            </w:r>
          </w:p>
        </w:tc>
        <w:tc>
          <w:tcPr>
            <w:tcW w:w="2268" w:type="dxa"/>
            <w:vAlign w:val="bottom"/>
          </w:tcPr>
          <w:p w:rsidR="00213549" w:rsidRPr="00043DED" w:rsidRDefault="00F646FF" w:rsidP="002B3F51">
            <w:pPr>
              <w:jc w:val="center"/>
              <w:rPr>
                <w:rFonts w:ascii="Times New Roman" w:hAnsi="Times New Roman"/>
              </w:rPr>
            </w:pPr>
            <w:r w:rsidRPr="00043DED">
              <w:rPr>
                <w:rFonts w:ascii="Times New Roman" w:eastAsia="Times New Roman" w:hAnsi="Times New Roman"/>
              </w:rPr>
              <w:t>1 026 799</w:t>
            </w:r>
          </w:p>
        </w:tc>
        <w:tc>
          <w:tcPr>
            <w:tcW w:w="1559" w:type="dxa"/>
            <w:vAlign w:val="bottom"/>
          </w:tcPr>
          <w:p w:rsidR="00213549" w:rsidRPr="00935559" w:rsidRDefault="00E535F4" w:rsidP="002B3F51">
            <w:pPr>
              <w:widowControl w:val="0"/>
              <w:jc w:val="center"/>
              <w:rPr>
                <w:rFonts w:ascii="Times New Roman" w:eastAsia="Times New Roman" w:hAnsi="Times New Roman"/>
                <w:bCs/>
              </w:rPr>
            </w:pPr>
            <w:r w:rsidRPr="00935559">
              <w:rPr>
                <w:rFonts w:ascii="Times New Roman" w:eastAsia="Times New Roman" w:hAnsi="Times New Roman"/>
                <w:bCs/>
              </w:rPr>
              <w:t>41565</w:t>
            </w:r>
          </w:p>
        </w:tc>
      </w:tr>
      <w:tr w:rsidR="00213549" w:rsidRPr="00127565" w:rsidTr="008A38A6">
        <w:tc>
          <w:tcPr>
            <w:tcW w:w="3936" w:type="dxa"/>
          </w:tcPr>
          <w:p w:rsidR="00213549" w:rsidRPr="00BC1943" w:rsidRDefault="00213549" w:rsidP="00213549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b/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126" w:type="dxa"/>
          </w:tcPr>
          <w:p w:rsidR="00213549" w:rsidRPr="00127565" w:rsidRDefault="00213549" w:rsidP="00213549">
            <w:pPr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213549" w:rsidRPr="00542DCF" w:rsidRDefault="00213549" w:rsidP="0021354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</w:tcPr>
          <w:p w:rsidR="00213549" w:rsidRPr="00E535F4" w:rsidRDefault="00213549" w:rsidP="00213549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13549" w:rsidRPr="00127565" w:rsidTr="008A38A6">
        <w:tc>
          <w:tcPr>
            <w:tcW w:w="3936" w:type="dxa"/>
          </w:tcPr>
          <w:p w:rsidR="00213549" w:rsidRPr="00BC1943" w:rsidRDefault="00213549" w:rsidP="00213549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C1943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ДОХОДЫ - ВСЕГО</w:t>
            </w:r>
          </w:p>
        </w:tc>
        <w:tc>
          <w:tcPr>
            <w:tcW w:w="2126" w:type="dxa"/>
          </w:tcPr>
          <w:p w:rsidR="00213549" w:rsidRPr="00935559" w:rsidRDefault="00C16457" w:rsidP="00213549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highlight w:val="yellow"/>
              </w:rPr>
            </w:pPr>
            <w:r w:rsidRPr="00935559">
              <w:rPr>
                <w:rFonts w:ascii="Times New Roman" w:hAnsi="Times New Roman"/>
                <w:b/>
                <w:bCs/>
              </w:rPr>
              <w:t xml:space="preserve">1 381 055 </w:t>
            </w:r>
          </w:p>
        </w:tc>
        <w:tc>
          <w:tcPr>
            <w:tcW w:w="2268" w:type="dxa"/>
          </w:tcPr>
          <w:p w:rsidR="00213549" w:rsidRPr="00542DCF" w:rsidRDefault="00C16457" w:rsidP="00213549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043DED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424</w:t>
            </w:r>
            <w:r w:rsidR="00043DED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358</w:t>
            </w:r>
          </w:p>
        </w:tc>
        <w:tc>
          <w:tcPr>
            <w:tcW w:w="1559" w:type="dxa"/>
          </w:tcPr>
          <w:p w:rsidR="00213549" w:rsidRPr="00E535F4" w:rsidRDefault="00E535F4" w:rsidP="00213549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E535F4">
              <w:rPr>
                <w:rFonts w:ascii="Times New Roman" w:eastAsia="Times New Roman" w:hAnsi="Times New Roman"/>
                <w:b/>
              </w:rPr>
              <w:t>43303</w:t>
            </w:r>
          </w:p>
        </w:tc>
      </w:tr>
    </w:tbl>
    <w:p w:rsidR="0032208A" w:rsidRDefault="009C5AA7" w:rsidP="006A5F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08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137F0" w:rsidRPr="003220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="00A35451" w:rsidRPr="0032208A">
        <w:rPr>
          <w:rFonts w:ascii="Times New Roman" w:eastAsia="Times New Roman" w:hAnsi="Times New Roman"/>
          <w:sz w:val="28"/>
          <w:szCs w:val="28"/>
          <w:lang w:eastAsia="ru-RU"/>
        </w:rPr>
        <w:t>предусматривает</w:t>
      </w:r>
      <w:r w:rsidR="007C68B9" w:rsidRPr="003220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68B9" w:rsidRPr="0032208A">
        <w:rPr>
          <w:rFonts w:ascii="Times New Roman" w:hAnsi="Times New Roman"/>
          <w:sz w:val="28"/>
          <w:szCs w:val="28"/>
          <w:lang w:eastAsia="ru-RU"/>
        </w:rPr>
        <w:t>увеличение доходов бюджета на 20</w:t>
      </w:r>
      <w:r w:rsidR="0032208A" w:rsidRPr="0032208A">
        <w:rPr>
          <w:rFonts w:ascii="Times New Roman" w:hAnsi="Times New Roman"/>
          <w:sz w:val="28"/>
          <w:szCs w:val="28"/>
          <w:lang w:eastAsia="ru-RU"/>
        </w:rPr>
        <w:t>20</w:t>
      </w:r>
      <w:r w:rsidR="007C68B9" w:rsidRPr="0032208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5E56D4" w:rsidRPr="0032208A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A24432" w:rsidRPr="0032208A">
        <w:rPr>
          <w:rFonts w:ascii="Times New Roman" w:hAnsi="Times New Roman"/>
          <w:sz w:val="28"/>
          <w:szCs w:val="28"/>
          <w:lang w:eastAsia="ru-RU"/>
        </w:rPr>
        <w:t>43</w:t>
      </w:r>
      <w:r w:rsidR="0032208A" w:rsidRPr="0032208A">
        <w:rPr>
          <w:rFonts w:ascii="Times New Roman" w:hAnsi="Times New Roman"/>
          <w:sz w:val="28"/>
          <w:szCs w:val="28"/>
          <w:lang w:eastAsia="ru-RU"/>
        </w:rPr>
        <w:t>303</w:t>
      </w:r>
      <w:r w:rsidR="005E56D4" w:rsidRPr="0032208A">
        <w:rPr>
          <w:rFonts w:ascii="Times New Roman" w:hAnsi="Times New Roman"/>
          <w:sz w:val="28"/>
          <w:szCs w:val="28"/>
          <w:lang w:eastAsia="ru-RU"/>
        </w:rPr>
        <w:t xml:space="preserve"> тыс. руб. в связи с уточнением прогноза собственных поступлений </w:t>
      </w:r>
      <w:r w:rsidR="0032208A" w:rsidRPr="0032208A">
        <w:rPr>
          <w:rFonts w:ascii="Times New Roman" w:hAnsi="Times New Roman"/>
          <w:sz w:val="28"/>
          <w:szCs w:val="28"/>
          <w:lang w:eastAsia="ru-RU"/>
        </w:rPr>
        <w:t xml:space="preserve">на 1 738 </w:t>
      </w:r>
      <w:proofErr w:type="spellStart"/>
      <w:r w:rsidR="0032208A" w:rsidRPr="0032208A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32208A" w:rsidRPr="0032208A">
        <w:rPr>
          <w:rFonts w:ascii="Times New Roman" w:hAnsi="Times New Roman"/>
          <w:sz w:val="28"/>
          <w:szCs w:val="28"/>
          <w:lang w:eastAsia="ru-RU"/>
        </w:rPr>
        <w:t>.</w:t>
      </w:r>
      <w:r w:rsidR="00A24432" w:rsidRPr="0032208A">
        <w:rPr>
          <w:rFonts w:ascii="Times New Roman" w:hAnsi="Times New Roman"/>
          <w:sz w:val="28"/>
          <w:szCs w:val="28"/>
          <w:lang w:eastAsia="ru-RU"/>
        </w:rPr>
        <w:t>, увеличения безвозмездных поступлений</w:t>
      </w:r>
      <w:r w:rsidR="0032208A" w:rsidRPr="0032208A">
        <w:rPr>
          <w:rFonts w:ascii="Times New Roman" w:hAnsi="Times New Roman"/>
          <w:sz w:val="28"/>
          <w:szCs w:val="28"/>
          <w:lang w:eastAsia="ru-RU"/>
        </w:rPr>
        <w:t xml:space="preserve"> на 41 565 тыс. руб</w:t>
      </w:r>
      <w:r w:rsidR="00A24432" w:rsidRPr="0032208A">
        <w:rPr>
          <w:rFonts w:ascii="Times New Roman" w:hAnsi="Times New Roman"/>
          <w:sz w:val="28"/>
          <w:szCs w:val="28"/>
          <w:lang w:eastAsia="ru-RU"/>
        </w:rPr>
        <w:t>.</w:t>
      </w:r>
      <w:r w:rsidR="005E56D4" w:rsidRPr="0032208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0A7E" w:rsidRDefault="007D0A7E" w:rsidP="006A5F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CCF" w:rsidRDefault="00A70CCF" w:rsidP="00A70C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062FC" w:rsidRPr="00786FAD">
        <w:rPr>
          <w:rFonts w:ascii="Times New Roman" w:hAnsi="Times New Roman"/>
          <w:sz w:val="28"/>
          <w:szCs w:val="28"/>
          <w:u w:val="single"/>
          <w:lang w:eastAsia="ru-RU"/>
        </w:rPr>
        <w:t>Источник</w:t>
      </w:r>
      <w:r w:rsidRPr="00786FAD">
        <w:rPr>
          <w:rFonts w:ascii="Times New Roman" w:hAnsi="Times New Roman"/>
          <w:sz w:val="28"/>
          <w:szCs w:val="28"/>
          <w:u w:val="single"/>
          <w:lang w:eastAsia="ru-RU"/>
        </w:rPr>
        <w:t>ом</w:t>
      </w:r>
      <w:r w:rsidR="00F062FC" w:rsidRPr="00786FAD">
        <w:rPr>
          <w:rFonts w:ascii="Times New Roman" w:hAnsi="Times New Roman"/>
          <w:sz w:val="28"/>
          <w:szCs w:val="28"/>
          <w:u w:val="single"/>
          <w:lang w:eastAsia="ru-RU"/>
        </w:rPr>
        <w:t xml:space="preserve"> увеличения собственных доходов</w:t>
      </w:r>
      <w:r w:rsidR="00F062FC" w:rsidRPr="00786FAD">
        <w:rPr>
          <w:rFonts w:ascii="Times New Roman" w:eastAsia="Times New Roman" w:hAnsi="Times New Roman"/>
          <w:sz w:val="28"/>
          <w:szCs w:val="28"/>
          <w:u w:val="single"/>
        </w:rPr>
        <w:t xml:space="preserve"> от оказания платных услуг (работ) и компенсации затрат государства в сумме 200 тыс. </w:t>
      </w:r>
      <w:proofErr w:type="spellStart"/>
      <w:r w:rsidR="00F062FC" w:rsidRPr="00786FAD">
        <w:rPr>
          <w:rFonts w:ascii="Times New Roman" w:eastAsia="Times New Roman" w:hAnsi="Times New Roman"/>
          <w:sz w:val="28"/>
          <w:szCs w:val="28"/>
          <w:u w:val="single"/>
        </w:rPr>
        <w:t>руб</w:t>
      </w:r>
      <w:proofErr w:type="spellEnd"/>
      <w:r w:rsidR="00F062FC" w:rsidRPr="00E24AE1">
        <w:rPr>
          <w:rFonts w:ascii="Times New Roman" w:eastAsia="Times New Roman" w:hAnsi="Times New Roman"/>
          <w:sz w:val="28"/>
          <w:szCs w:val="28"/>
        </w:rPr>
        <w:t xml:space="preserve">, </w:t>
      </w:r>
      <w:r w:rsidR="00E24AE1" w:rsidRPr="00E24AE1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="00E24AE1">
        <w:rPr>
          <w:rFonts w:ascii="Times New Roman" w:eastAsia="Times New Roman" w:hAnsi="Times New Roman"/>
          <w:sz w:val="28"/>
          <w:szCs w:val="28"/>
        </w:rPr>
        <w:t xml:space="preserve">разница между планируемым (в сумме 800 </w:t>
      </w:r>
      <w:proofErr w:type="spellStart"/>
      <w:r w:rsidR="00E24AE1"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  <w:r w:rsidR="00E24AE1">
        <w:rPr>
          <w:rFonts w:ascii="Times New Roman" w:eastAsia="Times New Roman" w:hAnsi="Times New Roman"/>
          <w:sz w:val="28"/>
          <w:szCs w:val="28"/>
        </w:rPr>
        <w:t xml:space="preserve">.) и </w:t>
      </w:r>
      <w:r w:rsidR="00E24AE1" w:rsidRPr="00E24AE1">
        <w:rPr>
          <w:rFonts w:ascii="Times New Roman" w:eastAsia="Times New Roman" w:hAnsi="Times New Roman"/>
          <w:sz w:val="28"/>
          <w:szCs w:val="28"/>
        </w:rPr>
        <w:t>фактически заключенны</w:t>
      </w:r>
      <w:r w:rsidR="00E24AE1">
        <w:rPr>
          <w:rFonts w:ascii="Times New Roman" w:eastAsia="Times New Roman" w:hAnsi="Times New Roman"/>
          <w:sz w:val="28"/>
          <w:szCs w:val="28"/>
        </w:rPr>
        <w:t>м (в сумме 1 000 </w:t>
      </w:r>
      <w:proofErr w:type="spellStart"/>
      <w:r w:rsidR="00E24AE1"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  <w:r w:rsidR="00E24AE1">
        <w:rPr>
          <w:rFonts w:ascii="Times New Roman" w:eastAsia="Times New Roman" w:hAnsi="Times New Roman"/>
          <w:sz w:val="28"/>
          <w:szCs w:val="28"/>
        </w:rPr>
        <w:t xml:space="preserve">.) </w:t>
      </w:r>
      <w:r w:rsidR="00E24AE1" w:rsidRPr="00E24AE1">
        <w:rPr>
          <w:rFonts w:ascii="Times New Roman" w:eastAsia="Times New Roman" w:hAnsi="Times New Roman"/>
          <w:sz w:val="28"/>
          <w:szCs w:val="28"/>
        </w:rPr>
        <w:t>муниципальны</w:t>
      </w:r>
      <w:r w:rsidR="00E24AE1">
        <w:rPr>
          <w:rFonts w:ascii="Times New Roman" w:eastAsia="Times New Roman" w:hAnsi="Times New Roman"/>
          <w:sz w:val="28"/>
          <w:szCs w:val="28"/>
        </w:rPr>
        <w:t>м</w:t>
      </w:r>
      <w:r w:rsidR="00F062FC" w:rsidRPr="00E24AE1">
        <w:rPr>
          <w:rFonts w:ascii="Times New Roman" w:eastAsia="Times New Roman" w:hAnsi="Times New Roman"/>
          <w:sz w:val="28"/>
          <w:szCs w:val="28"/>
        </w:rPr>
        <w:t xml:space="preserve"> контракт</w:t>
      </w:r>
      <w:r w:rsidR="00E24AE1">
        <w:rPr>
          <w:rFonts w:ascii="Times New Roman" w:eastAsia="Times New Roman" w:hAnsi="Times New Roman"/>
          <w:sz w:val="28"/>
          <w:szCs w:val="28"/>
        </w:rPr>
        <w:t>ом</w:t>
      </w:r>
      <w:r w:rsidR="00F062FC" w:rsidRPr="00E24AE1">
        <w:rPr>
          <w:rFonts w:ascii="Times New Roman" w:eastAsia="Times New Roman" w:hAnsi="Times New Roman"/>
          <w:sz w:val="28"/>
          <w:szCs w:val="28"/>
        </w:rPr>
        <w:t xml:space="preserve"> </w:t>
      </w:r>
      <w:r w:rsidR="00E24AE1" w:rsidRPr="00E24AE1">
        <w:rPr>
          <w:rFonts w:ascii="Times New Roman" w:eastAsia="Times New Roman" w:hAnsi="Times New Roman"/>
          <w:sz w:val="28"/>
          <w:szCs w:val="28"/>
        </w:rPr>
        <w:t xml:space="preserve">от 20.01.2020 г. </w:t>
      </w:r>
      <w:r w:rsidR="00F062FC" w:rsidRPr="00E24AE1">
        <w:rPr>
          <w:rFonts w:ascii="Times New Roman" w:eastAsia="Times New Roman" w:hAnsi="Times New Roman"/>
          <w:sz w:val="28"/>
          <w:szCs w:val="28"/>
        </w:rPr>
        <w:t xml:space="preserve">№0169300015619000091 </w:t>
      </w:r>
      <w:r w:rsidR="00D20A73">
        <w:rPr>
          <w:rFonts w:ascii="Times New Roman" w:eastAsia="Times New Roman" w:hAnsi="Times New Roman"/>
          <w:sz w:val="28"/>
          <w:szCs w:val="28"/>
        </w:rPr>
        <w:t xml:space="preserve"> МКУ ЕДС ЧГО </w:t>
      </w:r>
      <w:r w:rsidR="00E24AE1" w:rsidRPr="00E24AE1">
        <w:rPr>
          <w:rFonts w:ascii="Times New Roman" w:eastAsia="Times New Roman" w:hAnsi="Times New Roman"/>
          <w:sz w:val="28"/>
          <w:szCs w:val="28"/>
        </w:rPr>
        <w:t xml:space="preserve">на оказание услуг единой дежурной диспетчерской </w:t>
      </w:r>
      <w:r w:rsidR="005A3510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E24AE1" w:rsidRPr="00E24AE1">
        <w:rPr>
          <w:rFonts w:ascii="Times New Roman" w:eastAsia="Times New Roman" w:hAnsi="Times New Roman"/>
          <w:sz w:val="28"/>
          <w:szCs w:val="28"/>
        </w:rPr>
        <w:t>служб</w:t>
      </w:r>
      <w:r w:rsidR="00B24184">
        <w:rPr>
          <w:rFonts w:ascii="Times New Roman" w:eastAsia="Times New Roman" w:hAnsi="Times New Roman"/>
          <w:sz w:val="28"/>
          <w:szCs w:val="28"/>
        </w:rPr>
        <w:t>ой</w:t>
      </w:r>
      <w:r w:rsidR="00E24AE1" w:rsidRPr="00E24AE1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="00E24AE1" w:rsidRPr="00E24AE1">
        <w:rPr>
          <w:rFonts w:ascii="Times New Roman" w:eastAsia="Times New Roman" w:hAnsi="Times New Roman"/>
          <w:sz w:val="28"/>
          <w:szCs w:val="28"/>
        </w:rPr>
        <w:t>Чебаркульском</w:t>
      </w:r>
      <w:r w:rsidR="00B24184"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="00E24AE1" w:rsidRPr="00E24AE1">
        <w:rPr>
          <w:rFonts w:ascii="Times New Roman" w:eastAsia="Times New Roman" w:hAnsi="Times New Roman"/>
          <w:sz w:val="28"/>
          <w:szCs w:val="28"/>
        </w:rPr>
        <w:t xml:space="preserve"> муниципальном</w:t>
      </w:r>
      <w:r w:rsidR="00B24184">
        <w:rPr>
          <w:rFonts w:ascii="Times New Roman" w:eastAsia="Times New Roman" w:hAnsi="Times New Roman"/>
          <w:sz w:val="28"/>
          <w:szCs w:val="28"/>
        </w:rPr>
        <w:t>у</w:t>
      </w:r>
      <w:r w:rsidR="00E24AE1" w:rsidRPr="00E24AE1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B24184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в 2020 году.</w:t>
      </w:r>
      <w:r w:rsidRPr="00A70CC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70CCF" w:rsidRDefault="00A70CCF" w:rsidP="006A020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70CCF">
        <w:rPr>
          <w:rFonts w:ascii="Times New Roman" w:hAnsi="Times New Roman"/>
          <w:b/>
          <w:bCs/>
          <w:sz w:val="28"/>
          <w:szCs w:val="28"/>
        </w:rPr>
        <w:lastRenderedPageBreak/>
        <w:t xml:space="preserve">Таким образом, увеличение прогнозных значений </w:t>
      </w:r>
      <w:r w:rsidRPr="00A70CCF">
        <w:rPr>
          <w:rFonts w:ascii="Times New Roman" w:eastAsia="Times New Roman" w:hAnsi="Times New Roman"/>
          <w:b/>
          <w:bCs/>
          <w:sz w:val="28"/>
          <w:szCs w:val="28"/>
        </w:rPr>
        <w:t xml:space="preserve">поступлений </w:t>
      </w:r>
      <w:r w:rsidRPr="00A70CCF">
        <w:rPr>
          <w:rFonts w:ascii="Times New Roman" w:hAnsi="Times New Roman"/>
          <w:b/>
          <w:bCs/>
          <w:sz w:val="28"/>
          <w:szCs w:val="28"/>
          <w:lang w:eastAsia="ru-RU"/>
        </w:rPr>
        <w:t>доходов</w:t>
      </w:r>
      <w:r w:rsidRPr="00A70CCF">
        <w:rPr>
          <w:rFonts w:ascii="Times New Roman" w:eastAsia="Times New Roman" w:hAnsi="Times New Roman"/>
          <w:b/>
          <w:bCs/>
          <w:sz w:val="28"/>
          <w:szCs w:val="28"/>
        </w:rPr>
        <w:t xml:space="preserve"> от оказания платных услуг (работ) и компенсации затрат государства в 2020 году в сумме 200 тыс. </w:t>
      </w:r>
      <w:proofErr w:type="spellStart"/>
      <w:r w:rsidRPr="00A70CCF">
        <w:rPr>
          <w:rFonts w:ascii="Times New Roman" w:eastAsia="Times New Roman" w:hAnsi="Times New Roman"/>
          <w:b/>
          <w:bCs/>
          <w:sz w:val="28"/>
          <w:szCs w:val="28"/>
        </w:rPr>
        <w:t>руб</w:t>
      </w:r>
      <w:proofErr w:type="spellEnd"/>
      <w:r w:rsidRPr="00A70CCF">
        <w:rPr>
          <w:rFonts w:ascii="Times New Roman" w:eastAsia="Times New Roman" w:hAnsi="Times New Roman"/>
          <w:b/>
          <w:bCs/>
          <w:sz w:val="28"/>
          <w:szCs w:val="28"/>
        </w:rPr>
        <w:t xml:space="preserve">, являются </w:t>
      </w:r>
      <w:r w:rsidRPr="00A70CCF">
        <w:rPr>
          <w:rFonts w:ascii="Times New Roman" w:hAnsi="Times New Roman"/>
          <w:b/>
          <w:bCs/>
          <w:color w:val="000000"/>
          <w:sz w:val="28"/>
          <w:szCs w:val="28"/>
        </w:rPr>
        <w:t>достоверными и обоснованными.</w:t>
      </w:r>
    </w:p>
    <w:p w:rsidR="00C76D4F" w:rsidRPr="00A70CCF" w:rsidRDefault="00C76D4F" w:rsidP="006A02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A0201" w:rsidRDefault="005A3510" w:rsidP="006A02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24AE1" w:rsidRPr="00786FAD">
        <w:rPr>
          <w:rFonts w:ascii="Times New Roman" w:hAnsi="Times New Roman"/>
          <w:sz w:val="28"/>
          <w:szCs w:val="28"/>
          <w:u w:val="single"/>
          <w:lang w:eastAsia="ru-RU"/>
        </w:rPr>
        <w:t>Источником увеличения</w:t>
      </w:r>
      <w:r w:rsidR="00C76D4F" w:rsidRPr="00786FAD">
        <w:rPr>
          <w:rFonts w:ascii="Times New Roman" w:hAnsi="Times New Roman"/>
          <w:sz w:val="28"/>
          <w:szCs w:val="28"/>
          <w:u w:val="single"/>
          <w:lang w:eastAsia="ru-RU"/>
        </w:rPr>
        <w:t xml:space="preserve"> собственных</w:t>
      </w:r>
      <w:r w:rsidR="00E24AE1" w:rsidRPr="00786FAD">
        <w:rPr>
          <w:rFonts w:ascii="Times New Roman" w:eastAsia="Times New Roman" w:hAnsi="Times New Roman"/>
          <w:sz w:val="28"/>
          <w:szCs w:val="28"/>
          <w:u w:val="single"/>
        </w:rPr>
        <w:t xml:space="preserve"> доходов от продажи материальных и нематериальных активов</w:t>
      </w:r>
      <w:r w:rsidR="00786FAD">
        <w:rPr>
          <w:rFonts w:ascii="Times New Roman" w:eastAsia="Times New Roman" w:hAnsi="Times New Roman"/>
          <w:sz w:val="28"/>
          <w:szCs w:val="28"/>
        </w:rPr>
        <w:t xml:space="preserve"> в сумме 1 018 </w:t>
      </w:r>
      <w:proofErr w:type="spellStart"/>
      <w:r w:rsidR="00786FAD"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  <w:r w:rsidR="00786FAD">
        <w:rPr>
          <w:rFonts w:ascii="Times New Roman" w:eastAsia="Times New Roman" w:hAnsi="Times New Roman"/>
          <w:sz w:val="28"/>
          <w:szCs w:val="28"/>
        </w:rPr>
        <w:t>.</w:t>
      </w:r>
      <w:r w:rsidR="00E24AE1" w:rsidRPr="00DC3DBB">
        <w:rPr>
          <w:rFonts w:ascii="Times New Roman" w:eastAsia="Times New Roman" w:hAnsi="Times New Roman"/>
          <w:sz w:val="28"/>
          <w:szCs w:val="28"/>
        </w:rPr>
        <w:t xml:space="preserve">, </w:t>
      </w:r>
      <w:r w:rsidR="00DC3DBB" w:rsidRPr="00DC3DBB">
        <w:rPr>
          <w:rFonts w:ascii="Times New Roman" w:eastAsia="Times New Roman" w:hAnsi="Times New Roman"/>
          <w:sz w:val="28"/>
          <w:szCs w:val="28"/>
        </w:rPr>
        <w:t xml:space="preserve">согласно </w:t>
      </w:r>
      <w:r w:rsidR="00786FAD">
        <w:rPr>
          <w:rFonts w:ascii="Times New Roman" w:eastAsia="Times New Roman" w:hAnsi="Times New Roman"/>
          <w:sz w:val="28"/>
          <w:szCs w:val="28"/>
        </w:rPr>
        <w:t xml:space="preserve">приложению №1 </w:t>
      </w:r>
      <w:r w:rsidR="004F4D19">
        <w:rPr>
          <w:rFonts w:ascii="Times New Roman" w:eastAsia="Times New Roman" w:hAnsi="Times New Roman"/>
          <w:sz w:val="28"/>
          <w:szCs w:val="28"/>
        </w:rPr>
        <w:t>к пояснительной записке</w:t>
      </w:r>
      <w:r w:rsidR="00DC3DBB" w:rsidRPr="00DC3DBB">
        <w:rPr>
          <w:rFonts w:ascii="Times New Roman" w:eastAsia="Times New Roman" w:hAnsi="Times New Roman"/>
          <w:sz w:val="28"/>
          <w:szCs w:val="28"/>
        </w:rPr>
        <w:t>,</w:t>
      </w:r>
      <w:r w:rsidR="00E24AE1" w:rsidRPr="00DC3DBB">
        <w:rPr>
          <w:rFonts w:ascii="Times New Roman" w:eastAsia="Times New Roman" w:hAnsi="Times New Roman"/>
          <w:sz w:val="28"/>
          <w:szCs w:val="28"/>
        </w:rPr>
        <w:t xml:space="preserve"> </w:t>
      </w:r>
      <w:r w:rsidR="00DC3DBB" w:rsidRPr="00DC3DBB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3506FD" w:rsidRDefault="003506FD" w:rsidP="003506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1)П</w:t>
      </w:r>
      <w:r w:rsidR="00DC3DBB" w:rsidRPr="00C40F4A">
        <w:rPr>
          <w:rFonts w:ascii="Times New Roman" w:eastAsia="Times New Roman" w:hAnsi="Times New Roman"/>
          <w:sz w:val="28"/>
          <w:szCs w:val="28"/>
        </w:rPr>
        <w:t>оступления от продажи нежилого помещения, клуб Дебют, ул.9 Мая,11</w:t>
      </w:r>
      <w:r>
        <w:rPr>
          <w:rFonts w:ascii="Times New Roman" w:eastAsia="Times New Roman" w:hAnsi="Times New Roman"/>
          <w:sz w:val="28"/>
          <w:szCs w:val="28"/>
        </w:rPr>
        <w:t xml:space="preserve"> (далее-нежилое помещение)</w:t>
      </w:r>
      <w:r w:rsidR="005A3510" w:rsidRPr="00C40F4A">
        <w:rPr>
          <w:rFonts w:ascii="Times New Roman" w:eastAsia="Times New Roman" w:hAnsi="Times New Roman"/>
          <w:sz w:val="28"/>
          <w:szCs w:val="28"/>
        </w:rPr>
        <w:t xml:space="preserve"> в сумме 554,5 </w:t>
      </w:r>
      <w:proofErr w:type="spellStart"/>
      <w:r w:rsidR="005A3510" w:rsidRPr="00C40F4A"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  <w:r w:rsidR="005A3510" w:rsidRPr="00C40F4A">
        <w:rPr>
          <w:rFonts w:ascii="Times New Roman" w:eastAsia="Times New Roman" w:hAnsi="Times New Roman"/>
          <w:sz w:val="28"/>
          <w:szCs w:val="28"/>
        </w:rPr>
        <w:t>.</w:t>
      </w:r>
      <w:r w:rsidR="00DC3DBB" w:rsidRPr="00C40F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A38A6" w:rsidRDefault="008A38A6" w:rsidP="00786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C40F4A" w:rsidRPr="00C40F4A">
        <w:rPr>
          <w:rFonts w:ascii="Times New Roman" w:eastAsia="Times New Roman" w:hAnsi="Times New Roman"/>
          <w:sz w:val="28"/>
          <w:szCs w:val="28"/>
        </w:rPr>
        <w:t xml:space="preserve">родажа данного нежилого помещения ориентировочно в сумме 247 </w:t>
      </w:r>
      <w:proofErr w:type="spellStart"/>
      <w:r w:rsidR="00C40F4A" w:rsidRPr="00C40F4A"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  <w:r w:rsidR="00C40F4A" w:rsidRPr="00C40F4A">
        <w:rPr>
          <w:rFonts w:ascii="Times New Roman" w:eastAsia="Times New Roman" w:hAnsi="Times New Roman"/>
          <w:sz w:val="28"/>
          <w:szCs w:val="28"/>
        </w:rPr>
        <w:t xml:space="preserve">. была предусмотрена </w:t>
      </w:r>
      <w:r w:rsidR="00C40F4A">
        <w:rPr>
          <w:rFonts w:ascii="Times New Roman" w:eastAsia="Times New Roman" w:hAnsi="Times New Roman"/>
          <w:sz w:val="28"/>
          <w:szCs w:val="28"/>
        </w:rPr>
        <w:t xml:space="preserve">в 2019 г., согласно </w:t>
      </w:r>
      <w:r w:rsidR="00C40F4A" w:rsidRPr="00C40F4A">
        <w:rPr>
          <w:rFonts w:ascii="Times New Roman" w:hAnsi="Times New Roman"/>
          <w:sz w:val="28"/>
          <w:szCs w:val="28"/>
        </w:rPr>
        <w:t>Прогнозн</w:t>
      </w:r>
      <w:r w:rsidR="009B77C5">
        <w:rPr>
          <w:rFonts w:ascii="Times New Roman" w:hAnsi="Times New Roman"/>
          <w:sz w:val="28"/>
          <w:szCs w:val="28"/>
        </w:rPr>
        <w:t>ого</w:t>
      </w:r>
      <w:r w:rsidR="00C40F4A" w:rsidRPr="00C40F4A">
        <w:rPr>
          <w:rFonts w:ascii="Times New Roman" w:hAnsi="Times New Roman"/>
          <w:sz w:val="28"/>
          <w:szCs w:val="28"/>
        </w:rPr>
        <w:t xml:space="preserve"> план</w:t>
      </w:r>
      <w:r w:rsidR="009B77C5">
        <w:rPr>
          <w:rFonts w:ascii="Times New Roman" w:hAnsi="Times New Roman"/>
          <w:sz w:val="28"/>
          <w:szCs w:val="28"/>
        </w:rPr>
        <w:t>а</w:t>
      </w:r>
      <w:r w:rsidR="00C40F4A" w:rsidRPr="00C40F4A">
        <w:rPr>
          <w:rFonts w:ascii="Times New Roman" w:hAnsi="Times New Roman"/>
          <w:sz w:val="28"/>
          <w:szCs w:val="28"/>
        </w:rPr>
        <w:t xml:space="preserve"> приватизации муниципального имущества на 2019 год и основных направлений приватизации муниципального имущества на 2020-2021 годы, утвержденного</w:t>
      </w:r>
      <w:r w:rsidR="00DC3DBB" w:rsidRPr="00C40F4A">
        <w:rPr>
          <w:rFonts w:ascii="Times New Roman" w:eastAsia="Times New Roman" w:hAnsi="Times New Roman"/>
          <w:sz w:val="28"/>
          <w:szCs w:val="28"/>
        </w:rPr>
        <w:t xml:space="preserve"> решением Собрания депутатов ЧГО</w:t>
      </w:r>
      <w:r w:rsidR="00C40F4A" w:rsidRPr="00C40F4A">
        <w:rPr>
          <w:rFonts w:ascii="Times New Roman" w:hAnsi="Times New Roman"/>
          <w:sz w:val="28"/>
          <w:szCs w:val="28"/>
        </w:rPr>
        <w:t xml:space="preserve"> от 05.03.2019 г. № 685</w:t>
      </w:r>
      <w:r>
        <w:rPr>
          <w:rFonts w:ascii="Times New Roman" w:hAnsi="Times New Roman"/>
          <w:sz w:val="28"/>
          <w:szCs w:val="28"/>
        </w:rPr>
        <w:t xml:space="preserve">. </w:t>
      </w:r>
      <w:r w:rsidR="00B24184">
        <w:rPr>
          <w:rFonts w:ascii="Times New Roman" w:hAnsi="Times New Roman"/>
          <w:sz w:val="28"/>
          <w:szCs w:val="28"/>
        </w:rPr>
        <w:t xml:space="preserve">Аукцион по </w:t>
      </w:r>
      <w:r>
        <w:rPr>
          <w:rFonts w:ascii="Times New Roman" w:hAnsi="Times New Roman"/>
          <w:sz w:val="28"/>
          <w:szCs w:val="28"/>
        </w:rPr>
        <w:t xml:space="preserve">продажи нежилого помещения </w:t>
      </w:r>
      <w:r w:rsidR="00B24184">
        <w:rPr>
          <w:rFonts w:ascii="Times New Roman" w:hAnsi="Times New Roman"/>
          <w:sz w:val="28"/>
          <w:szCs w:val="28"/>
        </w:rPr>
        <w:t>состоялся 27.12.2019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3510" w:rsidRDefault="009B77C5" w:rsidP="003506F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506FD">
        <w:rPr>
          <w:rFonts w:ascii="Times New Roman" w:hAnsi="Times New Roman"/>
          <w:b/>
          <w:bCs/>
          <w:sz w:val="28"/>
          <w:szCs w:val="28"/>
        </w:rPr>
        <w:t>Таким</w:t>
      </w:r>
      <w:r w:rsidR="00BF3094" w:rsidRPr="003506FD">
        <w:rPr>
          <w:rFonts w:ascii="Times New Roman" w:hAnsi="Times New Roman"/>
          <w:b/>
          <w:bCs/>
          <w:sz w:val="28"/>
          <w:szCs w:val="28"/>
        </w:rPr>
        <w:t xml:space="preserve"> образом, </w:t>
      </w:r>
      <w:r w:rsidR="005A3510" w:rsidRPr="003506FD">
        <w:rPr>
          <w:rFonts w:ascii="Times New Roman" w:hAnsi="Times New Roman"/>
          <w:b/>
          <w:bCs/>
          <w:sz w:val="28"/>
          <w:szCs w:val="28"/>
        </w:rPr>
        <w:t xml:space="preserve">увеличение </w:t>
      </w:r>
      <w:r w:rsidR="00BF3094" w:rsidRPr="003506FD">
        <w:rPr>
          <w:rFonts w:ascii="Times New Roman" w:hAnsi="Times New Roman"/>
          <w:b/>
          <w:bCs/>
          <w:sz w:val="28"/>
          <w:szCs w:val="28"/>
        </w:rPr>
        <w:t>прогнозны</w:t>
      </w:r>
      <w:r w:rsidR="005A3510" w:rsidRPr="003506FD">
        <w:rPr>
          <w:rFonts w:ascii="Times New Roman" w:hAnsi="Times New Roman"/>
          <w:b/>
          <w:bCs/>
          <w:sz w:val="28"/>
          <w:szCs w:val="28"/>
        </w:rPr>
        <w:t>х</w:t>
      </w:r>
      <w:r w:rsidR="00BF3094" w:rsidRPr="003506FD">
        <w:rPr>
          <w:rFonts w:ascii="Times New Roman" w:hAnsi="Times New Roman"/>
          <w:b/>
          <w:bCs/>
          <w:sz w:val="28"/>
          <w:szCs w:val="28"/>
        </w:rPr>
        <w:t xml:space="preserve"> значени</w:t>
      </w:r>
      <w:r w:rsidR="005A3510" w:rsidRPr="003506FD">
        <w:rPr>
          <w:rFonts w:ascii="Times New Roman" w:hAnsi="Times New Roman"/>
          <w:b/>
          <w:bCs/>
          <w:sz w:val="28"/>
          <w:szCs w:val="28"/>
        </w:rPr>
        <w:t>й</w:t>
      </w:r>
      <w:r w:rsidR="00BF3094" w:rsidRPr="003506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3094" w:rsidRPr="003506FD">
        <w:rPr>
          <w:rFonts w:ascii="Times New Roman" w:eastAsia="Times New Roman" w:hAnsi="Times New Roman"/>
          <w:b/>
          <w:bCs/>
          <w:sz w:val="28"/>
          <w:szCs w:val="28"/>
        </w:rPr>
        <w:t>поступлений от продажи нежилого помещения, клуб Дебют, ул.9 Мая,</w:t>
      </w:r>
      <w:r w:rsidR="008A38A6">
        <w:rPr>
          <w:rFonts w:ascii="Times New Roman" w:eastAsia="Times New Roman" w:hAnsi="Times New Roman"/>
          <w:b/>
          <w:bCs/>
          <w:sz w:val="28"/>
          <w:szCs w:val="28"/>
        </w:rPr>
        <w:t xml:space="preserve"> д.</w:t>
      </w:r>
      <w:r w:rsidR="00BF3094" w:rsidRPr="003506FD">
        <w:rPr>
          <w:rFonts w:ascii="Times New Roman" w:eastAsia="Times New Roman" w:hAnsi="Times New Roman"/>
          <w:b/>
          <w:bCs/>
          <w:sz w:val="28"/>
          <w:szCs w:val="28"/>
        </w:rPr>
        <w:t xml:space="preserve">11 </w:t>
      </w:r>
      <w:r w:rsidR="00167D1B">
        <w:rPr>
          <w:rFonts w:ascii="Times New Roman" w:eastAsia="Times New Roman" w:hAnsi="Times New Roman"/>
          <w:b/>
          <w:bCs/>
          <w:sz w:val="28"/>
          <w:szCs w:val="28"/>
        </w:rPr>
        <w:t xml:space="preserve">в сумме 554,5 </w:t>
      </w:r>
      <w:proofErr w:type="spellStart"/>
      <w:r w:rsidR="00167D1B">
        <w:rPr>
          <w:rFonts w:ascii="Times New Roman" w:eastAsia="Times New Roman" w:hAnsi="Times New Roman"/>
          <w:b/>
          <w:bCs/>
          <w:sz w:val="28"/>
          <w:szCs w:val="28"/>
        </w:rPr>
        <w:t>тыс.руб</w:t>
      </w:r>
      <w:proofErr w:type="spellEnd"/>
      <w:r w:rsidR="00167D1B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8A38A6">
        <w:rPr>
          <w:rFonts w:ascii="Times New Roman" w:hAnsi="Times New Roman"/>
          <w:b/>
          <w:bCs/>
          <w:color w:val="000000"/>
          <w:sz w:val="28"/>
          <w:szCs w:val="28"/>
        </w:rPr>
        <w:t>достоверно и обосновано</w:t>
      </w:r>
      <w:r w:rsidR="005A3510" w:rsidRPr="003506FD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3506FD" w:rsidRDefault="003506FD" w:rsidP="00167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6FD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Поступления</w:t>
      </w:r>
      <w:r w:rsidR="00167D1B">
        <w:rPr>
          <w:rFonts w:ascii="Times New Roman" w:hAnsi="Times New Roman"/>
          <w:sz w:val="28"/>
          <w:szCs w:val="28"/>
        </w:rPr>
        <w:t xml:space="preserve"> от продажи земельных участков,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по заявлениям граждан (собственники объекта) в сумме 451,833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06FD" w:rsidRDefault="003506FD" w:rsidP="00A70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пояснениям ФУ администрации ЧГО</w:t>
      </w:r>
      <w:r w:rsidR="0019172C">
        <w:rPr>
          <w:rFonts w:ascii="Times New Roman" w:hAnsi="Times New Roman"/>
          <w:sz w:val="28"/>
          <w:szCs w:val="28"/>
        </w:rPr>
        <w:t xml:space="preserve"> от 21.02.2020 г. №54</w:t>
      </w:r>
      <w:r>
        <w:rPr>
          <w:rFonts w:ascii="Times New Roman" w:hAnsi="Times New Roman"/>
          <w:sz w:val="28"/>
          <w:szCs w:val="28"/>
        </w:rPr>
        <w:t xml:space="preserve">, в феврале 2020 г. в УМС администрации ЧГО поступило заявление о выкупе земельного участка, под объектом недвижимости принадлежащем заявителю на праве собственности, предварительная сумма выкупа земельного участка составит 525,2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506FD" w:rsidRPr="007D0A7E" w:rsidRDefault="003506FD" w:rsidP="00A70C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Необходимо отметить расхождени</w:t>
      </w:r>
      <w:r w:rsidR="00B241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суммы выкупа земельного участка приложения №1 к пояснительной записке</w:t>
      </w:r>
      <w:r w:rsidR="00167D1B">
        <w:rPr>
          <w:rFonts w:ascii="Times New Roman" w:hAnsi="Times New Roman"/>
          <w:sz w:val="28"/>
          <w:szCs w:val="28"/>
        </w:rPr>
        <w:t xml:space="preserve"> (451,833 </w:t>
      </w:r>
      <w:proofErr w:type="spellStart"/>
      <w:r w:rsidR="00167D1B">
        <w:rPr>
          <w:rFonts w:ascii="Times New Roman" w:hAnsi="Times New Roman"/>
          <w:sz w:val="28"/>
          <w:szCs w:val="28"/>
        </w:rPr>
        <w:t>тыс.руб</w:t>
      </w:r>
      <w:proofErr w:type="spellEnd"/>
      <w:r w:rsidR="00167D1B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и пояснения от 21.02.2020 г. №54</w:t>
      </w:r>
      <w:r w:rsidR="00167D1B">
        <w:rPr>
          <w:rFonts w:ascii="Times New Roman" w:hAnsi="Times New Roman"/>
          <w:sz w:val="28"/>
          <w:szCs w:val="28"/>
        </w:rPr>
        <w:t xml:space="preserve"> (525,4 </w:t>
      </w:r>
      <w:proofErr w:type="spellStart"/>
      <w:r w:rsidR="00167D1B">
        <w:rPr>
          <w:rFonts w:ascii="Times New Roman" w:hAnsi="Times New Roman"/>
          <w:sz w:val="28"/>
          <w:szCs w:val="28"/>
        </w:rPr>
        <w:t>тыс.руб</w:t>
      </w:r>
      <w:proofErr w:type="spellEnd"/>
      <w:r w:rsidR="00167D1B">
        <w:rPr>
          <w:rFonts w:ascii="Times New Roman" w:hAnsi="Times New Roman"/>
          <w:sz w:val="28"/>
          <w:szCs w:val="28"/>
        </w:rPr>
        <w:t>.).  Адресность планируемых к продаж</w:t>
      </w:r>
      <w:r w:rsidR="00B24184">
        <w:rPr>
          <w:rFonts w:ascii="Times New Roman" w:hAnsi="Times New Roman"/>
          <w:sz w:val="28"/>
          <w:szCs w:val="28"/>
        </w:rPr>
        <w:t xml:space="preserve">е </w:t>
      </w:r>
      <w:r w:rsidR="00167D1B">
        <w:rPr>
          <w:rFonts w:ascii="Times New Roman" w:hAnsi="Times New Roman"/>
          <w:sz w:val="28"/>
          <w:szCs w:val="28"/>
        </w:rPr>
        <w:t>земельных участков</w:t>
      </w:r>
      <w:r w:rsidR="00A70CCF">
        <w:rPr>
          <w:rFonts w:ascii="Times New Roman" w:hAnsi="Times New Roman"/>
          <w:sz w:val="28"/>
          <w:szCs w:val="28"/>
        </w:rPr>
        <w:t>, находящихся в муниципальной собственности</w:t>
      </w:r>
      <w:r w:rsidR="00B24184">
        <w:rPr>
          <w:rFonts w:ascii="Times New Roman" w:hAnsi="Times New Roman"/>
          <w:sz w:val="28"/>
          <w:szCs w:val="28"/>
        </w:rPr>
        <w:t>,</w:t>
      </w:r>
      <w:r w:rsidR="00A70CCF">
        <w:rPr>
          <w:rFonts w:ascii="Times New Roman" w:hAnsi="Times New Roman"/>
          <w:sz w:val="28"/>
          <w:szCs w:val="28"/>
        </w:rPr>
        <w:t xml:space="preserve"> не представлена.  </w:t>
      </w:r>
      <w:r w:rsidR="00A70CCF" w:rsidRPr="007D0A7E">
        <w:rPr>
          <w:rFonts w:ascii="Times New Roman" w:hAnsi="Times New Roman"/>
          <w:sz w:val="28"/>
          <w:szCs w:val="28"/>
          <w:u w:val="single"/>
        </w:rPr>
        <w:t xml:space="preserve">Планируемые поступления от продажи земельных участков, находящихся в муниципальной собственности (в сумме 451,833 </w:t>
      </w:r>
      <w:proofErr w:type="spellStart"/>
      <w:r w:rsidR="00A70CCF" w:rsidRPr="007D0A7E">
        <w:rPr>
          <w:rFonts w:ascii="Times New Roman" w:hAnsi="Times New Roman"/>
          <w:sz w:val="28"/>
          <w:szCs w:val="28"/>
          <w:u w:val="single"/>
        </w:rPr>
        <w:t>тыс.руб</w:t>
      </w:r>
      <w:proofErr w:type="spellEnd"/>
      <w:r w:rsidR="00A70CCF" w:rsidRPr="007D0A7E">
        <w:rPr>
          <w:rFonts w:ascii="Times New Roman" w:hAnsi="Times New Roman"/>
          <w:sz w:val="28"/>
          <w:szCs w:val="28"/>
          <w:u w:val="single"/>
        </w:rPr>
        <w:t>.)</w:t>
      </w:r>
      <w:r w:rsidR="00B24184">
        <w:rPr>
          <w:rFonts w:ascii="Times New Roman" w:hAnsi="Times New Roman"/>
          <w:sz w:val="28"/>
          <w:szCs w:val="28"/>
          <w:u w:val="single"/>
        </w:rPr>
        <w:t>,</w:t>
      </w:r>
      <w:r w:rsidR="00A70CCF" w:rsidRPr="007D0A7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0CCF" w:rsidRPr="007D0A7E">
        <w:rPr>
          <w:rFonts w:ascii="Times New Roman" w:eastAsia="Times New Roman" w:hAnsi="Times New Roman"/>
          <w:sz w:val="28"/>
          <w:szCs w:val="28"/>
          <w:u w:val="single"/>
        </w:rPr>
        <w:t xml:space="preserve">в </w:t>
      </w:r>
      <w:r w:rsidR="00A70CCF" w:rsidRPr="007D0A7E">
        <w:rPr>
          <w:rFonts w:ascii="Times New Roman" w:hAnsi="Times New Roman"/>
          <w:sz w:val="28"/>
          <w:szCs w:val="28"/>
          <w:u w:val="single"/>
        </w:rPr>
        <w:t>Прогнозный план приватизации муниципального имущества на 2020 год и основны</w:t>
      </w:r>
      <w:r w:rsidR="00B24184">
        <w:rPr>
          <w:rFonts w:ascii="Times New Roman" w:hAnsi="Times New Roman"/>
          <w:sz w:val="28"/>
          <w:szCs w:val="28"/>
          <w:u w:val="single"/>
        </w:rPr>
        <w:t>е</w:t>
      </w:r>
      <w:r w:rsidR="00A70CCF" w:rsidRPr="007D0A7E">
        <w:rPr>
          <w:rFonts w:ascii="Times New Roman" w:hAnsi="Times New Roman"/>
          <w:sz w:val="28"/>
          <w:szCs w:val="28"/>
          <w:u w:val="single"/>
        </w:rPr>
        <w:t xml:space="preserve"> направлени</w:t>
      </w:r>
      <w:r w:rsidR="00B24184">
        <w:rPr>
          <w:rFonts w:ascii="Times New Roman" w:hAnsi="Times New Roman"/>
          <w:sz w:val="28"/>
          <w:szCs w:val="28"/>
          <w:u w:val="single"/>
        </w:rPr>
        <w:t>я</w:t>
      </w:r>
      <w:r w:rsidR="00A70CCF" w:rsidRPr="007D0A7E">
        <w:rPr>
          <w:rFonts w:ascii="Times New Roman" w:hAnsi="Times New Roman"/>
          <w:sz w:val="28"/>
          <w:szCs w:val="28"/>
          <w:u w:val="single"/>
        </w:rPr>
        <w:t xml:space="preserve"> приватизации муниципального имущества на 2021-2022 годы, утвержденный  </w:t>
      </w:r>
      <w:r w:rsidR="00A70CCF" w:rsidRPr="007D0A7E">
        <w:rPr>
          <w:rFonts w:ascii="Times New Roman" w:eastAsia="Times New Roman" w:hAnsi="Times New Roman"/>
          <w:sz w:val="28"/>
          <w:szCs w:val="28"/>
          <w:u w:val="single"/>
        </w:rPr>
        <w:t xml:space="preserve">решением Собранием депутатов ЧГО  от 14.11.2019 г. №823  </w:t>
      </w:r>
      <w:r w:rsidR="00A70CCF" w:rsidRPr="007D0A7E">
        <w:rPr>
          <w:rFonts w:ascii="Times New Roman" w:hAnsi="Times New Roman"/>
          <w:sz w:val="28"/>
          <w:szCs w:val="28"/>
          <w:u w:val="single"/>
        </w:rPr>
        <w:t>не</w:t>
      </w:r>
      <w:r w:rsidR="00A70CCF" w:rsidRPr="007D0A7E">
        <w:rPr>
          <w:rFonts w:ascii="Times New Roman" w:eastAsia="Times New Roman" w:hAnsi="Times New Roman"/>
          <w:sz w:val="28"/>
          <w:szCs w:val="28"/>
          <w:u w:val="single"/>
        </w:rPr>
        <w:t xml:space="preserve"> включены.</w:t>
      </w:r>
    </w:p>
    <w:p w:rsidR="003506FD" w:rsidRDefault="00A70CCF" w:rsidP="00A70C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4" w:name="_Hlk33604451"/>
      <w:r w:rsidRPr="003506FD">
        <w:rPr>
          <w:rFonts w:ascii="Times New Roman" w:hAnsi="Times New Roman"/>
          <w:b/>
          <w:bCs/>
          <w:sz w:val="28"/>
          <w:szCs w:val="28"/>
        </w:rPr>
        <w:t xml:space="preserve">Таким образом, увеличение прогнозных значений </w:t>
      </w:r>
      <w:r w:rsidRPr="003506FD">
        <w:rPr>
          <w:rFonts w:ascii="Times New Roman" w:eastAsia="Times New Roman" w:hAnsi="Times New Roman"/>
          <w:b/>
          <w:bCs/>
          <w:sz w:val="28"/>
          <w:szCs w:val="28"/>
        </w:rPr>
        <w:t xml:space="preserve">поступлений </w:t>
      </w:r>
      <w:r w:rsidRPr="00A70CCF">
        <w:rPr>
          <w:rFonts w:ascii="Times New Roman" w:hAnsi="Times New Roman"/>
          <w:b/>
          <w:bCs/>
          <w:sz w:val="28"/>
          <w:szCs w:val="28"/>
        </w:rPr>
        <w:t xml:space="preserve">от продажи земельных участков, находящихся в муниципальной собственности по заявлениям граждан (собственники объекта) в сумме 451,833 </w:t>
      </w:r>
      <w:proofErr w:type="spellStart"/>
      <w:r w:rsidRPr="00A70CCF">
        <w:rPr>
          <w:rFonts w:ascii="Times New Roman" w:hAnsi="Times New Roman"/>
          <w:b/>
          <w:bCs/>
          <w:sz w:val="28"/>
          <w:szCs w:val="28"/>
        </w:rPr>
        <w:t>тыс.руб</w:t>
      </w:r>
      <w:proofErr w:type="spellEnd"/>
      <w:r w:rsidRPr="00A70CC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70CCF">
        <w:rPr>
          <w:rFonts w:ascii="Times New Roman" w:hAnsi="Times New Roman"/>
          <w:b/>
          <w:bCs/>
          <w:color w:val="000000"/>
          <w:sz w:val="28"/>
          <w:szCs w:val="28"/>
        </w:rPr>
        <w:t>не обоснованы</w:t>
      </w:r>
      <w:r w:rsidRPr="00A70CCF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bookmarkEnd w:id="4"/>
    <w:p w:rsidR="00C76D4F" w:rsidRDefault="00C76D4F" w:rsidP="00A70C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A0201" w:rsidRDefault="006A0201" w:rsidP="00A70C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</w:t>
      </w:r>
      <w:r w:rsidR="00C76D4F" w:rsidRPr="00786FAD">
        <w:rPr>
          <w:rFonts w:ascii="Times New Roman" w:hAnsi="Times New Roman"/>
          <w:sz w:val="28"/>
          <w:szCs w:val="28"/>
          <w:u w:val="single"/>
          <w:lang w:eastAsia="ru-RU"/>
        </w:rPr>
        <w:t xml:space="preserve">Источником </w:t>
      </w:r>
      <w:bookmarkStart w:id="5" w:name="_Hlk33534563"/>
      <w:r w:rsidR="00C76D4F" w:rsidRPr="00786FAD">
        <w:rPr>
          <w:rFonts w:ascii="Times New Roman" w:hAnsi="Times New Roman"/>
          <w:sz w:val="28"/>
          <w:szCs w:val="28"/>
          <w:u w:val="single"/>
          <w:lang w:eastAsia="ru-RU"/>
        </w:rPr>
        <w:t>увеличения собственных</w:t>
      </w:r>
      <w:r w:rsidR="00C76D4F" w:rsidRPr="00786FAD">
        <w:rPr>
          <w:rFonts w:ascii="Times New Roman" w:eastAsia="Times New Roman" w:hAnsi="Times New Roman"/>
          <w:sz w:val="28"/>
          <w:szCs w:val="28"/>
          <w:u w:val="single"/>
        </w:rPr>
        <w:t xml:space="preserve"> доходов от использования имущества, находящегося в государственной и муниципальной собственности </w:t>
      </w:r>
      <w:bookmarkEnd w:id="5"/>
      <w:r w:rsidR="00C76D4F" w:rsidRPr="00786FAD">
        <w:rPr>
          <w:rFonts w:ascii="Times New Roman" w:eastAsia="Times New Roman" w:hAnsi="Times New Roman"/>
          <w:sz w:val="28"/>
          <w:szCs w:val="28"/>
          <w:u w:val="single"/>
        </w:rPr>
        <w:t>в сумме 520 тыс. руб.</w:t>
      </w:r>
      <w:r w:rsidR="00A3300F" w:rsidRPr="00786FAD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A3300F">
        <w:rPr>
          <w:rFonts w:ascii="Times New Roman" w:eastAsia="Times New Roman" w:hAnsi="Times New Roman"/>
          <w:sz w:val="28"/>
          <w:szCs w:val="28"/>
        </w:rPr>
        <w:t xml:space="preserve"> согласно приложению №1</w:t>
      </w:r>
      <w:r w:rsidR="00B24184">
        <w:rPr>
          <w:rFonts w:ascii="Times New Roman" w:eastAsia="Times New Roman" w:hAnsi="Times New Roman"/>
          <w:sz w:val="28"/>
          <w:szCs w:val="28"/>
        </w:rPr>
        <w:t>,</w:t>
      </w:r>
      <w:r w:rsidR="00A3300F">
        <w:rPr>
          <w:rFonts w:ascii="Times New Roman" w:eastAsia="Times New Roman" w:hAnsi="Times New Roman"/>
          <w:sz w:val="28"/>
          <w:szCs w:val="28"/>
        </w:rPr>
        <w:t xml:space="preserve"> к пояснительной записк</w:t>
      </w:r>
      <w:r w:rsidR="008945E7">
        <w:rPr>
          <w:rFonts w:ascii="Times New Roman" w:eastAsia="Times New Roman" w:hAnsi="Times New Roman"/>
          <w:sz w:val="28"/>
          <w:szCs w:val="28"/>
        </w:rPr>
        <w:t>е</w:t>
      </w:r>
      <w:r w:rsidR="00A3300F">
        <w:rPr>
          <w:rFonts w:ascii="Times New Roman" w:eastAsia="Times New Roman" w:hAnsi="Times New Roman"/>
          <w:sz w:val="28"/>
          <w:szCs w:val="28"/>
        </w:rPr>
        <w:t xml:space="preserve"> </w:t>
      </w:r>
      <w:r w:rsidR="00A3300F">
        <w:rPr>
          <w:rFonts w:ascii="Times New Roman" w:eastAsia="Times New Roman" w:hAnsi="Times New Roman"/>
          <w:sz w:val="28"/>
          <w:szCs w:val="28"/>
        </w:rPr>
        <w:lastRenderedPageBreak/>
        <w:t xml:space="preserve">являются заключённые новые договора аренды на ранее неиспользуемое </w:t>
      </w:r>
      <w:r w:rsidR="0019172C">
        <w:rPr>
          <w:rFonts w:ascii="Times New Roman" w:eastAsia="Times New Roman" w:hAnsi="Times New Roman"/>
          <w:sz w:val="28"/>
          <w:szCs w:val="28"/>
        </w:rPr>
        <w:t xml:space="preserve">муниципальное </w:t>
      </w:r>
      <w:r w:rsidR="00A3300F">
        <w:rPr>
          <w:rFonts w:ascii="Times New Roman" w:eastAsia="Times New Roman" w:hAnsi="Times New Roman"/>
          <w:sz w:val="28"/>
          <w:szCs w:val="28"/>
        </w:rPr>
        <w:t>имущество.</w:t>
      </w:r>
    </w:p>
    <w:p w:rsidR="00C76D4F" w:rsidRDefault="00786FAD" w:rsidP="00A70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76D4F">
        <w:rPr>
          <w:rFonts w:ascii="Times New Roman" w:hAnsi="Times New Roman"/>
          <w:sz w:val="28"/>
          <w:szCs w:val="28"/>
        </w:rPr>
        <w:t xml:space="preserve">Согласно </w:t>
      </w:r>
      <w:r w:rsidR="00A3300F">
        <w:rPr>
          <w:rFonts w:ascii="Times New Roman" w:hAnsi="Times New Roman"/>
          <w:sz w:val="28"/>
          <w:szCs w:val="28"/>
        </w:rPr>
        <w:t>дополнительно предоставленной информаци</w:t>
      </w:r>
      <w:r w:rsidR="006232D1">
        <w:rPr>
          <w:rFonts w:ascii="Times New Roman" w:hAnsi="Times New Roman"/>
          <w:sz w:val="28"/>
          <w:szCs w:val="28"/>
        </w:rPr>
        <w:t>и</w:t>
      </w:r>
      <w:r w:rsidR="00C76D4F">
        <w:rPr>
          <w:rFonts w:ascii="Times New Roman" w:hAnsi="Times New Roman"/>
          <w:sz w:val="28"/>
          <w:szCs w:val="28"/>
        </w:rPr>
        <w:t xml:space="preserve"> ФУ администрации ЧГО</w:t>
      </w:r>
      <w:r w:rsidR="0019172C">
        <w:rPr>
          <w:rFonts w:ascii="Times New Roman" w:hAnsi="Times New Roman"/>
          <w:sz w:val="28"/>
          <w:szCs w:val="28"/>
        </w:rPr>
        <w:t xml:space="preserve"> от 21.02.2020 г. №54</w:t>
      </w:r>
      <w:r w:rsidR="00A3300F">
        <w:rPr>
          <w:rFonts w:ascii="Times New Roman" w:hAnsi="Times New Roman"/>
          <w:sz w:val="28"/>
          <w:szCs w:val="28"/>
        </w:rPr>
        <w:t xml:space="preserve"> (по запросу КСК ЧГО от 20.02.2020 г. №20).</w:t>
      </w:r>
      <w:r w:rsidR="00C76D4F">
        <w:rPr>
          <w:rFonts w:ascii="Times New Roman" w:hAnsi="Times New Roman"/>
          <w:sz w:val="28"/>
          <w:szCs w:val="28"/>
        </w:rPr>
        <w:t>:</w:t>
      </w:r>
    </w:p>
    <w:p w:rsidR="00A70CCF" w:rsidRDefault="00C76D4F" w:rsidP="00A70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4 квартале 2019 года</w:t>
      </w:r>
      <w:r w:rsidR="00A3300F">
        <w:rPr>
          <w:rFonts w:ascii="Times New Roman" w:hAnsi="Times New Roman"/>
          <w:sz w:val="28"/>
          <w:szCs w:val="28"/>
        </w:rPr>
        <w:t xml:space="preserve"> УМС администраци</w:t>
      </w:r>
      <w:r w:rsidR="008945E7">
        <w:rPr>
          <w:rFonts w:ascii="Times New Roman" w:hAnsi="Times New Roman"/>
          <w:sz w:val="28"/>
          <w:szCs w:val="28"/>
        </w:rPr>
        <w:t>и</w:t>
      </w:r>
      <w:r w:rsidR="00A3300F">
        <w:rPr>
          <w:rFonts w:ascii="Times New Roman" w:hAnsi="Times New Roman"/>
          <w:sz w:val="28"/>
          <w:szCs w:val="28"/>
        </w:rPr>
        <w:t xml:space="preserve"> ЧГО </w:t>
      </w:r>
      <w:r>
        <w:rPr>
          <w:rFonts w:ascii="Times New Roman" w:hAnsi="Times New Roman"/>
          <w:sz w:val="28"/>
          <w:szCs w:val="28"/>
        </w:rPr>
        <w:t>были проведены торги на право заключения договоров аренды на муниципальное имущество, по результатам которых в декабре 2019 года заключены следующие договор</w:t>
      </w:r>
      <w:r w:rsidR="00A3300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аренды:</w:t>
      </w:r>
    </w:p>
    <w:p w:rsidR="00C76D4F" w:rsidRDefault="00C76D4F" w:rsidP="00A70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-ООО «Свой Доктор», сумма годовой арендной платы составила 247,9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C76D4F" w:rsidRDefault="00C76D4F" w:rsidP="00A70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-ООО «</w:t>
      </w:r>
      <w:proofErr w:type="spellStart"/>
      <w:r>
        <w:rPr>
          <w:rFonts w:ascii="Times New Roman" w:hAnsi="Times New Roman"/>
          <w:sz w:val="28"/>
          <w:szCs w:val="28"/>
        </w:rPr>
        <w:t>НикоСС</w:t>
      </w:r>
      <w:proofErr w:type="spellEnd"/>
      <w:r>
        <w:rPr>
          <w:rFonts w:ascii="Times New Roman" w:hAnsi="Times New Roman"/>
          <w:sz w:val="28"/>
          <w:szCs w:val="28"/>
        </w:rPr>
        <w:t xml:space="preserve">», сумма годовой арендной платы составила 225,9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76D4F" w:rsidRDefault="00C76D4F" w:rsidP="00A70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перезаключения договора аренды в конце 2019 года по новой рыночной стоимости в 2020 году дополнительно поступит 83,6 тыс. руб. </w:t>
      </w:r>
      <w:r w:rsidR="008945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 w:rsidR="0003134D">
        <w:rPr>
          <w:rFonts w:ascii="Times New Roman" w:hAnsi="Times New Roman"/>
          <w:sz w:val="28"/>
          <w:szCs w:val="28"/>
        </w:rPr>
        <w:t>тчина</w:t>
      </w:r>
      <w:proofErr w:type="spellEnd"/>
      <w:r w:rsidR="0003134D">
        <w:rPr>
          <w:rFonts w:ascii="Times New Roman" w:hAnsi="Times New Roman"/>
          <w:sz w:val="28"/>
          <w:szCs w:val="28"/>
        </w:rPr>
        <w:t xml:space="preserve"> В.Н.</w:t>
      </w:r>
    </w:p>
    <w:p w:rsidR="00786FAD" w:rsidRDefault="00786FAD" w:rsidP="00786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не представлены пояснения почему прогнозные значения </w:t>
      </w:r>
      <w:r w:rsidRPr="00786FAD">
        <w:rPr>
          <w:rFonts w:ascii="Times New Roman" w:eastAsia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8945E7">
        <w:rPr>
          <w:rFonts w:ascii="Times New Roman" w:eastAsia="Times New Roman" w:hAnsi="Times New Roman"/>
          <w:sz w:val="28"/>
          <w:szCs w:val="28"/>
        </w:rPr>
        <w:t>,</w:t>
      </w:r>
      <w:r w:rsidRPr="00786FA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сумме 520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по заключенным и перезаключенным договорам аренды имущества казны </w:t>
      </w:r>
      <w:r>
        <w:rPr>
          <w:rFonts w:ascii="Times New Roman" w:hAnsi="Times New Roman"/>
          <w:sz w:val="28"/>
          <w:szCs w:val="28"/>
        </w:rPr>
        <w:t xml:space="preserve">не были предусмотрены в доходной части проекта бюджета </w:t>
      </w:r>
      <w:proofErr w:type="spellStart"/>
      <w:r>
        <w:rPr>
          <w:rFonts w:ascii="Times New Roman" w:hAnsi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на 2020 года и плановый период 2021 и 2022 годов. </w:t>
      </w:r>
    </w:p>
    <w:p w:rsidR="0003134D" w:rsidRDefault="00786FAD" w:rsidP="00A70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134D">
        <w:rPr>
          <w:rFonts w:ascii="Times New Roman" w:hAnsi="Times New Roman"/>
          <w:sz w:val="28"/>
          <w:szCs w:val="28"/>
        </w:rPr>
        <w:t xml:space="preserve"> </w:t>
      </w:r>
      <w:r w:rsidR="00725E7D" w:rsidRPr="00725E7D">
        <w:rPr>
          <w:rFonts w:ascii="Times New Roman" w:hAnsi="Times New Roman"/>
          <w:sz w:val="28"/>
          <w:szCs w:val="28"/>
        </w:rPr>
        <w:t>Установлен</w:t>
      </w:r>
      <w:r w:rsidR="005D6702">
        <w:rPr>
          <w:rFonts w:ascii="Times New Roman" w:hAnsi="Times New Roman"/>
          <w:sz w:val="28"/>
          <w:szCs w:val="28"/>
        </w:rPr>
        <w:t>ы</w:t>
      </w:r>
      <w:r w:rsidR="00725E7D" w:rsidRPr="00725E7D">
        <w:rPr>
          <w:rFonts w:ascii="Times New Roman" w:hAnsi="Times New Roman"/>
          <w:sz w:val="28"/>
          <w:szCs w:val="28"/>
        </w:rPr>
        <w:t xml:space="preserve"> расхождени</w:t>
      </w:r>
      <w:r w:rsidR="005D6702">
        <w:rPr>
          <w:rFonts w:ascii="Times New Roman" w:hAnsi="Times New Roman"/>
          <w:sz w:val="28"/>
          <w:szCs w:val="28"/>
        </w:rPr>
        <w:t>я</w:t>
      </w:r>
      <w:r w:rsidR="00725E7D">
        <w:rPr>
          <w:rFonts w:ascii="Times New Roman" w:hAnsi="Times New Roman"/>
          <w:sz w:val="28"/>
          <w:szCs w:val="28"/>
        </w:rPr>
        <w:t xml:space="preserve"> суммы </w:t>
      </w:r>
      <w:r>
        <w:rPr>
          <w:rFonts w:ascii="Times New Roman" w:hAnsi="Times New Roman"/>
          <w:sz w:val="28"/>
          <w:szCs w:val="28"/>
        </w:rPr>
        <w:t xml:space="preserve">планируемого </w:t>
      </w:r>
      <w:r w:rsidR="00725E7D" w:rsidRPr="00C76D4F">
        <w:rPr>
          <w:rFonts w:ascii="Times New Roman" w:hAnsi="Times New Roman"/>
          <w:sz w:val="28"/>
          <w:szCs w:val="28"/>
          <w:lang w:eastAsia="ru-RU"/>
        </w:rPr>
        <w:t>увеличения собственных</w:t>
      </w:r>
      <w:r w:rsidR="00725E7D" w:rsidRPr="00C76D4F">
        <w:rPr>
          <w:rFonts w:ascii="Times New Roman" w:eastAsia="Times New Roman" w:hAnsi="Times New Roman"/>
          <w:sz w:val="28"/>
          <w:szCs w:val="28"/>
        </w:rPr>
        <w:t xml:space="preserve"> доходов от использования имущества, находящегося в государственной и муниципальной собственности,</w:t>
      </w:r>
      <w:r w:rsidR="00725E7D">
        <w:rPr>
          <w:rFonts w:ascii="Times New Roman" w:eastAsia="Times New Roman" w:hAnsi="Times New Roman"/>
          <w:sz w:val="28"/>
          <w:szCs w:val="28"/>
        </w:rPr>
        <w:t xml:space="preserve"> указанной в </w:t>
      </w:r>
      <w:r w:rsidR="00725E7D">
        <w:rPr>
          <w:rFonts w:ascii="Times New Roman" w:hAnsi="Times New Roman"/>
          <w:sz w:val="28"/>
          <w:szCs w:val="28"/>
        </w:rPr>
        <w:t xml:space="preserve">приложении №1 к пояснительной записке (520 </w:t>
      </w:r>
      <w:proofErr w:type="spellStart"/>
      <w:r w:rsidR="00725E7D">
        <w:rPr>
          <w:rFonts w:ascii="Times New Roman" w:hAnsi="Times New Roman"/>
          <w:sz w:val="28"/>
          <w:szCs w:val="28"/>
        </w:rPr>
        <w:t>тыс.руб</w:t>
      </w:r>
      <w:proofErr w:type="spellEnd"/>
      <w:r w:rsidR="00725E7D">
        <w:rPr>
          <w:rFonts w:ascii="Times New Roman" w:hAnsi="Times New Roman"/>
          <w:sz w:val="28"/>
          <w:szCs w:val="28"/>
        </w:rPr>
        <w:t xml:space="preserve">.) и информацией в пояснениях </w:t>
      </w:r>
      <w:r>
        <w:rPr>
          <w:rFonts w:ascii="Times New Roman" w:hAnsi="Times New Roman"/>
          <w:sz w:val="28"/>
          <w:szCs w:val="28"/>
        </w:rPr>
        <w:t xml:space="preserve">ФУ администрации ЧГО </w:t>
      </w:r>
      <w:r w:rsidR="00725E7D">
        <w:rPr>
          <w:rFonts w:ascii="Times New Roman" w:hAnsi="Times New Roman"/>
          <w:sz w:val="28"/>
          <w:szCs w:val="28"/>
        </w:rPr>
        <w:t xml:space="preserve">от 21.02.2020 г. №54 (557,4 </w:t>
      </w:r>
      <w:proofErr w:type="spellStart"/>
      <w:r w:rsidR="00725E7D">
        <w:rPr>
          <w:rFonts w:ascii="Times New Roman" w:hAnsi="Times New Roman"/>
          <w:sz w:val="28"/>
          <w:szCs w:val="28"/>
        </w:rPr>
        <w:t>тыс.руб</w:t>
      </w:r>
      <w:proofErr w:type="spellEnd"/>
      <w:r w:rsidR="00725E7D">
        <w:rPr>
          <w:rFonts w:ascii="Times New Roman" w:hAnsi="Times New Roman"/>
          <w:sz w:val="28"/>
          <w:szCs w:val="28"/>
        </w:rPr>
        <w:t>.).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5E7D" w:rsidRPr="004F4D19" w:rsidRDefault="00725E7D" w:rsidP="00725E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506FD">
        <w:rPr>
          <w:rFonts w:ascii="Times New Roman" w:hAnsi="Times New Roman"/>
          <w:b/>
          <w:bCs/>
          <w:sz w:val="28"/>
          <w:szCs w:val="28"/>
        </w:rPr>
        <w:t xml:space="preserve">Таким образом, определить </w:t>
      </w:r>
      <w:r w:rsidRPr="003506F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достоверность и обоснованность </w:t>
      </w:r>
      <w:r w:rsidRPr="003506FD">
        <w:rPr>
          <w:rFonts w:ascii="Times New Roman" w:hAnsi="Times New Roman"/>
          <w:b/>
          <w:bCs/>
          <w:sz w:val="28"/>
          <w:szCs w:val="28"/>
        </w:rPr>
        <w:t>увеличени</w:t>
      </w:r>
      <w:r w:rsidR="008945E7">
        <w:rPr>
          <w:rFonts w:ascii="Times New Roman" w:hAnsi="Times New Roman"/>
          <w:b/>
          <w:bCs/>
          <w:sz w:val="28"/>
          <w:szCs w:val="28"/>
        </w:rPr>
        <w:t>я</w:t>
      </w:r>
      <w:r w:rsidRPr="003506FD">
        <w:rPr>
          <w:rFonts w:ascii="Times New Roman" w:hAnsi="Times New Roman"/>
          <w:b/>
          <w:bCs/>
          <w:sz w:val="28"/>
          <w:szCs w:val="28"/>
        </w:rPr>
        <w:t xml:space="preserve"> прогнозных значений </w:t>
      </w:r>
      <w:r w:rsidRPr="003506FD">
        <w:rPr>
          <w:rFonts w:ascii="Times New Roman" w:eastAsia="Times New Roman" w:hAnsi="Times New Roman"/>
          <w:b/>
          <w:bCs/>
          <w:sz w:val="28"/>
          <w:szCs w:val="28"/>
        </w:rPr>
        <w:t xml:space="preserve">поступлений </w:t>
      </w:r>
      <w:r w:rsidRPr="004F4D19">
        <w:rPr>
          <w:rFonts w:ascii="Times New Roman" w:eastAsia="Times New Roman" w:hAnsi="Times New Roman"/>
          <w:b/>
          <w:bCs/>
          <w:sz w:val="28"/>
          <w:szCs w:val="28"/>
        </w:rPr>
        <w:t>от</w:t>
      </w:r>
      <w:r w:rsidR="004F4D19" w:rsidRPr="004F4D1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86FAD" w:rsidRPr="004F4D19">
        <w:rPr>
          <w:rFonts w:ascii="Times New Roman" w:eastAsia="Times New Roman" w:hAnsi="Times New Roman"/>
          <w:b/>
          <w:bCs/>
          <w:sz w:val="28"/>
          <w:szCs w:val="28"/>
        </w:rPr>
        <w:t>использования имущества, находящегося в государственной и муниципальной собственности в сумме 520 тыс. руб.,</w:t>
      </w:r>
      <w:r w:rsidR="004F4D19" w:rsidRPr="004F4D1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F4D19">
        <w:rPr>
          <w:rFonts w:ascii="Times New Roman" w:hAnsi="Times New Roman"/>
          <w:b/>
          <w:bCs/>
          <w:color w:val="000000"/>
          <w:sz w:val="28"/>
          <w:szCs w:val="28"/>
        </w:rPr>
        <w:t>не представляется возможным</w:t>
      </w:r>
      <w:r w:rsidRPr="004F4D19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725E7D" w:rsidRDefault="00725E7D" w:rsidP="006A5F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432" w:rsidRPr="004F4D19" w:rsidRDefault="009D75CB" w:rsidP="006A5F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D19">
        <w:rPr>
          <w:rFonts w:ascii="Times New Roman" w:hAnsi="Times New Roman"/>
          <w:sz w:val="28"/>
          <w:szCs w:val="28"/>
          <w:lang w:eastAsia="ru-RU"/>
        </w:rPr>
        <w:t xml:space="preserve">Проект бюджета </w:t>
      </w:r>
      <w:r w:rsidRPr="004F4D1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предусматривает </w:t>
      </w:r>
      <w:r w:rsidRPr="004F4D19">
        <w:rPr>
          <w:rFonts w:ascii="Times New Roman" w:hAnsi="Times New Roman"/>
          <w:sz w:val="28"/>
          <w:szCs w:val="28"/>
          <w:lang w:eastAsia="ru-RU"/>
        </w:rPr>
        <w:t xml:space="preserve">увеличение доходов бюджета на </w:t>
      </w:r>
      <w:r w:rsidR="004F4D19">
        <w:rPr>
          <w:rFonts w:ascii="Times New Roman" w:hAnsi="Times New Roman"/>
          <w:sz w:val="28"/>
          <w:szCs w:val="28"/>
          <w:lang w:eastAsia="ru-RU"/>
        </w:rPr>
        <w:t xml:space="preserve">2020 год </w:t>
      </w:r>
      <w:r w:rsidRPr="004F4D19">
        <w:rPr>
          <w:rFonts w:ascii="Times New Roman" w:hAnsi="Times New Roman"/>
          <w:sz w:val="28"/>
          <w:szCs w:val="28"/>
          <w:lang w:eastAsia="ru-RU"/>
        </w:rPr>
        <w:t>плановый период 202</w:t>
      </w:r>
      <w:r w:rsidR="004F4D19">
        <w:rPr>
          <w:rFonts w:ascii="Times New Roman" w:hAnsi="Times New Roman"/>
          <w:sz w:val="28"/>
          <w:szCs w:val="28"/>
          <w:lang w:eastAsia="ru-RU"/>
        </w:rPr>
        <w:t>1</w:t>
      </w:r>
      <w:r w:rsidRPr="004F4D19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4F4D19">
        <w:rPr>
          <w:rFonts w:ascii="Times New Roman" w:hAnsi="Times New Roman"/>
          <w:sz w:val="28"/>
          <w:szCs w:val="28"/>
          <w:lang w:eastAsia="ru-RU"/>
        </w:rPr>
        <w:t>2</w:t>
      </w:r>
      <w:r w:rsidRPr="004F4D19">
        <w:rPr>
          <w:rFonts w:ascii="Times New Roman" w:hAnsi="Times New Roman"/>
          <w:sz w:val="28"/>
          <w:szCs w:val="28"/>
          <w:lang w:eastAsia="ru-RU"/>
        </w:rPr>
        <w:t xml:space="preserve"> года безвозмездных поступлений из областного бюджета в 2020 году в сумме </w:t>
      </w:r>
      <w:r w:rsidR="004F4D19">
        <w:rPr>
          <w:rFonts w:ascii="Times New Roman" w:hAnsi="Times New Roman"/>
          <w:sz w:val="28"/>
          <w:szCs w:val="28"/>
          <w:lang w:eastAsia="ru-RU"/>
        </w:rPr>
        <w:t>41 565</w:t>
      </w:r>
      <w:r w:rsidRPr="004F4D19">
        <w:rPr>
          <w:rFonts w:ascii="Times New Roman" w:hAnsi="Times New Roman"/>
          <w:sz w:val="28"/>
          <w:szCs w:val="28"/>
          <w:lang w:eastAsia="ru-RU"/>
        </w:rPr>
        <w:t xml:space="preserve"> тыс. руб., в 2021 году -</w:t>
      </w:r>
      <w:r w:rsidR="004F4D19">
        <w:rPr>
          <w:rFonts w:ascii="Times New Roman" w:hAnsi="Times New Roman"/>
          <w:sz w:val="28"/>
          <w:szCs w:val="28"/>
          <w:lang w:eastAsia="ru-RU"/>
        </w:rPr>
        <w:t>29 485</w:t>
      </w:r>
      <w:r w:rsidRPr="004F4D19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r w:rsidR="004F4D1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4D19" w:rsidRPr="004F4D19">
        <w:rPr>
          <w:rFonts w:ascii="Times New Roman" w:hAnsi="Times New Roman"/>
          <w:sz w:val="28"/>
          <w:szCs w:val="28"/>
          <w:lang w:eastAsia="ru-RU"/>
        </w:rPr>
        <w:t>в 202</w:t>
      </w:r>
      <w:r w:rsidR="004F4D19">
        <w:rPr>
          <w:rFonts w:ascii="Times New Roman" w:hAnsi="Times New Roman"/>
          <w:sz w:val="28"/>
          <w:szCs w:val="28"/>
          <w:lang w:eastAsia="ru-RU"/>
        </w:rPr>
        <w:t>2</w:t>
      </w:r>
      <w:r w:rsidR="004F4D19" w:rsidRPr="004F4D19">
        <w:rPr>
          <w:rFonts w:ascii="Times New Roman" w:hAnsi="Times New Roman"/>
          <w:sz w:val="28"/>
          <w:szCs w:val="28"/>
          <w:lang w:eastAsia="ru-RU"/>
        </w:rPr>
        <w:t xml:space="preserve"> году -</w:t>
      </w:r>
      <w:r w:rsidR="004F4D19">
        <w:rPr>
          <w:rFonts w:ascii="Times New Roman" w:hAnsi="Times New Roman"/>
          <w:sz w:val="28"/>
          <w:szCs w:val="28"/>
          <w:lang w:eastAsia="ru-RU"/>
        </w:rPr>
        <w:t>23 910</w:t>
      </w:r>
      <w:r w:rsidR="004F4D19" w:rsidRPr="004F4D19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r w:rsidR="008945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5E7D" w:rsidRPr="00127565" w:rsidRDefault="00725E7D" w:rsidP="006A5F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A931A6" w:rsidRPr="005D6702" w:rsidRDefault="00B87F87" w:rsidP="005E56D4">
      <w:pPr>
        <w:pStyle w:val="a5"/>
        <w:numPr>
          <w:ilvl w:val="0"/>
          <w:numId w:val="2"/>
        </w:numPr>
        <w:spacing w:after="0" w:line="100" w:lineRule="atLeast"/>
        <w:ind w:left="0"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5D6702">
        <w:rPr>
          <w:rFonts w:ascii="Times New Roman" w:hAnsi="Times New Roman"/>
          <w:b/>
          <w:kern w:val="2"/>
          <w:sz w:val="28"/>
          <w:szCs w:val="28"/>
        </w:rPr>
        <w:t xml:space="preserve">Расходы </w:t>
      </w:r>
      <w:r w:rsidR="00FD7C67" w:rsidRPr="005D6702">
        <w:rPr>
          <w:rFonts w:ascii="Times New Roman" w:hAnsi="Times New Roman"/>
          <w:b/>
          <w:kern w:val="2"/>
          <w:sz w:val="28"/>
          <w:szCs w:val="28"/>
        </w:rPr>
        <w:t xml:space="preserve">бюджета </w:t>
      </w:r>
      <w:r w:rsidR="003137F0" w:rsidRPr="005D6702">
        <w:rPr>
          <w:rFonts w:ascii="Times New Roman" w:hAnsi="Times New Roman"/>
          <w:b/>
          <w:kern w:val="2"/>
          <w:sz w:val="28"/>
          <w:szCs w:val="28"/>
        </w:rPr>
        <w:t xml:space="preserve">городского округа </w:t>
      </w:r>
      <w:r w:rsidR="00FD7C67" w:rsidRPr="005D6702">
        <w:rPr>
          <w:rFonts w:ascii="Times New Roman" w:hAnsi="Times New Roman"/>
          <w:b/>
          <w:kern w:val="2"/>
          <w:sz w:val="28"/>
          <w:szCs w:val="28"/>
        </w:rPr>
        <w:t>на 20</w:t>
      </w:r>
      <w:r w:rsidR="005D6702" w:rsidRPr="005D6702">
        <w:rPr>
          <w:rFonts w:ascii="Times New Roman" w:hAnsi="Times New Roman"/>
          <w:b/>
          <w:kern w:val="2"/>
          <w:sz w:val="28"/>
          <w:szCs w:val="28"/>
        </w:rPr>
        <w:t>20</w:t>
      </w:r>
      <w:r w:rsidR="00A931A6" w:rsidRPr="005D6702">
        <w:rPr>
          <w:rFonts w:ascii="Times New Roman" w:hAnsi="Times New Roman"/>
          <w:b/>
          <w:kern w:val="2"/>
          <w:sz w:val="28"/>
          <w:szCs w:val="28"/>
        </w:rPr>
        <w:t xml:space="preserve"> год</w:t>
      </w:r>
      <w:r w:rsidR="00FD7C67" w:rsidRPr="005D6702">
        <w:rPr>
          <w:rFonts w:ascii="Times New Roman" w:hAnsi="Times New Roman"/>
          <w:b/>
          <w:kern w:val="2"/>
          <w:sz w:val="28"/>
          <w:szCs w:val="28"/>
        </w:rPr>
        <w:t xml:space="preserve"> и плановый период 20</w:t>
      </w:r>
      <w:r w:rsidR="00DD7465" w:rsidRPr="005D6702">
        <w:rPr>
          <w:rFonts w:ascii="Times New Roman" w:hAnsi="Times New Roman"/>
          <w:b/>
          <w:kern w:val="2"/>
          <w:sz w:val="28"/>
          <w:szCs w:val="28"/>
        </w:rPr>
        <w:t>2</w:t>
      </w:r>
      <w:r w:rsidR="005D6702" w:rsidRPr="005D6702">
        <w:rPr>
          <w:rFonts w:ascii="Times New Roman" w:hAnsi="Times New Roman"/>
          <w:b/>
          <w:kern w:val="2"/>
          <w:sz w:val="28"/>
          <w:szCs w:val="28"/>
        </w:rPr>
        <w:t>1</w:t>
      </w:r>
      <w:r w:rsidR="00FD7C67" w:rsidRPr="005D6702">
        <w:rPr>
          <w:rFonts w:ascii="Times New Roman" w:hAnsi="Times New Roman"/>
          <w:b/>
          <w:kern w:val="2"/>
          <w:sz w:val="28"/>
          <w:szCs w:val="28"/>
        </w:rPr>
        <w:t xml:space="preserve"> и 20</w:t>
      </w:r>
      <w:r w:rsidR="00171B0D" w:rsidRPr="005D6702">
        <w:rPr>
          <w:rFonts w:ascii="Times New Roman" w:hAnsi="Times New Roman"/>
          <w:b/>
          <w:kern w:val="2"/>
          <w:sz w:val="28"/>
          <w:szCs w:val="28"/>
        </w:rPr>
        <w:t>2</w:t>
      </w:r>
      <w:r w:rsidR="005D6702" w:rsidRPr="005D6702">
        <w:rPr>
          <w:rFonts w:ascii="Times New Roman" w:hAnsi="Times New Roman"/>
          <w:b/>
          <w:kern w:val="2"/>
          <w:sz w:val="28"/>
          <w:szCs w:val="28"/>
        </w:rPr>
        <w:t>2</w:t>
      </w:r>
      <w:r w:rsidR="00FD7C67" w:rsidRPr="005D6702">
        <w:rPr>
          <w:rFonts w:ascii="Times New Roman" w:hAnsi="Times New Roman"/>
          <w:b/>
          <w:kern w:val="2"/>
          <w:sz w:val="28"/>
          <w:szCs w:val="28"/>
        </w:rPr>
        <w:t xml:space="preserve"> годов.</w:t>
      </w:r>
    </w:p>
    <w:p w:rsidR="000D0075" w:rsidRDefault="000C0046" w:rsidP="00FA101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5D6702">
        <w:rPr>
          <w:rFonts w:ascii="Times New Roman" w:hAnsi="Times New Roman"/>
          <w:kern w:val="2"/>
          <w:sz w:val="28"/>
          <w:szCs w:val="28"/>
        </w:rPr>
        <w:t xml:space="preserve"> </w:t>
      </w:r>
      <w:r w:rsidR="00FA1011" w:rsidRPr="005D6702">
        <w:rPr>
          <w:rFonts w:ascii="Times New Roman" w:hAnsi="Times New Roman"/>
          <w:kern w:val="2"/>
          <w:sz w:val="28"/>
          <w:szCs w:val="28"/>
        </w:rPr>
        <w:t xml:space="preserve">       </w:t>
      </w:r>
      <w:r w:rsidRPr="005D6702">
        <w:rPr>
          <w:rFonts w:ascii="Times New Roman" w:hAnsi="Times New Roman"/>
          <w:kern w:val="2"/>
          <w:sz w:val="28"/>
          <w:szCs w:val="28"/>
        </w:rPr>
        <w:t xml:space="preserve">В связи с </w:t>
      </w:r>
      <w:r w:rsidR="00C87F5A" w:rsidRPr="005D6702">
        <w:rPr>
          <w:rFonts w:ascii="Times New Roman" w:hAnsi="Times New Roman"/>
          <w:kern w:val="2"/>
          <w:sz w:val="28"/>
          <w:szCs w:val="28"/>
        </w:rPr>
        <w:t xml:space="preserve">уточнением </w:t>
      </w:r>
      <w:r w:rsidR="005D6702" w:rsidRPr="005D6702">
        <w:rPr>
          <w:rFonts w:ascii="Times New Roman" w:hAnsi="Times New Roman"/>
          <w:kern w:val="2"/>
          <w:sz w:val="28"/>
          <w:szCs w:val="28"/>
        </w:rPr>
        <w:t>собственных доходов</w:t>
      </w:r>
      <w:r w:rsidR="00CB47FC" w:rsidRPr="005D6702">
        <w:rPr>
          <w:rFonts w:ascii="Times New Roman" w:hAnsi="Times New Roman"/>
          <w:kern w:val="2"/>
          <w:sz w:val="28"/>
          <w:szCs w:val="28"/>
        </w:rPr>
        <w:t>, увеличени</w:t>
      </w:r>
      <w:r w:rsidR="008945E7">
        <w:rPr>
          <w:rFonts w:ascii="Times New Roman" w:hAnsi="Times New Roman"/>
          <w:kern w:val="2"/>
          <w:sz w:val="28"/>
          <w:szCs w:val="28"/>
        </w:rPr>
        <w:t>ем</w:t>
      </w:r>
      <w:r w:rsidR="00CB47FC" w:rsidRPr="005D6702">
        <w:rPr>
          <w:rFonts w:ascii="Times New Roman" w:hAnsi="Times New Roman"/>
          <w:kern w:val="2"/>
          <w:sz w:val="28"/>
          <w:szCs w:val="28"/>
        </w:rPr>
        <w:t xml:space="preserve"> безвозмездных по</w:t>
      </w:r>
      <w:r w:rsidR="00823361" w:rsidRPr="005D6702">
        <w:rPr>
          <w:rFonts w:ascii="Times New Roman" w:hAnsi="Times New Roman"/>
          <w:kern w:val="2"/>
          <w:sz w:val="28"/>
          <w:szCs w:val="28"/>
        </w:rPr>
        <w:t>ступле</w:t>
      </w:r>
      <w:r w:rsidR="00CB47FC" w:rsidRPr="005D6702">
        <w:rPr>
          <w:rFonts w:ascii="Times New Roman" w:hAnsi="Times New Roman"/>
          <w:kern w:val="2"/>
          <w:sz w:val="28"/>
          <w:szCs w:val="28"/>
        </w:rPr>
        <w:t>ний и распределение</w:t>
      </w:r>
      <w:r w:rsidR="008945E7">
        <w:rPr>
          <w:rFonts w:ascii="Times New Roman" w:hAnsi="Times New Roman"/>
          <w:kern w:val="2"/>
          <w:sz w:val="28"/>
          <w:szCs w:val="28"/>
        </w:rPr>
        <w:t>м</w:t>
      </w:r>
      <w:r w:rsidR="00CB47FC" w:rsidRPr="005D6702">
        <w:rPr>
          <w:rFonts w:ascii="Times New Roman" w:hAnsi="Times New Roman"/>
          <w:kern w:val="2"/>
          <w:sz w:val="28"/>
          <w:szCs w:val="28"/>
        </w:rPr>
        <w:t xml:space="preserve"> остатков единого счета бюджета по состоянию на 01.01.20</w:t>
      </w:r>
      <w:r w:rsidR="005D6702" w:rsidRPr="005D6702">
        <w:rPr>
          <w:rFonts w:ascii="Times New Roman" w:hAnsi="Times New Roman"/>
          <w:kern w:val="2"/>
          <w:sz w:val="28"/>
          <w:szCs w:val="28"/>
        </w:rPr>
        <w:t>20</w:t>
      </w:r>
      <w:r w:rsidR="00CB47FC" w:rsidRPr="005D6702">
        <w:rPr>
          <w:rFonts w:ascii="Times New Roman" w:hAnsi="Times New Roman"/>
          <w:kern w:val="2"/>
          <w:sz w:val="28"/>
          <w:szCs w:val="28"/>
        </w:rPr>
        <w:t xml:space="preserve">г., </w:t>
      </w:r>
      <w:r w:rsidR="00B87F87" w:rsidRPr="005D6702">
        <w:rPr>
          <w:rFonts w:ascii="Times New Roman" w:hAnsi="Times New Roman"/>
          <w:kern w:val="2"/>
          <w:sz w:val="28"/>
          <w:szCs w:val="28"/>
        </w:rPr>
        <w:t>планируются</w:t>
      </w:r>
      <w:r w:rsidRPr="005D6702">
        <w:rPr>
          <w:rFonts w:ascii="Times New Roman" w:hAnsi="Times New Roman"/>
          <w:kern w:val="2"/>
          <w:sz w:val="28"/>
          <w:szCs w:val="28"/>
        </w:rPr>
        <w:t xml:space="preserve"> изменения бюджетных</w:t>
      </w:r>
      <w:r w:rsidR="00FD7C67" w:rsidRPr="005D6702">
        <w:rPr>
          <w:rFonts w:ascii="Times New Roman" w:hAnsi="Times New Roman"/>
          <w:kern w:val="2"/>
          <w:sz w:val="28"/>
          <w:szCs w:val="28"/>
        </w:rPr>
        <w:t xml:space="preserve"> ассигнований по расходам</w:t>
      </w:r>
      <w:r w:rsidR="00643683" w:rsidRPr="005D6702">
        <w:rPr>
          <w:rFonts w:ascii="Times New Roman" w:hAnsi="Times New Roman"/>
          <w:kern w:val="2"/>
          <w:sz w:val="28"/>
          <w:szCs w:val="28"/>
        </w:rPr>
        <w:t xml:space="preserve"> на 20</w:t>
      </w:r>
      <w:r w:rsidR="005D6702" w:rsidRPr="005D6702">
        <w:rPr>
          <w:rFonts w:ascii="Times New Roman" w:hAnsi="Times New Roman"/>
          <w:kern w:val="2"/>
          <w:sz w:val="28"/>
          <w:szCs w:val="28"/>
        </w:rPr>
        <w:t>20</w:t>
      </w:r>
      <w:r w:rsidR="00643683" w:rsidRPr="005D6702">
        <w:rPr>
          <w:rFonts w:ascii="Times New Roman" w:hAnsi="Times New Roman"/>
          <w:kern w:val="2"/>
          <w:sz w:val="28"/>
          <w:szCs w:val="28"/>
        </w:rPr>
        <w:t xml:space="preserve"> год</w:t>
      </w:r>
      <w:r w:rsidR="008945E7">
        <w:rPr>
          <w:rFonts w:ascii="Times New Roman" w:hAnsi="Times New Roman"/>
          <w:kern w:val="2"/>
          <w:sz w:val="28"/>
          <w:szCs w:val="28"/>
        </w:rPr>
        <w:t>,</w:t>
      </w:r>
      <w:r w:rsidR="00643683" w:rsidRPr="005D6702">
        <w:rPr>
          <w:rFonts w:ascii="Times New Roman" w:hAnsi="Times New Roman"/>
          <w:kern w:val="2"/>
          <w:sz w:val="28"/>
          <w:szCs w:val="28"/>
        </w:rPr>
        <w:t xml:space="preserve"> </w:t>
      </w:r>
      <w:r w:rsidR="002D5597" w:rsidRPr="005D6702">
        <w:rPr>
          <w:rFonts w:ascii="Times New Roman" w:hAnsi="Times New Roman"/>
          <w:kern w:val="2"/>
          <w:sz w:val="28"/>
          <w:szCs w:val="28"/>
        </w:rPr>
        <w:t>соответственно</w:t>
      </w:r>
      <w:r w:rsidR="008945E7">
        <w:rPr>
          <w:rFonts w:ascii="Times New Roman" w:hAnsi="Times New Roman"/>
          <w:kern w:val="2"/>
          <w:sz w:val="28"/>
          <w:szCs w:val="28"/>
        </w:rPr>
        <w:t>,</w:t>
      </w:r>
      <w:r w:rsidR="002D5597" w:rsidRPr="005D6702">
        <w:rPr>
          <w:rFonts w:ascii="Times New Roman" w:hAnsi="Times New Roman"/>
          <w:kern w:val="2"/>
          <w:sz w:val="28"/>
          <w:szCs w:val="28"/>
        </w:rPr>
        <w:t xml:space="preserve"> по</w:t>
      </w:r>
      <w:r w:rsidR="0094263E" w:rsidRPr="005D6702">
        <w:rPr>
          <w:rFonts w:ascii="Times New Roman" w:hAnsi="Times New Roman"/>
          <w:kern w:val="2"/>
          <w:sz w:val="28"/>
          <w:szCs w:val="28"/>
        </w:rPr>
        <w:t xml:space="preserve"> </w:t>
      </w:r>
      <w:r w:rsidR="005D6702" w:rsidRPr="005D6702">
        <w:rPr>
          <w:rFonts w:ascii="Times New Roman" w:hAnsi="Times New Roman"/>
          <w:kern w:val="2"/>
          <w:sz w:val="28"/>
          <w:szCs w:val="28"/>
        </w:rPr>
        <w:t>7</w:t>
      </w:r>
      <w:r w:rsidR="00FD7C67" w:rsidRPr="005D6702">
        <w:rPr>
          <w:rFonts w:ascii="Times New Roman" w:hAnsi="Times New Roman"/>
          <w:kern w:val="2"/>
          <w:sz w:val="28"/>
          <w:szCs w:val="28"/>
        </w:rPr>
        <w:t xml:space="preserve"> из 1</w:t>
      </w:r>
      <w:r w:rsidR="003530A4" w:rsidRPr="005D6702">
        <w:rPr>
          <w:rFonts w:ascii="Times New Roman" w:hAnsi="Times New Roman"/>
          <w:kern w:val="2"/>
          <w:sz w:val="28"/>
          <w:szCs w:val="28"/>
        </w:rPr>
        <w:t>1</w:t>
      </w:r>
      <w:r w:rsidRPr="005D6702">
        <w:rPr>
          <w:rFonts w:ascii="Times New Roman" w:hAnsi="Times New Roman"/>
          <w:kern w:val="2"/>
          <w:sz w:val="28"/>
          <w:szCs w:val="28"/>
        </w:rPr>
        <w:t xml:space="preserve"> </w:t>
      </w:r>
      <w:r w:rsidR="00A931A6" w:rsidRPr="005D6702">
        <w:rPr>
          <w:rFonts w:ascii="Times New Roman" w:hAnsi="Times New Roman"/>
          <w:sz w:val="28"/>
          <w:szCs w:val="28"/>
        </w:rPr>
        <w:t>разделов классификации расходов бюджета</w:t>
      </w:r>
      <w:r w:rsidR="001E657F" w:rsidRPr="005D6702">
        <w:rPr>
          <w:rFonts w:ascii="Times New Roman" w:hAnsi="Times New Roman"/>
          <w:sz w:val="28"/>
          <w:szCs w:val="28"/>
        </w:rPr>
        <w:t>.</w:t>
      </w:r>
    </w:p>
    <w:p w:rsidR="00493DAD" w:rsidRPr="00127565" w:rsidRDefault="00493DAD" w:rsidP="00596214">
      <w:pPr>
        <w:pStyle w:val="af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823361" w:rsidRPr="005D6702" w:rsidRDefault="00CF42DA" w:rsidP="009D75CB">
      <w:pPr>
        <w:pStyle w:val="af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702">
        <w:rPr>
          <w:rFonts w:ascii="Times New Roman" w:hAnsi="Times New Roman"/>
          <w:sz w:val="28"/>
          <w:szCs w:val="28"/>
        </w:rPr>
        <w:t xml:space="preserve">Изменения распределения бюджетных ассигнований бюджета </w:t>
      </w:r>
      <w:proofErr w:type="spellStart"/>
      <w:r w:rsidRPr="005D6702">
        <w:rPr>
          <w:rFonts w:ascii="Times New Roman" w:hAnsi="Times New Roman"/>
          <w:sz w:val="28"/>
          <w:szCs w:val="28"/>
        </w:rPr>
        <w:t>Чебаркульского</w:t>
      </w:r>
      <w:proofErr w:type="spellEnd"/>
      <w:r w:rsidRPr="005D6702">
        <w:rPr>
          <w:rFonts w:ascii="Times New Roman" w:hAnsi="Times New Roman"/>
          <w:sz w:val="28"/>
          <w:szCs w:val="28"/>
        </w:rPr>
        <w:t xml:space="preserve"> городского округа по разделам расходов бюджетной классификации Российской Федерации на 20</w:t>
      </w:r>
      <w:r w:rsidR="004F4D19" w:rsidRPr="005D6702">
        <w:rPr>
          <w:rFonts w:ascii="Times New Roman" w:hAnsi="Times New Roman"/>
          <w:sz w:val="28"/>
          <w:szCs w:val="28"/>
        </w:rPr>
        <w:t>20</w:t>
      </w:r>
      <w:r w:rsidRPr="005D6702">
        <w:rPr>
          <w:rFonts w:ascii="Times New Roman" w:hAnsi="Times New Roman"/>
          <w:sz w:val="28"/>
          <w:szCs w:val="28"/>
        </w:rPr>
        <w:t xml:space="preserve"> год</w:t>
      </w:r>
      <w:r w:rsidR="004420A9" w:rsidRPr="005D6702">
        <w:rPr>
          <w:rFonts w:ascii="Times New Roman" w:hAnsi="Times New Roman"/>
          <w:sz w:val="28"/>
          <w:szCs w:val="28"/>
        </w:rPr>
        <w:t>,</w:t>
      </w:r>
      <w:r w:rsidRPr="005D6702">
        <w:rPr>
          <w:rFonts w:ascii="Times New Roman" w:hAnsi="Times New Roman"/>
          <w:sz w:val="28"/>
          <w:szCs w:val="28"/>
        </w:rPr>
        <w:t xml:space="preserve"> представлены в таблице № </w:t>
      </w:r>
      <w:r w:rsidR="008945E7">
        <w:rPr>
          <w:rFonts w:ascii="Times New Roman" w:hAnsi="Times New Roman"/>
          <w:sz w:val="28"/>
          <w:szCs w:val="28"/>
        </w:rPr>
        <w:t>3</w:t>
      </w:r>
      <w:r w:rsidRPr="005D6702">
        <w:rPr>
          <w:rFonts w:ascii="Times New Roman" w:hAnsi="Times New Roman"/>
          <w:sz w:val="28"/>
          <w:szCs w:val="28"/>
        </w:rPr>
        <w:t>.</w:t>
      </w:r>
    </w:p>
    <w:p w:rsidR="00D46C27" w:rsidRPr="00043DED" w:rsidRDefault="00823361" w:rsidP="009D75CB">
      <w:pPr>
        <w:pStyle w:val="af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43DE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CF42DA" w:rsidRPr="00043DED">
        <w:rPr>
          <w:rFonts w:ascii="Times New Roman" w:hAnsi="Times New Roman"/>
          <w:sz w:val="28"/>
          <w:szCs w:val="28"/>
        </w:rPr>
        <w:t xml:space="preserve"> </w:t>
      </w:r>
      <w:r w:rsidR="00306506" w:rsidRPr="00043DED">
        <w:rPr>
          <w:rFonts w:ascii="Times New Roman" w:hAnsi="Times New Roman"/>
        </w:rPr>
        <w:t xml:space="preserve">Таблица № </w:t>
      </w:r>
      <w:r w:rsidR="008945E7">
        <w:rPr>
          <w:rFonts w:ascii="Times New Roman" w:hAnsi="Times New Roman"/>
        </w:rPr>
        <w:t>3</w:t>
      </w:r>
    </w:p>
    <w:p w:rsidR="00D46C27" w:rsidRPr="00043DED" w:rsidRDefault="00894A87" w:rsidP="00716FD9">
      <w:pPr>
        <w:pStyle w:val="af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43DED">
        <w:rPr>
          <w:rFonts w:ascii="Times New Roman" w:hAnsi="Times New Roman"/>
        </w:rPr>
        <w:t>т</w:t>
      </w:r>
      <w:r w:rsidR="005D7B61" w:rsidRPr="00043DED">
        <w:rPr>
          <w:rFonts w:ascii="Times New Roman" w:hAnsi="Times New Roman"/>
        </w:rPr>
        <w:t>ыс.</w:t>
      </w:r>
      <w:r w:rsidR="00D46C27" w:rsidRPr="00043DED">
        <w:rPr>
          <w:rFonts w:ascii="Times New Roman" w:hAnsi="Times New Roman"/>
        </w:rPr>
        <w:t xml:space="preserve"> руб.</w:t>
      </w:r>
    </w:p>
    <w:tbl>
      <w:tblPr>
        <w:tblW w:w="10527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1030"/>
        <w:gridCol w:w="3544"/>
        <w:gridCol w:w="1275"/>
        <w:gridCol w:w="2410"/>
        <w:gridCol w:w="1134"/>
        <w:gridCol w:w="1134"/>
      </w:tblGrid>
      <w:tr w:rsidR="005311FC" w:rsidRPr="00043DED" w:rsidTr="00096771">
        <w:trPr>
          <w:trHeight w:val="477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ассигнования на 20</w:t>
            </w:r>
            <w:r w:rsid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Темпы роста (снижения) к утвержденному бюджету на 20</w:t>
            </w:r>
            <w:r w:rsid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311FC" w:rsidRPr="00043DED" w:rsidTr="00096771">
        <w:trPr>
          <w:trHeight w:val="274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</w:rPr>
              <w:t xml:space="preserve">утвержденные решением о </w:t>
            </w:r>
            <w:r w:rsidR="00894A87" w:rsidRPr="00043DED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бюджете от </w:t>
            </w:r>
            <w:r w:rsidR="00043DED" w:rsidRPr="00043DED">
              <w:rPr>
                <w:rFonts w:ascii="Times New Roman" w:eastAsia="Times New Roman" w:hAnsi="Times New Roman"/>
                <w:sz w:val="20"/>
                <w:szCs w:val="20"/>
              </w:rPr>
              <w:t>23.12.2019 г. № 854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учетом из</w:t>
            </w:r>
            <w:r w:rsidR="00894A87"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менений согласно представленному Проекту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FC" w:rsidRPr="00043DED" w:rsidRDefault="005311FC" w:rsidP="008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AB44D0" w:rsidRPr="00043DED" w:rsidTr="00096771">
        <w:trPr>
          <w:trHeight w:val="169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4D0" w:rsidRPr="00043DED" w:rsidRDefault="00AB44D0" w:rsidP="00B847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3DED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0" w:rsidRPr="00043DED" w:rsidRDefault="00043DED" w:rsidP="005C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223E3D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AB44D0" w:rsidRPr="00043DED" w:rsidTr="00096771">
        <w:trPr>
          <w:trHeight w:val="47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4D0" w:rsidRPr="00043DED" w:rsidRDefault="00AB44D0" w:rsidP="00B847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3DED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0" w:rsidRPr="00043DED" w:rsidRDefault="00043DED" w:rsidP="005C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223E3D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CB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44D0" w:rsidRPr="00043DED" w:rsidTr="00096771">
        <w:trPr>
          <w:trHeight w:val="28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4D0" w:rsidRPr="00043DED" w:rsidRDefault="00AB44D0" w:rsidP="00B847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3DED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0" w:rsidRPr="00043DED" w:rsidRDefault="00043DED" w:rsidP="005C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223E3D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CB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AB44D0" w:rsidRPr="00043DED" w:rsidTr="00096771">
        <w:trPr>
          <w:trHeight w:val="5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4D0" w:rsidRPr="00043DED" w:rsidRDefault="00AB44D0" w:rsidP="00B847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3DED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0" w:rsidRPr="00043DED" w:rsidRDefault="00043DED" w:rsidP="005C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223E3D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CB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  <w:tr w:rsidR="00AB44D0" w:rsidRPr="00043DED" w:rsidTr="00096771">
        <w:trPr>
          <w:trHeight w:val="5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4D0" w:rsidRPr="00043DED" w:rsidRDefault="00AB44D0" w:rsidP="00B847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3DED">
              <w:rPr>
                <w:rFonts w:ascii="Times New Roman" w:hAnsi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0" w:rsidRPr="00043DED" w:rsidRDefault="00043DED" w:rsidP="005C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223E3D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CB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44D0" w:rsidRPr="00043DED" w:rsidTr="00096771">
        <w:trPr>
          <w:trHeight w:val="5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4D0" w:rsidRPr="00043DED" w:rsidRDefault="00AB44D0" w:rsidP="00B847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3DED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0" w:rsidRPr="00043DED" w:rsidRDefault="00043DED" w:rsidP="005C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751871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223E3D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CB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AB44D0" w:rsidRPr="00043DED" w:rsidTr="00096771">
        <w:trPr>
          <w:trHeight w:val="5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4D0" w:rsidRPr="00043DED" w:rsidRDefault="00AB44D0" w:rsidP="00B847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3DED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0" w:rsidRPr="00043DED" w:rsidRDefault="00043DED" w:rsidP="005C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223E3D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CB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44D0" w:rsidRPr="00043DED" w:rsidTr="00096771">
        <w:trPr>
          <w:trHeight w:val="5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4D0" w:rsidRPr="00043DED" w:rsidRDefault="00AB44D0" w:rsidP="00B847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3DED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0" w:rsidRPr="00043DED" w:rsidRDefault="00043DED" w:rsidP="005C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223E3D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CB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44D0" w:rsidRPr="00043DED" w:rsidTr="00096771">
        <w:trPr>
          <w:trHeight w:val="5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4D0" w:rsidRPr="00043DED" w:rsidRDefault="00AB44D0" w:rsidP="00B847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3DED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0" w:rsidRPr="00043DED" w:rsidRDefault="00043DED" w:rsidP="005C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223E3D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CB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AB44D0" w:rsidRPr="00043DED" w:rsidTr="00096771">
        <w:trPr>
          <w:trHeight w:val="5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4D0" w:rsidRPr="00043DED" w:rsidRDefault="00AB44D0" w:rsidP="00B847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3DED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0" w:rsidRPr="00043DED" w:rsidRDefault="00043DED" w:rsidP="005C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223E3D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CB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B44D0" w:rsidRPr="00043DED" w:rsidTr="00096771">
        <w:trPr>
          <w:trHeight w:val="57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4D0" w:rsidRPr="00043DED" w:rsidRDefault="00AB44D0" w:rsidP="00B8479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3DED">
              <w:rPr>
                <w:rFonts w:ascii="Times New Roman" w:hAnsi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4D0" w:rsidRPr="00043DED" w:rsidRDefault="00043DED" w:rsidP="005C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223E3D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CB47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44D0" w:rsidRPr="00127565" w:rsidTr="00096771">
        <w:trPr>
          <w:trHeight w:val="24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D0" w:rsidRPr="00043DED" w:rsidRDefault="00AB44D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D0" w:rsidRPr="00043DED" w:rsidRDefault="00223E3D" w:rsidP="005C3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1381055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223E3D" w:rsidP="00B8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1430385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CB4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4D0" w:rsidRPr="00043DED" w:rsidRDefault="00E535F4" w:rsidP="00B8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3,6</w:t>
            </w:r>
          </w:p>
        </w:tc>
      </w:tr>
    </w:tbl>
    <w:p w:rsidR="001253B3" w:rsidRPr="00C00242" w:rsidRDefault="00913233" w:rsidP="00276874">
      <w:pPr>
        <w:pStyle w:val="a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0242">
        <w:rPr>
          <w:rFonts w:ascii="Times New Roman" w:hAnsi="Times New Roman"/>
          <w:sz w:val="28"/>
          <w:szCs w:val="28"/>
        </w:rPr>
        <w:t xml:space="preserve">    </w:t>
      </w:r>
    </w:p>
    <w:p w:rsidR="00A931A6" w:rsidRPr="00C00242" w:rsidRDefault="00A931A6" w:rsidP="00E33056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C00242">
        <w:rPr>
          <w:rFonts w:ascii="Times New Roman" w:hAnsi="Times New Roman"/>
          <w:b/>
          <w:sz w:val="28"/>
          <w:szCs w:val="28"/>
        </w:rPr>
        <w:t>Расходы на реализацию муниципальных</w:t>
      </w:r>
      <w:r w:rsidR="00993C98" w:rsidRPr="00C00242">
        <w:rPr>
          <w:rFonts w:ascii="Times New Roman" w:hAnsi="Times New Roman"/>
          <w:b/>
          <w:sz w:val="28"/>
          <w:szCs w:val="28"/>
        </w:rPr>
        <w:t xml:space="preserve">, </w:t>
      </w:r>
      <w:r w:rsidR="009A4DEB" w:rsidRPr="00C00242">
        <w:rPr>
          <w:rFonts w:ascii="Times New Roman" w:hAnsi="Times New Roman"/>
          <w:b/>
          <w:sz w:val="28"/>
          <w:szCs w:val="28"/>
        </w:rPr>
        <w:t>государственных программ</w:t>
      </w:r>
    </w:p>
    <w:p w:rsidR="00A931A6" w:rsidRPr="00C00242" w:rsidRDefault="00671B85" w:rsidP="00A931A6">
      <w:pPr>
        <w:pStyle w:val="af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242">
        <w:rPr>
          <w:rFonts w:ascii="Times New Roman" w:hAnsi="Times New Roman"/>
          <w:bCs/>
          <w:sz w:val="28"/>
          <w:szCs w:val="28"/>
          <w:lang w:eastAsia="ru-RU"/>
        </w:rPr>
        <w:t xml:space="preserve">Решением о </w:t>
      </w:r>
      <w:r w:rsidR="00B73E44" w:rsidRPr="00C00242">
        <w:rPr>
          <w:rFonts w:ascii="Times New Roman" w:hAnsi="Times New Roman"/>
          <w:bCs/>
          <w:sz w:val="28"/>
          <w:szCs w:val="28"/>
          <w:lang w:eastAsia="ru-RU"/>
        </w:rPr>
        <w:t xml:space="preserve">бюджете </w:t>
      </w:r>
      <w:r w:rsidR="00B73E44" w:rsidRPr="00C00242">
        <w:rPr>
          <w:rFonts w:ascii="Times New Roman" w:hAnsi="Times New Roman"/>
          <w:sz w:val="28"/>
          <w:szCs w:val="28"/>
        </w:rPr>
        <w:t>предусмотрено</w:t>
      </w:r>
      <w:r w:rsidR="00833C81" w:rsidRPr="00C00242">
        <w:rPr>
          <w:rFonts w:ascii="Times New Roman" w:hAnsi="Times New Roman"/>
          <w:sz w:val="28"/>
          <w:szCs w:val="28"/>
        </w:rPr>
        <w:t xml:space="preserve"> </w:t>
      </w:r>
      <w:r w:rsidR="00722882" w:rsidRPr="00C00242">
        <w:rPr>
          <w:rFonts w:ascii="Times New Roman" w:hAnsi="Times New Roman"/>
          <w:sz w:val="28"/>
          <w:szCs w:val="28"/>
        </w:rPr>
        <w:t>ф</w:t>
      </w:r>
      <w:r w:rsidR="005C0257" w:rsidRPr="00C00242">
        <w:rPr>
          <w:rFonts w:ascii="Times New Roman" w:hAnsi="Times New Roman"/>
          <w:sz w:val="28"/>
          <w:szCs w:val="28"/>
        </w:rPr>
        <w:t>инансирование 2</w:t>
      </w:r>
      <w:r w:rsidR="00C00242">
        <w:rPr>
          <w:rFonts w:ascii="Times New Roman" w:hAnsi="Times New Roman"/>
          <w:sz w:val="28"/>
          <w:szCs w:val="28"/>
        </w:rPr>
        <w:t>8</w:t>
      </w:r>
      <w:r w:rsidR="005C0257" w:rsidRPr="00C00242">
        <w:rPr>
          <w:rFonts w:ascii="Times New Roman" w:hAnsi="Times New Roman"/>
          <w:sz w:val="28"/>
          <w:szCs w:val="28"/>
        </w:rPr>
        <w:t xml:space="preserve"> </w:t>
      </w:r>
      <w:r w:rsidR="00A931A6" w:rsidRPr="00C00242">
        <w:rPr>
          <w:rFonts w:ascii="Times New Roman" w:hAnsi="Times New Roman"/>
          <w:sz w:val="28"/>
          <w:szCs w:val="28"/>
        </w:rPr>
        <w:t xml:space="preserve">муниципальных программ в объеме </w:t>
      </w:r>
      <w:r w:rsidR="001B4636" w:rsidRPr="00C00242">
        <w:rPr>
          <w:rFonts w:ascii="Times New Roman" w:eastAsia="Times New Roman" w:hAnsi="Times New Roman"/>
          <w:bCs/>
          <w:sz w:val="28"/>
          <w:szCs w:val="28"/>
          <w:lang w:eastAsia="zh-TW"/>
        </w:rPr>
        <w:t>1</w:t>
      </w:r>
      <w:r w:rsidR="00C00242">
        <w:rPr>
          <w:rFonts w:ascii="Times New Roman" w:eastAsia="Times New Roman" w:hAnsi="Times New Roman"/>
          <w:bCs/>
          <w:sz w:val="28"/>
          <w:szCs w:val="28"/>
          <w:lang w:eastAsia="zh-TW"/>
        </w:rPr>
        <w:t> 374 712</w:t>
      </w:r>
      <w:r w:rsidR="001B4636" w:rsidRPr="00C00242">
        <w:rPr>
          <w:rFonts w:ascii="Times New Roman" w:eastAsia="Times New Roman" w:hAnsi="Times New Roman"/>
          <w:bCs/>
          <w:sz w:val="28"/>
          <w:szCs w:val="28"/>
          <w:lang w:eastAsia="zh-TW"/>
        </w:rPr>
        <w:t xml:space="preserve"> т</w:t>
      </w:r>
      <w:r w:rsidR="00530EE0" w:rsidRPr="00C00242">
        <w:rPr>
          <w:rFonts w:ascii="Times New Roman" w:eastAsia="Times New Roman" w:hAnsi="Times New Roman"/>
          <w:bCs/>
          <w:sz w:val="28"/>
          <w:szCs w:val="28"/>
          <w:lang w:eastAsia="zh-TW"/>
        </w:rPr>
        <w:t>ыс.</w:t>
      </w:r>
      <w:r w:rsidR="00E24B51" w:rsidRPr="00C00242">
        <w:rPr>
          <w:rFonts w:ascii="Times New Roman" w:eastAsia="Times New Roman" w:hAnsi="Times New Roman"/>
          <w:bCs/>
          <w:sz w:val="28"/>
          <w:szCs w:val="28"/>
          <w:lang w:eastAsia="zh-TW"/>
        </w:rPr>
        <w:t xml:space="preserve"> </w:t>
      </w:r>
      <w:r w:rsidR="00A931A6" w:rsidRPr="00C00242">
        <w:rPr>
          <w:rFonts w:ascii="Times New Roman" w:hAnsi="Times New Roman"/>
          <w:sz w:val="28"/>
          <w:szCs w:val="28"/>
        </w:rPr>
        <w:t xml:space="preserve">руб., что в общих расходах бюджета муниципального образования составляет </w:t>
      </w:r>
      <w:r w:rsidR="0094263E" w:rsidRPr="00C00242">
        <w:rPr>
          <w:rFonts w:ascii="Times New Roman" w:hAnsi="Times New Roman"/>
          <w:sz w:val="28"/>
          <w:szCs w:val="28"/>
        </w:rPr>
        <w:t>9</w:t>
      </w:r>
      <w:r w:rsidR="00C00242">
        <w:rPr>
          <w:rFonts w:ascii="Times New Roman" w:hAnsi="Times New Roman"/>
          <w:sz w:val="28"/>
          <w:szCs w:val="28"/>
        </w:rPr>
        <w:t>6,1</w:t>
      </w:r>
      <w:r w:rsidR="00A2283D" w:rsidRPr="00C00242">
        <w:rPr>
          <w:rFonts w:ascii="Times New Roman" w:hAnsi="Times New Roman"/>
          <w:sz w:val="28"/>
          <w:szCs w:val="28"/>
        </w:rPr>
        <w:t xml:space="preserve"> %.</w:t>
      </w:r>
    </w:p>
    <w:p w:rsidR="00A931A6" w:rsidRPr="00C00242" w:rsidRDefault="00A931A6" w:rsidP="00A931A6">
      <w:pPr>
        <w:pStyle w:val="af"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242">
        <w:rPr>
          <w:rFonts w:ascii="Times New Roman" w:hAnsi="Times New Roman"/>
          <w:sz w:val="28"/>
          <w:szCs w:val="28"/>
        </w:rPr>
        <w:t>Изменение ассигнований на реализацию программ</w:t>
      </w:r>
      <w:r w:rsidR="00795C03" w:rsidRPr="00C00242">
        <w:rPr>
          <w:rFonts w:ascii="Times New Roman" w:hAnsi="Times New Roman"/>
          <w:sz w:val="28"/>
          <w:szCs w:val="28"/>
        </w:rPr>
        <w:t>, согласно приложени</w:t>
      </w:r>
      <w:r w:rsidR="00A04624" w:rsidRPr="00C00242">
        <w:rPr>
          <w:rFonts w:ascii="Times New Roman" w:hAnsi="Times New Roman"/>
          <w:sz w:val="28"/>
          <w:szCs w:val="28"/>
        </w:rPr>
        <w:t>ю</w:t>
      </w:r>
      <w:r w:rsidR="00795C03" w:rsidRPr="00C00242">
        <w:rPr>
          <w:rFonts w:ascii="Times New Roman" w:hAnsi="Times New Roman"/>
          <w:sz w:val="28"/>
          <w:szCs w:val="28"/>
        </w:rPr>
        <w:t xml:space="preserve"> </w:t>
      </w:r>
      <w:r w:rsidR="00E33056" w:rsidRPr="00C00242">
        <w:rPr>
          <w:rFonts w:ascii="Times New Roman" w:hAnsi="Times New Roman"/>
          <w:sz w:val="28"/>
          <w:szCs w:val="28"/>
        </w:rPr>
        <w:t>1</w:t>
      </w:r>
      <w:r w:rsidR="009A4DEB" w:rsidRPr="00C00242">
        <w:rPr>
          <w:rFonts w:ascii="Times New Roman" w:hAnsi="Times New Roman"/>
          <w:sz w:val="28"/>
          <w:szCs w:val="28"/>
        </w:rPr>
        <w:t xml:space="preserve"> к проекту ре</w:t>
      </w:r>
      <w:r w:rsidR="00306506" w:rsidRPr="00C00242">
        <w:rPr>
          <w:rFonts w:ascii="Times New Roman" w:hAnsi="Times New Roman"/>
          <w:sz w:val="28"/>
          <w:szCs w:val="28"/>
        </w:rPr>
        <w:t xml:space="preserve">шения представлено в таблице № </w:t>
      </w:r>
      <w:r w:rsidR="008945E7">
        <w:rPr>
          <w:rFonts w:ascii="Times New Roman" w:hAnsi="Times New Roman"/>
          <w:sz w:val="28"/>
          <w:szCs w:val="28"/>
        </w:rPr>
        <w:t>4</w:t>
      </w:r>
      <w:r w:rsidRPr="00C00242">
        <w:rPr>
          <w:rFonts w:ascii="Times New Roman" w:hAnsi="Times New Roman"/>
          <w:sz w:val="28"/>
          <w:szCs w:val="28"/>
        </w:rPr>
        <w:t>.</w:t>
      </w:r>
    </w:p>
    <w:p w:rsidR="00801B4C" w:rsidRPr="00C00242" w:rsidRDefault="00306506" w:rsidP="008360B8">
      <w:pPr>
        <w:pStyle w:val="af"/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 w:rsidRPr="00C00242">
        <w:rPr>
          <w:rFonts w:ascii="Times New Roman" w:hAnsi="Times New Roman"/>
        </w:rPr>
        <w:t xml:space="preserve">Таблица № </w:t>
      </w:r>
      <w:r w:rsidR="008945E7">
        <w:rPr>
          <w:rFonts w:ascii="Times New Roman" w:hAnsi="Times New Roman"/>
        </w:rPr>
        <w:t>4</w:t>
      </w:r>
    </w:p>
    <w:p w:rsidR="00A931A6" w:rsidRPr="00C00242" w:rsidRDefault="00E33056" w:rsidP="008360B8">
      <w:pPr>
        <w:pStyle w:val="af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00242">
        <w:rPr>
          <w:rFonts w:ascii="Times New Roman" w:hAnsi="Times New Roman"/>
        </w:rPr>
        <w:t>т</w:t>
      </w:r>
      <w:r w:rsidR="005D7B61" w:rsidRPr="00C00242">
        <w:rPr>
          <w:rFonts w:ascii="Times New Roman" w:hAnsi="Times New Roman"/>
        </w:rPr>
        <w:t xml:space="preserve">ыс. </w:t>
      </w:r>
      <w:r w:rsidR="00A931A6" w:rsidRPr="00C00242">
        <w:rPr>
          <w:rFonts w:ascii="Times New Roman" w:hAnsi="Times New Roman"/>
        </w:rPr>
        <w:t>руб.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276"/>
        <w:gridCol w:w="992"/>
        <w:gridCol w:w="850"/>
      </w:tblGrid>
      <w:tr w:rsidR="005311FC" w:rsidRPr="00127565" w:rsidTr="00276874">
        <w:trPr>
          <w:trHeight w:val="3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FC" w:rsidRPr="004F4D19" w:rsidRDefault="005311FC" w:rsidP="0015342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FC" w:rsidRPr="004F4D19" w:rsidRDefault="005311FC" w:rsidP="00153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1FC" w:rsidRPr="004F4D19" w:rsidRDefault="005311FC" w:rsidP="00153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ассигнования                      на 20</w:t>
            </w:r>
            <w:r w:rsidR="004F4D19"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1FC" w:rsidRPr="004F4D19" w:rsidRDefault="005311FC" w:rsidP="00153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4D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Темпы роста (снижения) к утвержденному бюджету на 20</w:t>
            </w:r>
            <w:r w:rsidR="004F4D19" w:rsidRPr="004F4D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5311FC" w:rsidRPr="00127565" w:rsidTr="00276874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FC" w:rsidRPr="004F4D19" w:rsidRDefault="005311FC" w:rsidP="00E970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FC" w:rsidRPr="004F4D19" w:rsidRDefault="005311FC" w:rsidP="00E970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1FC" w:rsidRPr="004F4D19" w:rsidRDefault="005311FC" w:rsidP="00E33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утвержденные решением о </w:t>
            </w:r>
            <w:r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бюджете </w:t>
            </w:r>
            <w:r w:rsidRPr="004F4D19">
              <w:rPr>
                <w:rFonts w:ascii="Times New Roman" w:eastAsia="Times New Roman" w:hAnsi="Times New Roman"/>
                <w:sz w:val="20"/>
                <w:szCs w:val="20"/>
              </w:rPr>
              <w:t xml:space="preserve">от </w:t>
            </w:r>
            <w:r w:rsidR="004F4D19" w:rsidRPr="004F4D19">
              <w:rPr>
                <w:rFonts w:ascii="Times New Roman" w:eastAsia="Times New Roman" w:hAnsi="Times New Roman"/>
                <w:sz w:val="20"/>
                <w:szCs w:val="20"/>
              </w:rPr>
              <w:t>23.12.2019 г. №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FC" w:rsidRPr="004F4D19" w:rsidRDefault="005311FC" w:rsidP="00E3305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согласно представленного </w:t>
            </w:r>
            <w:r w:rsidR="00E33056" w:rsidRPr="004F4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4F4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1FC" w:rsidRPr="004F4D19" w:rsidRDefault="005311FC" w:rsidP="00E97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FC" w:rsidRPr="004F4D19" w:rsidRDefault="005311FC" w:rsidP="00E97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4D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043DED" w:rsidRPr="00127565" w:rsidTr="00276874">
        <w:trPr>
          <w:trHeight w:val="27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ED" w:rsidRPr="004F4D19" w:rsidRDefault="00043DED" w:rsidP="00E970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ED" w:rsidRPr="004F4D19" w:rsidRDefault="00043DED" w:rsidP="00E970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Чебаркульском</w:t>
            </w:r>
            <w:proofErr w:type="spellEnd"/>
            <w:r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DED" w:rsidRPr="00787337" w:rsidRDefault="001E35BA" w:rsidP="00E33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ED" w:rsidRPr="00787337" w:rsidRDefault="00223E3D" w:rsidP="00E3305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ED" w:rsidRPr="00787337" w:rsidRDefault="00043DED" w:rsidP="00E97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ED" w:rsidRPr="00787337" w:rsidRDefault="00043DED" w:rsidP="00E97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3DED" w:rsidRPr="00127565" w:rsidTr="00276874">
        <w:trPr>
          <w:trHeight w:val="27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ED" w:rsidRPr="004F4D19" w:rsidRDefault="00043DED" w:rsidP="00E970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ED" w:rsidRPr="004F4D19" w:rsidRDefault="00043DED" w:rsidP="00E970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«Профилактика терроризма, </w:t>
            </w:r>
            <w:r w:rsidR="001E35BA"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минимизации и (или) ликвидации последствий проявления терроризма на территории «</w:t>
            </w:r>
            <w:proofErr w:type="spellStart"/>
            <w:r w:rsidR="001E35BA"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Чебаркульского</w:t>
            </w:r>
            <w:proofErr w:type="spellEnd"/>
            <w:r w:rsidR="001E35BA" w:rsidRPr="004F4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3DED" w:rsidRPr="00787337" w:rsidRDefault="001E35BA" w:rsidP="00E33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ED" w:rsidRPr="00787337" w:rsidRDefault="00223E3D" w:rsidP="00E3305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DED" w:rsidRPr="00787337" w:rsidRDefault="00043DED" w:rsidP="00E97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ED" w:rsidRPr="00787337" w:rsidRDefault="00043DED" w:rsidP="00E97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056" w:rsidRPr="00127565" w:rsidTr="00276874">
        <w:trPr>
          <w:trHeight w:val="27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043DED" w:rsidRDefault="00E33056" w:rsidP="00E33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043DED" w:rsidRDefault="00E33056" w:rsidP="00E970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экстремизма на территории ЧГО»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056" w:rsidRPr="00787337" w:rsidRDefault="001E35BA" w:rsidP="005C3EE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  <w:p w:rsidR="00043DED" w:rsidRPr="00787337" w:rsidRDefault="00043DED" w:rsidP="005C3EE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223E3D" w:rsidP="001E30C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E33056" w:rsidP="001E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56" w:rsidRPr="00787337" w:rsidRDefault="00E33056" w:rsidP="001E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056" w:rsidRPr="00127565" w:rsidTr="0027687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056" w:rsidRPr="00043DED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33056" w:rsidRPr="00043DED" w:rsidRDefault="00E33056" w:rsidP="00B8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«Противодействие незаконному обороту и потреблению наркотиков и их прекурсоров»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223E3D" w:rsidP="00B84797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3056" w:rsidRPr="00787337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3056" w:rsidRPr="00787337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056" w:rsidRPr="00127565" w:rsidTr="00276874">
        <w:trPr>
          <w:trHeight w:val="3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56" w:rsidRPr="00043DED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56" w:rsidRPr="00043DED" w:rsidRDefault="00E33056" w:rsidP="00B8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"Медицинские кадры на территории ЧГО"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56" w:rsidRPr="00787337" w:rsidRDefault="00223E3D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56" w:rsidRPr="00043DED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56" w:rsidRPr="00043DED" w:rsidRDefault="00E33056" w:rsidP="00B8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туризма в МО ЧГО"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56" w:rsidRPr="00787337" w:rsidRDefault="00223E3D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56" w:rsidRPr="00043DED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56" w:rsidRPr="00043DED" w:rsidRDefault="00E33056" w:rsidP="00B8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МО ЧГО"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56" w:rsidRPr="00787337" w:rsidRDefault="00223E3D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8D019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8D0190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56" w:rsidRPr="00043DED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056" w:rsidRPr="00043DED" w:rsidRDefault="00E33056" w:rsidP="00B8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«Модернизация объектов коммунальной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56" w:rsidRPr="00787337" w:rsidRDefault="00223E3D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56" w:rsidRPr="00043DED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56" w:rsidRPr="00043DED" w:rsidRDefault="00E33056" w:rsidP="00B847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ЧГО»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56" w:rsidRPr="00787337" w:rsidRDefault="00223E3D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E33056" w:rsidP="00B84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</w:t>
            </w:r>
            <w:r w:rsidR="004234B9"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ЧГО"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3056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"Поддержка и развитие дошкольного образования в ЧГО"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56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40838</w:t>
            </w:r>
            <w:r w:rsidR="004564F1"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"Молодежь Чебаркуля"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56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E33056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E33056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"Предоставление государственных и муниципальных услуг на территории ЧГО"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3056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E33056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E33056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56" w:rsidRPr="00043DED" w:rsidRDefault="00E33056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056" w:rsidRPr="00043DED" w:rsidRDefault="00E33056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«Обеспечение выполнения мероприятий в сфере предупреждения возникновения и развития чрезвычайных ситуаций в ЧГО»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056" w:rsidRPr="00787337" w:rsidRDefault="001E35BA" w:rsidP="009C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3056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E33056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E33056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"Крепкая семья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56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E33056" w:rsidRPr="00127565" w:rsidTr="00276874">
        <w:trPr>
          <w:trHeight w:val="4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 социальной поддержке населения муниципального образования ЧГО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56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56" w:rsidRPr="00043DED" w:rsidRDefault="00E33056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056" w:rsidRPr="00043DED" w:rsidRDefault="00E33056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ЧГО»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56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E33056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E33056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056" w:rsidRPr="00043DED" w:rsidRDefault="00E33056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доступным и комфортным жильем граждан РФ в ЧГО"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56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</w:t>
            </w:r>
          </w:p>
        </w:tc>
      </w:tr>
      <w:tr w:rsidR="00E33056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56" w:rsidRPr="00043DED" w:rsidRDefault="00E33056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056" w:rsidRPr="00043DED" w:rsidRDefault="00E33056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«Эффективное управление муниципальной собственностью </w:t>
            </w:r>
            <w:proofErr w:type="spellStart"/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Чебаркульского</w:t>
            </w:r>
            <w:proofErr w:type="spellEnd"/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56" w:rsidRPr="00787337" w:rsidRDefault="001E35BA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56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056" w:rsidRPr="00787337" w:rsidRDefault="00E33056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3056" w:rsidRPr="00787337" w:rsidRDefault="00E33056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4774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774" w:rsidRPr="00043DED" w:rsidRDefault="009C4774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774" w:rsidRPr="00043DED" w:rsidRDefault="009C4774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"Повышение энергетической эффективности экономики МО ЧГО и сокращения энергетических издержек в бюджетном секторе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74" w:rsidRPr="00787337" w:rsidRDefault="00223E3D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74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774" w:rsidRPr="00787337" w:rsidRDefault="009C4774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4774" w:rsidRPr="00787337" w:rsidRDefault="009C4774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4774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774" w:rsidRPr="00043DED" w:rsidRDefault="009C4774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774" w:rsidRPr="00043DED" w:rsidRDefault="009C4774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" w:name="_Hlk503969919"/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"Повышение безопасности дорожного движения и создание безопасных условий передвижения пешеходов в ЧГО"</w:t>
            </w:r>
            <w:bookmarkEnd w:id="6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74" w:rsidRPr="00787337" w:rsidRDefault="00223E3D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74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774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4774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9C4774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774" w:rsidRPr="00043DED" w:rsidRDefault="009C4774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774" w:rsidRPr="00043DED" w:rsidRDefault="009C4774" w:rsidP="00B054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"Природоохранные мероприятия оздоровления экологической обстановки на территории МО ЧГО"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74" w:rsidRPr="00787337" w:rsidRDefault="00223E3D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74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774" w:rsidRPr="00787337" w:rsidRDefault="009C4774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4774" w:rsidRPr="00787337" w:rsidRDefault="009C4774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4774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774" w:rsidRPr="00043DED" w:rsidRDefault="009C4774" w:rsidP="00B05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774" w:rsidRPr="00043DED" w:rsidRDefault="009C4774" w:rsidP="00B054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территории ЧГО"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774" w:rsidRPr="00787337" w:rsidRDefault="00223E3D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74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774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4774" w:rsidRPr="00787337" w:rsidRDefault="008D0190" w:rsidP="009C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9C4774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774" w:rsidRPr="00043DED" w:rsidRDefault="009C4774" w:rsidP="00E97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774" w:rsidRPr="00043DED" w:rsidRDefault="009C4774" w:rsidP="00E97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культуры в МО ЧГО"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74" w:rsidRPr="00787337" w:rsidRDefault="00223E3D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74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774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4774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</w:tr>
      <w:tr w:rsidR="009C4774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774" w:rsidRPr="00043DED" w:rsidRDefault="009C4774" w:rsidP="00E97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774" w:rsidRPr="00043DED" w:rsidRDefault="009C4774" w:rsidP="00E97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"Поддержка социально ориентированных некоммерческих организаций ЧГО"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74" w:rsidRPr="00787337" w:rsidRDefault="00223E3D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74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774" w:rsidRPr="00787337" w:rsidRDefault="009C4774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4774" w:rsidRPr="00787337" w:rsidRDefault="009C4774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4774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774" w:rsidRPr="00043DED" w:rsidRDefault="009C4774" w:rsidP="00E97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774" w:rsidRPr="00043DED" w:rsidRDefault="009C4774" w:rsidP="00E97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Чебаркульского</w:t>
            </w:r>
            <w:proofErr w:type="spellEnd"/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округа.»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74" w:rsidRPr="00787337" w:rsidRDefault="00223E3D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74" w:rsidRPr="00787337" w:rsidRDefault="00223E3D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774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4774" w:rsidRPr="00787337" w:rsidRDefault="008D0190" w:rsidP="00623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552,3</w:t>
            </w:r>
          </w:p>
        </w:tc>
      </w:tr>
      <w:tr w:rsidR="009C4774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774" w:rsidRPr="00043DED" w:rsidRDefault="009C4774" w:rsidP="0075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774" w:rsidRPr="00043DED" w:rsidRDefault="009C4774" w:rsidP="007532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74" w:rsidRPr="00787337" w:rsidRDefault="00223E3D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74" w:rsidRPr="00787337" w:rsidRDefault="00223E3D" w:rsidP="0075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774" w:rsidRPr="00787337" w:rsidRDefault="008D0190" w:rsidP="0075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4774" w:rsidRPr="00787337" w:rsidRDefault="008D0190" w:rsidP="0075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  <w:tr w:rsidR="009B17BD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7BD" w:rsidRPr="00043DED" w:rsidRDefault="009B17BD" w:rsidP="0075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7BD" w:rsidRPr="00043DED" w:rsidRDefault="009B17BD" w:rsidP="007532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ЧГО»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7BD" w:rsidRPr="00787337" w:rsidRDefault="00223E3D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7BD" w:rsidRPr="00787337" w:rsidRDefault="00223E3D" w:rsidP="0075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7BD" w:rsidRPr="00787337" w:rsidRDefault="009B17BD" w:rsidP="0075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7BD" w:rsidRPr="00787337" w:rsidRDefault="009B17BD" w:rsidP="0075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4774" w:rsidRPr="00127565" w:rsidTr="00276874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774" w:rsidRPr="00043DED" w:rsidRDefault="009C4774" w:rsidP="009C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74" w:rsidRPr="00043DED" w:rsidRDefault="009C4774" w:rsidP="009C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74" w:rsidRPr="00787337" w:rsidRDefault="00223E3D" w:rsidP="009C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74" w:rsidRPr="00787337" w:rsidRDefault="00223E3D" w:rsidP="009C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4774" w:rsidRPr="00787337" w:rsidRDefault="008D0190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4774" w:rsidRPr="00787337" w:rsidRDefault="008D0190" w:rsidP="005C3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</w:t>
            </w:r>
          </w:p>
        </w:tc>
      </w:tr>
      <w:tr w:rsidR="0075322E" w:rsidRPr="00127565" w:rsidTr="00276874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2E" w:rsidRPr="00043DED" w:rsidRDefault="0075322E" w:rsidP="0075322E">
            <w:pPr>
              <w:spacing w:after="0" w:line="240" w:lineRule="auto"/>
              <w:ind w:left="-108" w:right="175" w:firstLineChars="200" w:firstLine="402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3D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2E" w:rsidRPr="00787337" w:rsidRDefault="00223E3D" w:rsidP="0075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1381055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22E" w:rsidRPr="00787337" w:rsidRDefault="008D0190" w:rsidP="0075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1430385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22E" w:rsidRPr="00787337" w:rsidRDefault="008D0190" w:rsidP="0075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2E" w:rsidRPr="00787337" w:rsidRDefault="008D0190" w:rsidP="00753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73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3,6</w:t>
            </w:r>
          </w:p>
        </w:tc>
      </w:tr>
    </w:tbl>
    <w:p w:rsidR="0062667E" w:rsidRDefault="0062667E" w:rsidP="0062667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5D6702">
        <w:rPr>
          <w:rFonts w:ascii="Times New Roman" w:hAnsi="Times New Roman"/>
          <w:sz w:val="28"/>
          <w:szCs w:val="28"/>
        </w:rPr>
        <w:t xml:space="preserve">Анализ вносимых изменений в бюджетные ассигнования по расходам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D6702">
        <w:rPr>
          <w:rFonts w:ascii="Times New Roman" w:hAnsi="Times New Roman"/>
          <w:sz w:val="28"/>
          <w:szCs w:val="28"/>
        </w:rPr>
        <w:t>2020 год</w:t>
      </w:r>
      <w:r>
        <w:rPr>
          <w:rFonts w:ascii="Times New Roman" w:hAnsi="Times New Roman"/>
          <w:sz w:val="28"/>
          <w:szCs w:val="28"/>
        </w:rPr>
        <w:t xml:space="preserve"> и плановый период 2021-2022 годов</w:t>
      </w:r>
      <w:r w:rsidRPr="005D670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46CC5" w:rsidRPr="005D6702">
        <w:rPr>
          <w:rFonts w:ascii="Times New Roman" w:hAnsi="Times New Roman"/>
          <w:sz w:val="28"/>
          <w:szCs w:val="28"/>
        </w:rPr>
        <w:t>согласно пояснительной записк</w:t>
      </w:r>
      <w:r w:rsidR="008945E7">
        <w:rPr>
          <w:rFonts w:ascii="Times New Roman" w:hAnsi="Times New Roman"/>
          <w:sz w:val="28"/>
          <w:szCs w:val="28"/>
        </w:rPr>
        <w:t>и</w:t>
      </w:r>
      <w:proofErr w:type="gramEnd"/>
      <w:r w:rsidRPr="005D6702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r w:rsidR="00D46CC5" w:rsidRPr="005D6702">
        <w:rPr>
          <w:rFonts w:ascii="Times New Roman" w:hAnsi="Times New Roman"/>
          <w:sz w:val="28"/>
          <w:szCs w:val="28"/>
        </w:rPr>
        <w:t>проекту</w:t>
      </w:r>
      <w:r w:rsidR="00D46CC5">
        <w:rPr>
          <w:rFonts w:ascii="Times New Roman" w:hAnsi="Times New Roman"/>
          <w:sz w:val="28"/>
          <w:szCs w:val="28"/>
        </w:rPr>
        <w:t xml:space="preserve"> Решения</w:t>
      </w:r>
      <w:r w:rsidRPr="005D67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представляется возможным т.к.</w:t>
      </w:r>
    </w:p>
    <w:p w:rsidR="0062667E" w:rsidRDefault="0062667E" w:rsidP="0062667E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приложении №4 к пояснительной записке информация об изменении бюджетных ассигнований, выделенных из областного бюджета представлена только в разрезе раздела и подраздела бюджетной классификации расходов, без указания целевой статьи расходов бюджета;</w:t>
      </w:r>
      <w:bookmarkStart w:id="7" w:name="_GoBack"/>
      <w:bookmarkEnd w:id="7"/>
    </w:p>
    <w:p w:rsidR="006314A4" w:rsidRDefault="0062667E" w:rsidP="006314A4">
      <w:pPr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F0A9E">
        <w:rPr>
          <w:rFonts w:ascii="Times New Roman" w:hAnsi="Times New Roman"/>
          <w:sz w:val="28"/>
          <w:szCs w:val="28"/>
        </w:rPr>
        <w:t xml:space="preserve">- </w:t>
      </w:r>
      <w:r w:rsidR="006314A4" w:rsidRPr="00BF0A9E">
        <w:rPr>
          <w:rFonts w:ascii="Times New Roman" w:hAnsi="Times New Roman"/>
          <w:sz w:val="28"/>
          <w:szCs w:val="28"/>
        </w:rPr>
        <w:t>администраци</w:t>
      </w:r>
      <w:r w:rsidR="008945E7">
        <w:rPr>
          <w:rFonts w:ascii="Times New Roman" w:hAnsi="Times New Roman"/>
          <w:sz w:val="28"/>
          <w:szCs w:val="28"/>
        </w:rPr>
        <w:t>ей</w:t>
      </w:r>
      <w:r w:rsidR="006314A4" w:rsidRPr="00BF0A9E">
        <w:rPr>
          <w:rFonts w:ascii="Times New Roman" w:hAnsi="Times New Roman"/>
          <w:sz w:val="28"/>
          <w:szCs w:val="28"/>
        </w:rPr>
        <w:t xml:space="preserve"> ЧГО</w:t>
      </w:r>
      <w:r w:rsidRPr="00BF0A9E">
        <w:rPr>
          <w:rFonts w:ascii="Times New Roman" w:hAnsi="Times New Roman"/>
          <w:sz w:val="28"/>
          <w:szCs w:val="28"/>
        </w:rPr>
        <w:t xml:space="preserve"> не в полном объеме направлена </w:t>
      </w:r>
      <w:r w:rsidR="006314A4" w:rsidRPr="00BF0A9E">
        <w:rPr>
          <w:rFonts w:ascii="Times New Roman" w:hAnsi="Times New Roman"/>
          <w:sz w:val="28"/>
          <w:szCs w:val="28"/>
        </w:rPr>
        <w:t>в</w:t>
      </w:r>
      <w:r w:rsidRPr="00BF0A9E">
        <w:rPr>
          <w:rFonts w:ascii="Times New Roman" w:hAnsi="Times New Roman"/>
          <w:sz w:val="28"/>
          <w:szCs w:val="28"/>
        </w:rPr>
        <w:t xml:space="preserve"> </w:t>
      </w:r>
      <w:r w:rsidR="006314A4" w:rsidRPr="00BF0A9E">
        <w:rPr>
          <w:rFonts w:ascii="Times New Roman" w:hAnsi="Times New Roman"/>
          <w:sz w:val="28"/>
          <w:szCs w:val="28"/>
        </w:rPr>
        <w:t xml:space="preserve">Собрание депутатов ЧГО информация (копии распоряжений администрации ЧГО) </w:t>
      </w:r>
      <w:r w:rsidR="006314A4" w:rsidRPr="00BF0A9E">
        <w:rPr>
          <w:rFonts w:ascii="Times New Roman" w:hAnsi="Times New Roman"/>
          <w:color w:val="000000"/>
          <w:sz w:val="28"/>
          <w:szCs w:val="28"/>
        </w:rPr>
        <w:t xml:space="preserve">о распределении </w:t>
      </w:r>
      <w:r w:rsidR="006314A4" w:rsidRPr="00BF0A9E">
        <w:rPr>
          <w:rFonts w:ascii="Times New Roman" w:hAnsi="Times New Roman"/>
          <w:color w:val="000000"/>
          <w:sz w:val="28"/>
          <w:szCs w:val="28"/>
        </w:rPr>
        <w:lastRenderedPageBreak/>
        <w:t xml:space="preserve">(перераспределении) ассигнований местного бюджета </w:t>
      </w:r>
      <w:r w:rsidR="006314A4" w:rsidRPr="00BF0A9E">
        <w:rPr>
          <w:rFonts w:ascii="Times New Roman" w:hAnsi="Times New Roman"/>
          <w:color w:val="000000"/>
          <w:sz w:val="28"/>
          <w:szCs w:val="28"/>
          <w:lang w:eastAsia="ru-RU"/>
        </w:rPr>
        <w:t>без внесения изменений в решение Собрания депутатов</w:t>
      </w:r>
      <w:r w:rsidR="006314A4" w:rsidRPr="00BF0A9E">
        <w:rPr>
          <w:rFonts w:ascii="Times New Roman" w:hAnsi="Times New Roman"/>
          <w:color w:val="000000"/>
          <w:sz w:val="28"/>
          <w:szCs w:val="28"/>
        </w:rPr>
        <w:t>.</w:t>
      </w:r>
    </w:p>
    <w:p w:rsidR="00BF0A9E" w:rsidRPr="006314A4" w:rsidRDefault="00BF0A9E" w:rsidP="006314A4">
      <w:pPr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E57" w:rsidRPr="00BF0A9E" w:rsidRDefault="0062667E" w:rsidP="005E439F">
      <w:pPr>
        <w:pStyle w:val="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314A4">
        <w:rPr>
          <w:rFonts w:ascii="Times New Roman" w:hAnsi="Times New Roman"/>
          <w:sz w:val="28"/>
          <w:szCs w:val="28"/>
        </w:rPr>
        <w:t xml:space="preserve">  </w:t>
      </w:r>
      <w:r w:rsidRPr="00BF0A9E">
        <w:rPr>
          <w:rFonts w:ascii="Times New Roman" w:hAnsi="Times New Roman"/>
          <w:b/>
          <w:bCs/>
          <w:sz w:val="28"/>
          <w:szCs w:val="28"/>
          <w:u w:val="single"/>
        </w:rPr>
        <w:t xml:space="preserve">При этом </w:t>
      </w:r>
      <w:r w:rsidR="00C00242" w:rsidRPr="00BF0A9E">
        <w:rPr>
          <w:rFonts w:ascii="Times New Roman" w:hAnsi="Times New Roman"/>
          <w:b/>
          <w:bCs/>
          <w:sz w:val="28"/>
          <w:szCs w:val="28"/>
          <w:u w:val="single"/>
        </w:rPr>
        <w:t xml:space="preserve">необходимо отметить, </w:t>
      </w:r>
      <w:r w:rsidR="005E439F" w:rsidRPr="00BF0A9E">
        <w:rPr>
          <w:rFonts w:ascii="Times New Roman" w:hAnsi="Times New Roman"/>
          <w:b/>
          <w:bCs/>
          <w:sz w:val="28"/>
          <w:szCs w:val="28"/>
          <w:u w:val="single"/>
        </w:rPr>
        <w:t>что</w:t>
      </w:r>
      <w:r w:rsidR="00512E57" w:rsidRPr="00BF0A9E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F82280" w:rsidRDefault="00512E57" w:rsidP="005E439F">
      <w:pPr>
        <w:pStyle w:val="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-проектом решени</w:t>
      </w:r>
      <w:r w:rsidR="00F82280">
        <w:rPr>
          <w:rFonts w:ascii="Times New Roman" w:hAnsi="Times New Roman"/>
          <w:sz w:val="28"/>
          <w:szCs w:val="28"/>
        </w:rPr>
        <w:t>я</w:t>
      </w:r>
      <w:r w:rsidR="005E439F" w:rsidRPr="007905AD">
        <w:rPr>
          <w:rFonts w:ascii="Times New Roman" w:hAnsi="Times New Roman"/>
          <w:sz w:val="28"/>
          <w:szCs w:val="28"/>
        </w:rPr>
        <w:t xml:space="preserve"> планируются увеличение бюджетных </w:t>
      </w:r>
      <w:r w:rsidR="007905AD" w:rsidRPr="007905AD">
        <w:rPr>
          <w:rFonts w:ascii="Times New Roman" w:hAnsi="Times New Roman"/>
          <w:sz w:val="28"/>
          <w:szCs w:val="28"/>
        </w:rPr>
        <w:t>ассигнований УЖКХ</w:t>
      </w:r>
      <w:r w:rsidR="005E439F" w:rsidRPr="007905AD">
        <w:rPr>
          <w:rFonts w:ascii="Times New Roman" w:hAnsi="Times New Roman"/>
          <w:sz w:val="28"/>
          <w:szCs w:val="28"/>
        </w:rPr>
        <w:t xml:space="preserve"> администрации ЧГО </w:t>
      </w:r>
      <w:r w:rsidR="005E439F" w:rsidRPr="00E3182F">
        <w:rPr>
          <w:rFonts w:ascii="Times New Roman" w:hAnsi="Times New Roman"/>
          <w:sz w:val="28"/>
          <w:szCs w:val="28"/>
          <w:u w:val="single"/>
        </w:rPr>
        <w:t xml:space="preserve">на </w:t>
      </w:r>
      <w:r w:rsidR="005E439F" w:rsidRPr="00E318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оплату исполнительного листа</w:t>
      </w:r>
      <w:r w:rsidR="005E439F" w:rsidRPr="007905A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ООО «Уральская энергосбытовая компания» </w:t>
      </w:r>
      <w:r w:rsidR="005E439F" w:rsidRPr="00E318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 поставку электроэнергии за период с 01.07.2019 г. по 31.09.2019 г. в сумме  651</w:t>
      </w:r>
      <w:r w:rsidR="007905AD" w:rsidRPr="00E318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="005E439F" w:rsidRPr="00E318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8</w:t>
      </w:r>
      <w:r w:rsidR="007905AD" w:rsidRPr="00E318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7905AD" w:rsidRPr="00E318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тыс.руб</w:t>
      </w:r>
      <w:proofErr w:type="spellEnd"/>
      <w:r w:rsidR="007905AD" w:rsidRPr="007905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182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439F" w:rsidRPr="007905AD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на погашение основного долга предлагается направить </w:t>
      </w:r>
      <w:r w:rsidR="007905AD" w:rsidRPr="007905AD">
        <w:rPr>
          <w:rFonts w:ascii="Times New Roman" w:eastAsia="Times New Roman" w:hAnsi="Times New Roman"/>
          <w:sz w:val="28"/>
          <w:szCs w:val="28"/>
          <w:lang w:eastAsia="ru-RU"/>
        </w:rPr>
        <w:t>627</w:t>
      </w:r>
      <w:r w:rsidR="005E439F" w:rsidRPr="007905A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погашение других расходов связанных с исполнением судебных актов </w:t>
      </w:r>
      <w:r w:rsidR="007905AD" w:rsidRPr="007905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E439F" w:rsidRPr="007905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5AD" w:rsidRPr="007905AD">
        <w:rPr>
          <w:rFonts w:ascii="Times New Roman" w:eastAsia="Times New Roman" w:hAnsi="Times New Roman"/>
          <w:sz w:val="28"/>
          <w:szCs w:val="28"/>
          <w:lang w:eastAsia="ru-RU"/>
        </w:rPr>
        <w:t>24,8</w:t>
      </w:r>
      <w:r w:rsidR="005E439F" w:rsidRPr="007905A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7905AD" w:rsidRPr="007905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82280" w:rsidRDefault="00F82280" w:rsidP="005E439F">
      <w:pPr>
        <w:pStyle w:val="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F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 этом </w:t>
      </w:r>
      <w:r w:rsidR="0019172C" w:rsidRPr="00BF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причин</w:t>
      </w:r>
      <w:r w:rsidR="001917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ы,</w:t>
      </w:r>
      <w:r w:rsidRPr="00BF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способствующи</w:t>
      </w:r>
      <w:r w:rsidR="001917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BF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возникновению расходов </w:t>
      </w:r>
      <w:proofErr w:type="spellStart"/>
      <w:r w:rsidRPr="00BF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Чебаркульского</w:t>
      </w:r>
      <w:proofErr w:type="spellEnd"/>
      <w:r w:rsidRPr="00BF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городского округа по оплате </w:t>
      </w:r>
      <w:r w:rsidR="00BF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данного </w:t>
      </w:r>
      <w:r w:rsidRPr="00BF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судебного акта в пояснительной записке не раскрыты.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На устный запрос</w:t>
      </w:r>
      <w:r w:rsidR="00BF0A9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КСК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о причине возникновения задолженности,</w:t>
      </w:r>
      <w:r w:rsidR="00BF0A9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УЖКХ администрации ЧГО </w:t>
      </w:r>
      <w:r w:rsidR="00B10DA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пояснил</w:t>
      </w:r>
      <w:r w:rsidR="008F35F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</w:t>
      </w:r>
      <w:r w:rsidR="00B10DA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, что </w:t>
      </w:r>
      <w:r w:rsidR="008F35F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исполнение </w:t>
      </w:r>
      <w:r w:rsidR="00B10DA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обязанност</w:t>
      </w:r>
      <w:r w:rsidR="008F35F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</w:t>
      </w:r>
      <w:r w:rsidR="00B10DA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по возмещению стоимости потерь электрической энергии, возникающих в объектах электросетевого хозяйства в связи с перетоком электрической энергии иным ее потребителям</w:t>
      </w:r>
      <w:r w:rsidR="008F35F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законодательно возложена на собственника имущества</w:t>
      </w:r>
      <w:r w:rsidR="00D20A7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,</w:t>
      </w:r>
      <w:r w:rsidR="008F35F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т.е.  на УЖКХ администрации ЧГО. </w:t>
      </w:r>
      <w:r w:rsidR="00B10DA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F35F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При этом в бюджете ЧГО на 2019 год ассигнования на данные расходы не были предусмотрены.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5E439F" w:rsidRPr="0019172C" w:rsidRDefault="00FE22DA" w:rsidP="005E439F">
      <w:pPr>
        <w:pStyle w:val="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12E57" w:rsidRPr="0019172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E439F" w:rsidRPr="0019172C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асходы, связанные с уплатой судебных издержек, штрафов, неустоек, пени, госпошлины и др. являются неэффективными расходами бюджета, </w:t>
      </w:r>
      <w:r w:rsidR="00D20A73" w:rsidRPr="0019172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20A7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20A73" w:rsidRPr="0019172C">
        <w:rPr>
          <w:rFonts w:ascii="Times New Roman" w:eastAsia="Times New Roman" w:hAnsi="Times New Roman"/>
          <w:sz w:val="28"/>
          <w:szCs w:val="28"/>
          <w:lang w:eastAsia="ru-RU"/>
        </w:rPr>
        <w:t>скольки</w:t>
      </w:r>
      <w:r w:rsidR="005E439F" w:rsidRPr="0019172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возникают дополнительно к основному и несвоевременно исполненному обязательству.</w:t>
      </w:r>
    </w:p>
    <w:p w:rsidR="00CF3F5F" w:rsidRDefault="00512E57" w:rsidP="005E439F">
      <w:pPr>
        <w:pStyle w:val="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-проектом решения планиру</w:t>
      </w:r>
      <w:r w:rsidR="00D20A7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E3182F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ассигнований по </w:t>
      </w:r>
      <w:r w:rsidR="00CF3F5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расходам </w:t>
      </w:r>
      <w:r w:rsidR="00F74015">
        <w:rPr>
          <w:rFonts w:ascii="Times New Roman" w:eastAsia="Times New Roman" w:hAnsi="Times New Roman"/>
          <w:sz w:val="28"/>
          <w:szCs w:val="28"/>
          <w:lang w:eastAsia="ru-RU"/>
        </w:rPr>
        <w:t>на погашение кредиторской задолженности ГАБС</w:t>
      </w:r>
      <w:r w:rsidR="00BF0A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01.01.2020 г.</w:t>
      </w:r>
      <w:r w:rsidR="00F74015">
        <w:rPr>
          <w:rFonts w:ascii="Times New Roman" w:eastAsia="Times New Roman" w:hAnsi="Times New Roman"/>
          <w:sz w:val="28"/>
          <w:szCs w:val="28"/>
          <w:lang w:eastAsia="ru-RU"/>
        </w:rPr>
        <w:t xml:space="preserve">  в сумме 926,6 </w:t>
      </w:r>
      <w:proofErr w:type="spellStart"/>
      <w:r w:rsidR="00F74015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F74015">
        <w:rPr>
          <w:rFonts w:ascii="Times New Roman" w:eastAsia="Times New Roman" w:hAnsi="Times New Roman"/>
          <w:sz w:val="28"/>
          <w:szCs w:val="28"/>
          <w:lang w:eastAsia="ru-RU"/>
        </w:rPr>
        <w:t xml:space="preserve">., в том числе </w:t>
      </w:r>
      <w:r w:rsidR="00CF3F5F">
        <w:rPr>
          <w:rFonts w:ascii="Times New Roman" w:eastAsia="Times New Roman" w:hAnsi="Times New Roman"/>
          <w:sz w:val="28"/>
          <w:szCs w:val="28"/>
          <w:lang w:eastAsia="ru-RU"/>
        </w:rPr>
        <w:t xml:space="preserve">УЖКХ администрации ЧГО </w:t>
      </w:r>
      <w:r w:rsidRPr="00CF3F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</w:t>
      </w:r>
      <w:r w:rsidR="00CF3F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погашение</w:t>
      </w:r>
      <w:r w:rsidRPr="00CF3F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2B5CEB" w:rsidRPr="00CF3F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кредиторской задолженности за строительства новогоднего городка в сумме 645,9 тыс. руб</w:t>
      </w:r>
      <w:r w:rsidR="002B5CEB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="002B5CEB" w:rsidRPr="00FD45E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При этом</w:t>
      </w:r>
      <w:r w:rsidR="00F7401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данная кредиторская задолженность ГАБС по факту оплачена, в том числе </w:t>
      </w:r>
      <w:r w:rsidR="008945E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оплачены</w:t>
      </w:r>
      <w:r w:rsidR="00BB3E5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F74015" w:rsidRPr="00FD45E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работы</w:t>
      </w:r>
      <w:r w:rsidR="002B5CEB" w:rsidRPr="00FD45E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CF3F5F" w:rsidRPr="00FD45E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</w:t>
      </w:r>
      <w:r w:rsidR="002B5CEB" w:rsidRPr="00FD45E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строительств</w:t>
      </w:r>
      <w:r w:rsidR="00CF3F5F" w:rsidRPr="00FD45E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</w:t>
      </w:r>
      <w:r w:rsidR="002B5CEB" w:rsidRPr="00FD45E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новогоднего городка УЖКХ администрации ЧГО платежным поручением </w:t>
      </w:r>
      <w:r w:rsidR="00CF3F5F" w:rsidRPr="00CF3F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от 28.01.2020 г</w:t>
      </w:r>
      <w:r w:rsidR="00CF3F5F" w:rsidRPr="00FD45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</w:t>
      </w:r>
      <w:r w:rsidR="00CF3F5F" w:rsidRPr="00E318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№998</w:t>
      </w:r>
      <w:r w:rsidR="00CF3F5F" w:rsidRPr="00FD45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CF3F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62667E" w:rsidRPr="00E3182F" w:rsidRDefault="00CF3F5F" w:rsidP="00E3182F">
      <w:pPr>
        <w:pStyle w:val="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18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Таким образом, </w:t>
      </w:r>
      <w:r w:rsidR="00E3182F" w:rsidRPr="00E318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планируемое </w:t>
      </w:r>
      <w:r w:rsidRPr="00E318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выделени</w:t>
      </w:r>
      <w:r w:rsidR="00F7401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е</w:t>
      </w:r>
      <w:r w:rsidRPr="00E318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19172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ассигнований по расходам</w:t>
      </w:r>
      <w:r w:rsidRPr="00E318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3182F" w:rsidRPr="00E318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из </w:t>
      </w:r>
      <w:r w:rsidR="0019172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средств </w:t>
      </w:r>
      <w:r w:rsidR="00E3182F" w:rsidRPr="00E318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местного бюджета </w:t>
      </w:r>
      <w:r w:rsidRPr="00E318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на погашение не существующей кредиторской задолженности</w:t>
      </w:r>
      <w:r w:rsidR="00FD45EE" w:rsidRPr="00E3182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противоречит ст.36 БК РФ</w:t>
      </w:r>
      <w:r w:rsidR="00FE22D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.</w:t>
      </w:r>
    </w:p>
    <w:p w:rsidR="009D75CB" w:rsidRPr="00127565" w:rsidRDefault="009D75CB" w:rsidP="00DA3039">
      <w:pPr>
        <w:pStyle w:val="af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931A6" w:rsidRPr="00DA4A01" w:rsidRDefault="00DA3039" w:rsidP="00DA3039">
      <w:pPr>
        <w:pStyle w:val="af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DA4A01">
        <w:rPr>
          <w:rFonts w:ascii="Times New Roman" w:hAnsi="Times New Roman"/>
          <w:sz w:val="28"/>
          <w:szCs w:val="28"/>
        </w:rPr>
        <w:t>5.</w:t>
      </w:r>
      <w:r w:rsidR="00A931A6" w:rsidRPr="00DA4A01">
        <w:rPr>
          <w:rFonts w:ascii="Times New Roman" w:hAnsi="Times New Roman"/>
          <w:b/>
          <w:kern w:val="2"/>
          <w:sz w:val="28"/>
          <w:szCs w:val="28"/>
        </w:rPr>
        <w:t>Дефицит бюджета муниципального образования и источники его финансирования</w:t>
      </w:r>
    </w:p>
    <w:p w:rsidR="00A931A6" w:rsidRPr="00DA4A01" w:rsidRDefault="00B73C91" w:rsidP="00534ECE">
      <w:pPr>
        <w:pStyle w:val="af7"/>
        <w:ind w:firstLine="567"/>
        <w:jc w:val="both"/>
        <w:rPr>
          <w:color w:val="000000"/>
          <w:sz w:val="28"/>
          <w:szCs w:val="28"/>
        </w:rPr>
      </w:pPr>
      <w:r w:rsidRPr="00DA4A01">
        <w:rPr>
          <w:sz w:val="28"/>
          <w:szCs w:val="28"/>
        </w:rPr>
        <w:t>Д</w:t>
      </w:r>
      <w:r w:rsidR="00EA1E07" w:rsidRPr="00DA4A01">
        <w:rPr>
          <w:sz w:val="28"/>
          <w:szCs w:val="28"/>
        </w:rPr>
        <w:t>ефицит бюджета на 20</w:t>
      </w:r>
      <w:r w:rsidR="00C00242" w:rsidRPr="00DA4A01">
        <w:rPr>
          <w:sz w:val="28"/>
          <w:szCs w:val="28"/>
        </w:rPr>
        <w:t>20</w:t>
      </w:r>
      <w:r w:rsidR="00A931A6" w:rsidRPr="00DA4A01">
        <w:rPr>
          <w:sz w:val="28"/>
          <w:szCs w:val="28"/>
        </w:rPr>
        <w:t xml:space="preserve"> год составит </w:t>
      </w:r>
      <w:r w:rsidR="00C00242" w:rsidRPr="00DA4A01">
        <w:rPr>
          <w:sz w:val="28"/>
          <w:szCs w:val="28"/>
        </w:rPr>
        <w:t>6 027</w:t>
      </w:r>
      <w:r w:rsidR="003B34CD" w:rsidRPr="00DA4A01">
        <w:rPr>
          <w:sz w:val="28"/>
          <w:szCs w:val="28"/>
        </w:rPr>
        <w:t xml:space="preserve"> </w:t>
      </w:r>
      <w:r w:rsidR="00530EE0" w:rsidRPr="00DA4A01">
        <w:rPr>
          <w:sz w:val="28"/>
          <w:szCs w:val="28"/>
        </w:rPr>
        <w:t>тыс.</w:t>
      </w:r>
      <w:r w:rsidR="00EA1E07" w:rsidRPr="00DA4A01">
        <w:rPr>
          <w:sz w:val="28"/>
          <w:szCs w:val="28"/>
        </w:rPr>
        <w:t xml:space="preserve"> </w:t>
      </w:r>
      <w:r w:rsidR="00A931A6" w:rsidRPr="00DA4A01">
        <w:rPr>
          <w:sz w:val="28"/>
          <w:szCs w:val="28"/>
        </w:rPr>
        <w:t xml:space="preserve">руб. или </w:t>
      </w:r>
      <w:r w:rsidR="00C00242" w:rsidRPr="00DA4A01">
        <w:rPr>
          <w:sz w:val="28"/>
          <w:szCs w:val="28"/>
        </w:rPr>
        <w:t>1,5</w:t>
      </w:r>
      <w:r w:rsidR="00B8020E" w:rsidRPr="00DA4A01">
        <w:rPr>
          <w:sz w:val="28"/>
          <w:szCs w:val="28"/>
        </w:rPr>
        <w:t xml:space="preserve"> </w:t>
      </w:r>
      <w:r w:rsidR="00A931A6" w:rsidRPr="00DA4A01">
        <w:rPr>
          <w:sz w:val="28"/>
          <w:szCs w:val="28"/>
        </w:rPr>
        <w:t xml:space="preserve">% от утвержденных собственных доходов. Проект бюджета, </w:t>
      </w:r>
      <w:r w:rsidR="008E2634" w:rsidRPr="00DA4A01">
        <w:rPr>
          <w:sz w:val="28"/>
          <w:szCs w:val="28"/>
        </w:rPr>
        <w:t>предложенный а</w:t>
      </w:r>
      <w:r w:rsidR="00A931A6" w:rsidRPr="00DA4A01">
        <w:rPr>
          <w:sz w:val="28"/>
          <w:szCs w:val="28"/>
        </w:rPr>
        <w:t xml:space="preserve">дминистрацией </w:t>
      </w:r>
      <w:proofErr w:type="spellStart"/>
      <w:r w:rsidR="00256340" w:rsidRPr="00DA4A01">
        <w:rPr>
          <w:sz w:val="28"/>
          <w:szCs w:val="28"/>
        </w:rPr>
        <w:t>Чебаркульского</w:t>
      </w:r>
      <w:proofErr w:type="spellEnd"/>
      <w:r w:rsidR="000C3D58" w:rsidRPr="00DA4A01">
        <w:rPr>
          <w:sz w:val="28"/>
          <w:szCs w:val="28"/>
        </w:rPr>
        <w:t xml:space="preserve"> </w:t>
      </w:r>
      <w:r w:rsidR="000D5598" w:rsidRPr="00DA4A01">
        <w:rPr>
          <w:sz w:val="28"/>
          <w:szCs w:val="28"/>
        </w:rPr>
        <w:t>городского округа,</w:t>
      </w:r>
      <w:r w:rsidR="00A931A6" w:rsidRPr="00DA4A01">
        <w:rPr>
          <w:sz w:val="28"/>
          <w:szCs w:val="28"/>
        </w:rPr>
        <w:t xml:space="preserve"> является сбалансированным. </w:t>
      </w:r>
      <w:r w:rsidR="00E621AE" w:rsidRPr="00DA4A01">
        <w:rPr>
          <w:sz w:val="28"/>
          <w:szCs w:val="28"/>
        </w:rPr>
        <w:t>Дефицит бюджета покрыт за счет остатков денежных средств</w:t>
      </w:r>
      <w:r w:rsidR="00586CB8" w:rsidRPr="00DA4A01">
        <w:rPr>
          <w:sz w:val="28"/>
          <w:szCs w:val="28"/>
        </w:rPr>
        <w:t xml:space="preserve"> на счетах бюджета на 01.01.20</w:t>
      </w:r>
      <w:r w:rsidR="00C00242" w:rsidRPr="00DA4A01">
        <w:rPr>
          <w:sz w:val="28"/>
          <w:szCs w:val="28"/>
        </w:rPr>
        <w:t>20</w:t>
      </w:r>
      <w:r w:rsidR="00E621AE" w:rsidRPr="00DA4A01">
        <w:rPr>
          <w:sz w:val="28"/>
          <w:szCs w:val="28"/>
        </w:rPr>
        <w:t xml:space="preserve"> года.</w:t>
      </w:r>
      <w:r w:rsidR="00530EE0" w:rsidRPr="00DA4A01">
        <w:rPr>
          <w:sz w:val="28"/>
          <w:szCs w:val="28"/>
        </w:rPr>
        <w:t xml:space="preserve"> О</w:t>
      </w:r>
      <w:r w:rsidR="00AA625C" w:rsidRPr="00DA4A01">
        <w:rPr>
          <w:color w:val="000000"/>
          <w:sz w:val="28"/>
          <w:szCs w:val="28"/>
        </w:rPr>
        <w:t>статок</w:t>
      </w:r>
      <w:r w:rsidR="00586CB8" w:rsidRPr="00DA4A01">
        <w:rPr>
          <w:color w:val="000000"/>
          <w:sz w:val="28"/>
          <w:szCs w:val="28"/>
        </w:rPr>
        <w:t xml:space="preserve"> на едином лицевом счете бюджета ЧГО по</w:t>
      </w:r>
      <w:r w:rsidR="00530EE0" w:rsidRPr="00DA4A01">
        <w:rPr>
          <w:color w:val="000000"/>
          <w:sz w:val="28"/>
          <w:szCs w:val="28"/>
        </w:rPr>
        <w:t xml:space="preserve"> сост</w:t>
      </w:r>
      <w:r w:rsidR="00AA625C" w:rsidRPr="00DA4A01">
        <w:rPr>
          <w:color w:val="000000"/>
          <w:sz w:val="28"/>
          <w:szCs w:val="28"/>
        </w:rPr>
        <w:t>оянию на 01.01.20</w:t>
      </w:r>
      <w:r w:rsidR="00C00242" w:rsidRPr="00DA4A01">
        <w:rPr>
          <w:color w:val="000000"/>
          <w:sz w:val="28"/>
          <w:szCs w:val="28"/>
        </w:rPr>
        <w:t>20</w:t>
      </w:r>
      <w:r w:rsidR="00AA625C" w:rsidRPr="00DA4A01">
        <w:rPr>
          <w:color w:val="000000"/>
          <w:sz w:val="28"/>
          <w:szCs w:val="28"/>
        </w:rPr>
        <w:t xml:space="preserve"> г. составил</w:t>
      </w:r>
      <w:r w:rsidR="003137F0" w:rsidRPr="00DA4A01">
        <w:rPr>
          <w:color w:val="000000"/>
          <w:sz w:val="28"/>
          <w:szCs w:val="28"/>
        </w:rPr>
        <w:t xml:space="preserve"> </w:t>
      </w:r>
      <w:r w:rsidR="00DA4A01" w:rsidRPr="00DA4A01">
        <w:rPr>
          <w:color w:val="000000"/>
          <w:sz w:val="28"/>
          <w:szCs w:val="28"/>
        </w:rPr>
        <w:t>6 188,7</w:t>
      </w:r>
      <w:r w:rsidR="00530EE0" w:rsidRPr="00DA4A01">
        <w:rPr>
          <w:color w:val="000000"/>
          <w:sz w:val="28"/>
          <w:szCs w:val="28"/>
        </w:rPr>
        <w:t xml:space="preserve"> тыс. руб</w:t>
      </w:r>
      <w:r w:rsidR="00586CB8" w:rsidRPr="00DA4A01">
        <w:rPr>
          <w:color w:val="000000"/>
          <w:sz w:val="28"/>
          <w:szCs w:val="28"/>
        </w:rPr>
        <w:t>.</w:t>
      </w:r>
    </w:p>
    <w:p w:rsidR="00A931A6" w:rsidRPr="00787337" w:rsidRDefault="00534ECE" w:rsidP="00AD69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7337">
        <w:rPr>
          <w:rFonts w:ascii="Times New Roman" w:hAnsi="Times New Roman"/>
          <w:b/>
          <w:sz w:val="28"/>
          <w:szCs w:val="28"/>
        </w:rPr>
        <w:lastRenderedPageBreak/>
        <w:t>6.</w:t>
      </w:r>
      <w:r w:rsidR="00562C5F" w:rsidRPr="00787337">
        <w:rPr>
          <w:rFonts w:ascii="Times New Roman" w:hAnsi="Times New Roman"/>
          <w:b/>
          <w:sz w:val="28"/>
          <w:szCs w:val="28"/>
        </w:rPr>
        <w:t xml:space="preserve"> </w:t>
      </w:r>
      <w:r w:rsidR="0023343F" w:rsidRPr="00787337">
        <w:rPr>
          <w:rFonts w:ascii="Times New Roman" w:hAnsi="Times New Roman"/>
          <w:b/>
          <w:sz w:val="28"/>
          <w:szCs w:val="28"/>
        </w:rPr>
        <w:t>Выводы</w:t>
      </w:r>
    </w:p>
    <w:p w:rsidR="003C6388" w:rsidRPr="00787337" w:rsidRDefault="00A931A6" w:rsidP="008E570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87337">
        <w:rPr>
          <w:rFonts w:ascii="Times New Roman" w:hAnsi="Times New Roman"/>
          <w:sz w:val="28"/>
          <w:szCs w:val="28"/>
        </w:rPr>
        <w:t xml:space="preserve">1. </w:t>
      </w:r>
      <w:r w:rsidR="00484614" w:rsidRPr="00787337">
        <w:rPr>
          <w:rFonts w:ascii="Times New Roman" w:hAnsi="Times New Roman"/>
          <w:sz w:val="28"/>
          <w:szCs w:val="28"/>
        </w:rPr>
        <w:t xml:space="preserve">Проект </w:t>
      </w:r>
      <w:r w:rsidR="000C3D58" w:rsidRPr="00787337">
        <w:rPr>
          <w:rFonts w:ascii="Times New Roman" w:hAnsi="Times New Roman"/>
          <w:bCs/>
          <w:sz w:val="28"/>
          <w:szCs w:val="28"/>
          <w:lang w:eastAsia="ru-RU"/>
        </w:rPr>
        <w:t>внесения</w:t>
      </w:r>
      <w:r w:rsidR="00795C03" w:rsidRPr="00787337">
        <w:rPr>
          <w:rFonts w:ascii="Times New Roman" w:hAnsi="Times New Roman"/>
          <w:bCs/>
          <w:sz w:val="28"/>
          <w:szCs w:val="28"/>
          <w:lang w:eastAsia="ru-RU"/>
        </w:rPr>
        <w:t xml:space="preserve"> изменений в решение Собрания депутатов</w:t>
      </w:r>
      <w:r w:rsidR="000A7558" w:rsidRPr="007873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87337" w:rsidRPr="005C6475">
        <w:rPr>
          <w:rFonts w:ascii="Times New Roman" w:hAnsi="Times New Roman"/>
          <w:sz w:val="28"/>
          <w:szCs w:val="28"/>
        </w:rPr>
        <w:t xml:space="preserve">от </w:t>
      </w:r>
      <w:r w:rsidR="00787337">
        <w:rPr>
          <w:rFonts w:ascii="Times New Roman" w:hAnsi="Times New Roman"/>
          <w:sz w:val="28"/>
          <w:szCs w:val="28"/>
        </w:rPr>
        <w:t>23</w:t>
      </w:r>
      <w:r w:rsidR="00787337" w:rsidRPr="005C6475">
        <w:rPr>
          <w:rFonts w:ascii="Times New Roman" w:hAnsi="Times New Roman"/>
          <w:sz w:val="28"/>
          <w:szCs w:val="28"/>
        </w:rPr>
        <w:t>.12.201</w:t>
      </w:r>
      <w:r w:rsidR="00787337">
        <w:rPr>
          <w:rFonts w:ascii="Times New Roman" w:hAnsi="Times New Roman"/>
          <w:sz w:val="28"/>
          <w:szCs w:val="28"/>
        </w:rPr>
        <w:t>9</w:t>
      </w:r>
      <w:r w:rsidR="00787337" w:rsidRPr="005C6475">
        <w:rPr>
          <w:rFonts w:ascii="Times New Roman" w:hAnsi="Times New Roman"/>
          <w:sz w:val="28"/>
          <w:szCs w:val="28"/>
        </w:rPr>
        <w:t xml:space="preserve"> г. № </w:t>
      </w:r>
      <w:r w:rsidR="00787337">
        <w:rPr>
          <w:rFonts w:ascii="Times New Roman" w:hAnsi="Times New Roman"/>
          <w:sz w:val="28"/>
          <w:szCs w:val="28"/>
        </w:rPr>
        <w:t>854</w:t>
      </w:r>
      <w:r w:rsidR="00787337" w:rsidRPr="005C6475">
        <w:rPr>
          <w:rFonts w:ascii="Times New Roman" w:hAnsi="Times New Roman"/>
          <w:sz w:val="28"/>
          <w:szCs w:val="28"/>
        </w:rPr>
        <w:t xml:space="preserve"> </w:t>
      </w:r>
      <w:r w:rsidR="00787337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="00787337" w:rsidRPr="005C6475">
        <w:rPr>
          <w:rFonts w:ascii="Times New Roman" w:hAnsi="Times New Roman"/>
          <w:bCs/>
          <w:sz w:val="28"/>
          <w:szCs w:val="28"/>
          <w:lang w:eastAsia="ru-RU"/>
        </w:rPr>
        <w:t>Чебаркульского</w:t>
      </w:r>
      <w:proofErr w:type="spellEnd"/>
      <w:r w:rsidR="00787337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на 20</w:t>
      </w:r>
      <w:r w:rsidR="00787337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787337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 год и плановый период 20</w:t>
      </w:r>
      <w:r w:rsidR="00787337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="00787337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787337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87337" w:rsidRPr="005C6475">
        <w:rPr>
          <w:rFonts w:ascii="Times New Roman" w:hAnsi="Times New Roman"/>
          <w:bCs/>
          <w:sz w:val="28"/>
          <w:szCs w:val="28"/>
          <w:lang w:eastAsia="ru-RU"/>
        </w:rPr>
        <w:t xml:space="preserve"> годов»</w:t>
      </w:r>
      <w:r w:rsidR="00795C03" w:rsidRPr="00787337">
        <w:rPr>
          <w:rFonts w:ascii="Times New Roman" w:hAnsi="Times New Roman"/>
          <w:bCs/>
          <w:sz w:val="28"/>
          <w:szCs w:val="28"/>
          <w:lang w:eastAsia="ru-RU"/>
        </w:rPr>
        <w:t xml:space="preserve"> вносится на рассмотрение</w:t>
      </w:r>
      <w:r w:rsidR="004234B9" w:rsidRPr="00787337">
        <w:rPr>
          <w:rFonts w:ascii="Times New Roman" w:hAnsi="Times New Roman"/>
          <w:bCs/>
          <w:sz w:val="28"/>
          <w:szCs w:val="28"/>
          <w:lang w:eastAsia="ru-RU"/>
        </w:rPr>
        <w:t xml:space="preserve"> на заседание Собрания депутатов ЧГО</w:t>
      </w:r>
      <w:r w:rsidR="00795C03" w:rsidRPr="007873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A3039" w:rsidRPr="00787337">
        <w:rPr>
          <w:rFonts w:ascii="Times New Roman" w:hAnsi="Times New Roman"/>
          <w:bCs/>
          <w:sz w:val="28"/>
          <w:szCs w:val="28"/>
          <w:lang w:eastAsia="ru-RU"/>
        </w:rPr>
        <w:t>первый</w:t>
      </w:r>
      <w:r w:rsidR="00C73C1F" w:rsidRPr="007873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8020E" w:rsidRPr="00787337">
        <w:rPr>
          <w:rFonts w:ascii="Times New Roman" w:hAnsi="Times New Roman"/>
          <w:bCs/>
          <w:sz w:val="28"/>
          <w:szCs w:val="28"/>
          <w:lang w:eastAsia="ru-RU"/>
        </w:rPr>
        <w:t>раз</w:t>
      </w:r>
      <w:r w:rsidR="00795C03" w:rsidRPr="0078733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931A6" w:rsidRPr="00787337" w:rsidRDefault="00970E94" w:rsidP="00B82F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3C6388"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A931A6"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Проектом Решения планируется изменение основных характеристик бюджета </w:t>
      </w:r>
      <w:proofErr w:type="spellStart"/>
      <w:r w:rsidR="00B82FAE"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>Чебаркульс</w:t>
      </w:r>
      <w:r w:rsidR="00171B0D"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>кого</w:t>
      </w:r>
      <w:proofErr w:type="spellEnd"/>
      <w:r w:rsidR="00171B0D"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</w:t>
      </w:r>
      <w:r w:rsidR="00B82FAE"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>ородск</w:t>
      </w:r>
      <w:r w:rsidR="00171B0D"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>ого</w:t>
      </w:r>
      <w:r w:rsidR="00B82FAE"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округ</w:t>
      </w:r>
      <w:r w:rsidR="00171B0D"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A931A6"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</w:p>
    <w:p w:rsidR="00A931A6" w:rsidRPr="00787337" w:rsidRDefault="00A931A6" w:rsidP="003C638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87337">
        <w:rPr>
          <w:rFonts w:ascii="Times New Roman" w:hAnsi="Times New Roman"/>
          <w:sz w:val="28"/>
          <w:szCs w:val="28"/>
        </w:rPr>
        <w:t>В результате внесённых изменений:</w:t>
      </w:r>
    </w:p>
    <w:p w:rsidR="00250FBD" w:rsidRPr="00787337" w:rsidRDefault="00DA3039" w:rsidP="00250FBD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787337">
        <w:rPr>
          <w:rFonts w:ascii="Times New Roman" w:hAnsi="Times New Roman"/>
          <w:sz w:val="28"/>
          <w:szCs w:val="28"/>
        </w:rPr>
        <w:t xml:space="preserve">- </w:t>
      </w:r>
      <w:r w:rsidRPr="00787337">
        <w:rPr>
          <w:rFonts w:ascii="Times New Roman" w:hAnsi="Times New Roman"/>
          <w:sz w:val="28"/>
          <w:szCs w:val="28"/>
          <w:u w:val="single"/>
        </w:rPr>
        <w:t xml:space="preserve">доходы </w:t>
      </w:r>
      <w:r w:rsidRPr="00787337">
        <w:rPr>
          <w:rFonts w:ascii="Times New Roman" w:hAnsi="Times New Roman"/>
          <w:bCs/>
          <w:sz w:val="28"/>
          <w:szCs w:val="28"/>
          <w:u w:val="single"/>
        </w:rPr>
        <w:t xml:space="preserve">бюджета </w:t>
      </w:r>
      <w:r w:rsidRPr="00787337">
        <w:rPr>
          <w:rFonts w:ascii="Times New Roman" w:hAnsi="Times New Roman"/>
          <w:bCs/>
          <w:sz w:val="28"/>
          <w:szCs w:val="28"/>
        </w:rPr>
        <w:t>на 20</w:t>
      </w:r>
      <w:r w:rsidR="00787337">
        <w:rPr>
          <w:rFonts w:ascii="Times New Roman" w:hAnsi="Times New Roman"/>
          <w:bCs/>
          <w:sz w:val="28"/>
          <w:szCs w:val="28"/>
        </w:rPr>
        <w:t>20</w:t>
      </w:r>
      <w:r w:rsidRPr="00787337">
        <w:rPr>
          <w:rFonts w:ascii="Times New Roman" w:hAnsi="Times New Roman"/>
          <w:bCs/>
          <w:sz w:val="28"/>
          <w:szCs w:val="28"/>
        </w:rPr>
        <w:t xml:space="preserve"> год, увеличатся на сумму </w:t>
      </w:r>
      <w:r w:rsidR="00D46CC5">
        <w:rPr>
          <w:rFonts w:ascii="Times New Roman" w:eastAsia="Times New Roman" w:hAnsi="Times New Roman"/>
          <w:sz w:val="28"/>
          <w:szCs w:val="28"/>
          <w:lang w:eastAsia="ru-RU"/>
        </w:rPr>
        <w:t>43 303</w:t>
      </w: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 тыс. руб. </w:t>
      </w:r>
      <w:r w:rsidRPr="00787337">
        <w:rPr>
          <w:rFonts w:ascii="Times New Roman" w:hAnsi="Times New Roman"/>
          <w:bCs/>
          <w:sz w:val="28"/>
          <w:szCs w:val="28"/>
        </w:rPr>
        <w:t xml:space="preserve">или на </w:t>
      </w:r>
      <w:r w:rsidR="00D46CC5">
        <w:rPr>
          <w:rFonts w:ascii="Times New Roman" w:hAnsi="Times New Roman"/>
          <w:bCs/>
          <w:sz w:val="28"/>
          <w:szCs w:val="28"/>
        </w:rPr>
        <w:t>3,1</w:t>
      </w:r>
      <w:r w:rsidRPr="00787337">
        <w:rPr>
          <w:rFonts w:ascii="Times New Roman" w:hAnsi="Times New Roman"/>
          <w:bCs/>
          <w:sz w:val="28"/>
          <w:szCs w:val="28"/>
        </w:rPr>
        <w:t>% от утвержденных бюджетных ассигнований за счет увеличения собственных</w:t>
      </w:r>
      <w:r w:rsidRPr="00787337">
        <w:rPr>
          <w:rFonts w:ascii="Times New Roman" w:hAnsi="Times New Roman"/>
          <w:sz w:val="28"/>
          <w:szCs w:val="28"/>
          <w:lang w:eastAsia="ru-RU"/>
        </w:rPr>
        <w:t xml:space="preserve"> поступлений в сумме </w:t>
      </w:r>
      <w:r w:rsidR="00D46CC5">
        <w:rPr>
          <w:rFonts w:ascii="Times New Roman" w:hAnsi="Times New Roman"/>
          <w:sz w:val="28"/>
          <w:szCs w:val="28"/>
          <w:lang w:eastAsia="ru-RU"/>
        </w:rPr>
        <w:t>1 738</w:t>
      </w:r>
      <w:r w:rsidRPr="00787337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. и увеличения безвозмездных поступлений на </w:t>
      </w:r>
      <w:r w:rsidR="00D46CC5">
        <w:rPr>
          <w:rFonts w:ascii="Times New Roman" w:hAnsi="Times New Roman"/>
          <w:kern w:val="2"/>
          <w:sz w:val="28"/>
          <w:szCs w:val="28"/>
        </w:rPr>
        <w:t>41 566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тыс. руб. и составят </w:t>
      </w:r>
      <w:r w:rsidR="00D46CC5">
        <w:rPr>
          <w:rFonts w:ascii="Times New Roman" w:eastAsia="Times New Roman" w:hAnsi="Times New Roman"/>
          <w:sz w:val="28"/>
          <w:szCs w:val="28"/>
          <w:lang w:eastAsia="ru-RU"/>
        </w:rPr>
        <w:t>1 424 358</w:t>
      </w: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руб.  </w:t>
      </w:r>
      <w:r w:rsidR="00250FBD" w:rsidRPr="00787337">
        <w:rPr>
          <w:rFonts w:ascii="Times New Roman" w:hAnsi="Times New Roman"/>
          <w:sz w:val="28"/>
          <w:szCs w:val="28"/>
        </w:rPr>
        <w:t xml:space="preserve">    </w:t>
      </w:r>
      <w:r w:rsidR="00250FBD" w:rsidRPr="00787337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250FBD" w:rsidRPr="00787337" w:rsidRDefault="00250FBD" w:rsidP="00250FBD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787337">
        <w:rPr>
          <w:rFonts w:ascii="Times New Roman" w:hAnsi="Times New Roman"/>
          <w:kern w:val="2"/>
          <w:sz w:val="28"/>
          <w:szCs w:val="28"/>
        </w:rPr>
        <w:t xml:space="preserve">   -</w:t>
      </w:r>
      <w:r w:rsidRPr="00787337">
        <w:rPr>
          <w:rFonts w:ascii="Times New Roman" w:hAnsi="Times New Roman"/>
          <w:kern w:val="2"/>
          <w:sz w:val="28"/>
          <w:szCs w:val="28"/>
          <w:u w:val="single"/>
        </w:rPr>
        <w:t xml:space="preserve"> доходы планового периода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увеличатся в 202</w:t>
      </w:r>
      <w:r w:rsidR="00D46CC5">
        <w:rPr>
          <w:rFonts w:ascii="Times New Roman" w:hAnsi="Times New Roman"/>
          <w:kern w:val="2"/>
          <w:sz w:val="28"/>
          <w:szCs w:val="28"/>
        </w:rPr>
        <w:t>1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году на </w:t>
      </w:r>
      <w:r w:rsidR="00D46CC5">
        <w:rPr>
          <w:rFonts w:ascii="Times New Roman" w:hAnsi="Times New Roman"/>
          <w:kern w:val="2"/>
          <w:sz w:val="28"/>
          <w:szCs w:val="28"/>
        </w:rPr>
        <w:t>29 485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тыс. руб.</w:t>
      </w:r>
      <w:r w:rsidRPr="00787337">
        <w:rPr>
          <w:rFonts w:ascii="Times New Roman" w:hAnsi="Times New Roman"/>
          <w:bCs/>
          <w:sz w:val="28"/>
          <w:szCs w:val="28"/>
        </w:rPr>
        <w:t xml:space="preserve"> за счет увеличения безвозмездных поступлений</w:t>
      </w:r>
      <w:r w:rsidRPr="00787337">
        <w:rPr>
          <w:rFonts w:ascii="Times New Roman" w:hAnsi="Times New Roman"/>
          <w:kern w:val="2"/>
          <w:sz w:val="28"/>
          <w:szCs w:val="28"/>
        </w:rPr>
        <w:t>, в 202</w:t>
      </w:r>
      <w:r w:rsidR="00D46CC5">
        <w:rPr>
          <w:rFonts w:ascii="Times New Roman" w:hAnsi="Times New Roman"/>
          <w:kern w:val="2"/>
          <w:sz w:val="28"/>
          <w:szCs w:val="28"/>
        </w:rPr>
        <w:t>2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году </w:t>
      </w:r>
      <w:r w:rsidRPr="00787337">
        <w:rPr>
          <w:rFonts w:ascii="Times New Roman" w:hAnsi="Times New Roman"/>
          <w:bCs/>
          <w:sz w:val="28"/>
          <w:szCs w:val="28"/>
        </w:rPr>
        <w:t xml:space="preserve">за счет увеличения безвозмездных поступлений </w:t>
      </w:r>
      <w:r w:rsidR="00D46CC5">
        <w:rPr>
          <w:rFonts w:ascii="Times New Roman" w:hAnsi="Times New Roman"/>
          <w:bCs/>
          <w:sz w:val="28"/>
          <w:szCs w:val="28"/>
        </w:rPr>
        <w:t xml:space="preserve"> 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на </w:t>
      </w:r>
      <w:r w:rsidR="00D46CC5">
        <w:rPr>
          <w:rFonts w:ascii="Times New Roman" w:hAnsi="Times New Roman"/>
          <w:kern w:val="2"/>
          <w:sz w:val="28"/>
          <w:szCs w:val="28"/>
        </w:rPr>
        <w:t>23 910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787337">
        <w:rPr>
          <w:rFonts w:ascii="Times New Roman" w:hAnsi="Times New Roman"/>
          <w:kern w:val="2"/>
          <w:sz w:val="28"/>
          <w:szCs w:val="28"/>
        </w:rPr>
        <w:t>тыс.руб</w:t>
      </w:r>
      <w:proofErr w:type="spellEnd"/>
      <w:r w:rsidRPr="00787337">
        <w:rPr>
          <w:rFonts w:ascii="Times New Roman" w:hAnsi="Times New Roman"/>
          <w:kern w:val="2"/>
          <w:sz w:val="28"/>
          <w:szCs w:val="28"/>
        </w:rPr>
        <w:t>.</w:t>
      </w:r>
      <w:r w:rsidRPr="00787337">
        <w:rPr>
          <w:rFonts w:ascii="Times New Roman" w:hAnsi="Times New Roman"/>
          <w:bCs/>
          <w:sz w:val="28"/>
          <w:szCs w:val="28"/>
        </w:rPr>
        <w:t xml:space="preserve"> и 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составят </w:t>
      </w: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D46C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</w:t>
      </w:r>
      <w:r w:rsidR="00D46CC5">
        <w:rPr>
          <w:rFonts w:ascii="Times New Roman" w:eastAsia="Times New Roman" w:hAnsi="Times New Roman"/>
          <w:sz w:val="28"/>
          <w:szCs w:val="28"/>
          <w:lang w:eastAsia="ru-RU"/>
        </w:rPr>
        <w:t xml:space="preserve">1 228 690 </w:t>
      </w: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787337">
        <w:rPr>
          <w:rFonts w:ascii="Times New Roman" w:hAnsi="Times New Roman"/>
          <w:kern w:val="2"/>
          <w:sz w:val="28"/>
          <w:szCs w:val="28"/>
        </w:rPr>
        <w:t>руб., в 202</w:t>
      </w:r>
      <w:r w:rsidR="00D46CC5">
        <w:rPr>
          <w:rFonts w:ascii="Times New Roman" w:hAnsi="Times New Roman"/>
          <w:kern w:val="2"/>
          <w:sz w:val="28"/>
          <w:szCs w:val="28"/>
        </w:rPr>
        <w:t>2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- </w:t>
      </w:r>
      <w:r w:rsidR="00D46CC5">
        <w:rPr>
          <w:rFonts w:ascii="Times New Roman" w:hAnsi="Times New Roman"/>
          <w:kern w:val="2"/>
          <w:sz w:val="28"/>
          <w:szCs w:val="28"/>
        </w:rPr>
        <w:t>1 236 082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787337">
        <w:rPr>
          <w:rFonts w:ascii="Times New Roman" w:hAnsi="Times New Roman"/>
          <w:kern w:val="2"/>
          <w:sz w:val="28"/>
          <w:szCs w:val="28"/>
        </w:rPr>
        <w:t>тыс.руб</w:t>
      </w:r>
      <w:proofErr w:type="spellEnd"/>
      <w:r w:rsidRPr="00787337">
        <w:rPr>
          <w:rFonts w:ascii="Times New Roman" w:hAnsi="Times New Roman"/>
          <w:kern w:val="2"/>
          <w:sz w:val="28"/>
          <w:szCs w:val="28"/>
        </w:rPr>
        <w:t xml:space="preserve">. </w:t>
      </w:r>
    </w:p>
    <w:p w:rsidR="00250FBD" w:rsidRPr="00787337" w:rsidRDefault="00250FBD" w:rsidP="00250FBD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787337">
        <w:rPr>
          <w:rFonts w:ascii="Times New Roman" w:hAnsi="Times New Roman"/>
          <w:sz w:val="28"/>
          <w:szCs w:val="28"/>
        </w:rPr>
        <w:t xml:space="preserve">           - </w:t>
      </w:r>
      <w:r w:rsidRPr="00787337">
        <w:rPr>
          <w:rFonts w:ascii="Times New Roman" w:hAnsi="Times New Roman"/>
          <w:sz w:val="28"/>
          <w:szCs w:val="28"/>
          <w:u w:val="single"/>
        </w:rPr>
        <w:t xml:space="preserve">расходы </w:t>
      </w:r>
      <w:r w:rsidRPr="00787337">
        <w:rPr>
          <w:rFonts w:ascii="Times New Roman" w:hAnsi="Times New Roman"/>
          <w:bCs/>
          <w:sz w:val="28"/>
          <w:szCs w:val="28"/>
          <w:u w:val="single"/>
        </w:rPr>
        <w:t>бюджета</w:t>
      </w:r>
      <w:r w:rsidRPr="00787337">
        <w:rPr>
          <w:rFonts w:ascii="Times New Roman" w:hAnsi="Times New Roman"/>
          <w:bCs/>
          <w:sz w:val="28"/>
          <w:szCs w:val="28"/>
        </w:rPr>
        <w:t xml:space="preserve"> на 20</w:t>
      </w:r>
      <w:r w:rsidR="00D46CC5">
        <w:rPr>
          <w:rFonts w:ascii="Times New Roman" w:hAnsi="Times New Roman"/>
          <w:bCs/>
          <w:sz w:val="28"/>
          <w:szCs w:val="28"/>
        </w:rPr>
        <w:t>20</w:t>
      </w:r>
      <w:r w:rsidRPr="00787337">
        <w:rPr>
          <w:rFonts w:ascii="Times New Roman" w:hAnsi="Times New Roman"/>
          <w:bCs/>
          <w:sz w:val="28"/>
          <w:szCs w:val="28"/>
        </w:rPr>
        <w:t xml:space="preserve"> год увелич</w:t>
      </w:r>
      <w:r w:rsidR="008945E7">
        <w:rPr>
          <w:rFonts w:ascii="Times New Roman" w:hAnsi="Times New Roman"/>
          <w:bCs/>
          <w:sz w:val="28"/>
          <w:szCs w:val="28"/>
        </w:rPr>
        <w:t>атся</w:t>
      </w:r>
      <w:r w:rsidRPr="00787337">
        <w:rPr>
          <w:rFonts w:ascii="Times New Roman" w:hAnsi="Times New Roman"/>
          <w:bCs/>
          <w:sz w:val="28"/>
          <w:szCs w:val="28"/>
        </w:rPr>
        <w:t xml:space="preserve"> на сумму </w:t>
      </w:r>
      <w:r w:rsidR="00D46CC5">
        <w:rPr>
          <w:rFonts w:ascii="Times New Roman" w:eastAsia="Times New Roman" w:hAnsi="Times New Roman"/>
          <w:sz w:val="28"/>
          <w:szCs w:val="28"/>
          <w:lang w:eastAsia="ru-RU"/>
        </w:rPr>
        <w:t>49 330</w:t>
      </w: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787337">
        <w:rPr>
          <w:rFonts w:ascii="Times New Roman" w:hAnsi="Times New Roman"/>
          <w:bCs/>
          <w:sz w:val="28"/>
          <w:szCs w:val="28"/>
        </w:rPr>
        <w:t xml:space="preserve">руб. или на </w:t>
      </w:r>
      <w:r w:rsidR="00D46CC5">
        <w:rPr>
          <w:rFonts w:ascii="Times New Roman" w:hAnsi="Times New Roman"/>
          <w:bCs/>
          <w:sz w:val="28"/>
          <w:szCs w:val="28"/>
        </w:rPr>
        <w:t>3,6</w:t>
      </w:r>
      <w:r w:rsidRPr="00787337">
        <w:rPr>
          <w:rFonts w:ascii="Times New Roman" w:hAnsi="Times New Roman"/>
          <w:bCs/>
          <w:sz w:val="28"/>
          <w:szCs w:val="28"/>
        </w:rPr>
        <w:t xml:space="preserve">% от утвержденных бюджетных ассигнований за счет увеличения </w:t>
      </w:r>
      <w:r w:rsidRPr="00787337">
        <w:rPr>
          <w:rFonts w:ascii="Times New Roman" w:hAnsi="Times New Roman"/>
          <w:sz w:val="28"/>
          <w:szCs w:val="28"/>
          <w:lang w:eastAsia="ru-RU"/>
        </w:rPr>
        <w:t xml:space="preserve">собственных поступлений </w:t>
      </w:r>
      <w:r w:rsidRPr="00787337">
        <w:rPr>
          <w:rFonts w:ascii="Times New Roman" w:hAnsi="Times New Roman"/>
          <w:bCs/>
          <w:sz w:val="28"/>
          <w:szCs w:val="28"/>
        </w:rPr>
        <w:t xml:space="preserve">в сумме </w:t>
      </w:r>
      <w:r w:rsidR="00D46CC5">
        <w:rPr>
          <w:rFonts w:ascii="Times New Roman" w:hAnsi="Times New Roman"/>
          <w:bCs/>
          <w:sz w:val="28"/>
          <w:szCs w:val="28"/>
        </w:rPr>
        <w:t xml:space="preserve">1 738 </w:t>
      </w:r>
      <w:r w:rsidRPr="00787337">
        <w:rPr>
          <w:rFonts w:ascii="Times New Roman" w:hAnsi="Times New Roman"/>
          <w:bCs/>
          <w:sz w:val="28"/>
          <w:szCs w:val="28"/>
        </w:rPr>
        <w:t xml:space="preserve">тыс. руб., за счет увеличения безвозмездных поступлений на </w:t>
      </w:r>
      <w:r w:rsidR="00D46CC5">
        <w:rPr>
          <w:rFonts w:ascii="Times New Roman" w:hAnsi="Times New Roman"/>
          <w:bCs/>
          <w:sz w:val="28"/>
          <w:szCs w:val="28"/>
        </w:rPr>
        <w:t>41 565</w:t>
      </w:r>
      <w:r w:rsidRPr="00787337">
        <w:rPr>
          <w:rFonts w:ascii="Times New Roman" w:hAnsi="Times New Roman"/>
          <w:bCs/>
          <w:sz w:val="28"/>
          <w:szCs w:val="28"/>
        </w:rPr>
        <w:t xml:space="preserve"> тыс. руб., распределению остатка средств единого счета бюджета на </w:t>
      </w:r>
      <w:r w:rsidR="00D46CC5">
        <w:rPr>
          <w:rFonts w:ascii="Times New Roman" w:hAnsi="Times New Roman"/>
          <w:bCs/>
          <w:sz w:val="28"/>
          <w:szCs w:val="28"/>
        </w:rPr>
        <w:t>6 027</w:t>
      </w:r>
      <w:r w:rsidRPr="00787337">
        <w:rPr>
          <w:rFonts w:ascii="Times New Roman" w:hAnsi="Times New Roman"/>
          <w:bCs/>
          <w:sz w:val="28"/>
          <w:szCs w:val="28"/>
        </w:rPr>
        <w:t xml:space="preserve"> тыс. руб.  При этом, с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учетом планируемых изменений, расходы бюджета составят </w:t>
      </w: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6CC5">
        <w:rPr>
          <w:rFonts w:ascii="Times New Roman" w:eastAsia="Times New Roman" w:hAnsi="Times New Roman"/>
          <w:sz w:val="28"/>
          <w:szCs w:val="28"/>
          <w:lang w:eastAsia="ru-RU"/>
        </w:rPr>
        <w:t> 430 385</w:t>
      </w: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787337">
        <w:rPr>
          <w:rFonts w:ascii="Times New Roman" w:hAnsi="Times New Roman"/>
          <w:kern w:val="2"/>
          <w:sz w:val="28"/>
          <w:szCs w:val="28"/>
        </w:rPr>
        <w:t>руб.</w:t>
      </w:r>
    </w:p>
    <w:p w:rsidR="00250FBD" w:rsidRPr="00787337" w:rsidRDefault="00250FBD" w:rsidP="00250F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87337">
        <w:rPr>
          <w:rFonts w:ascii="Times New Roman" w:hAnsi="Times New Roman"/>
          <w:kern w:val="2"/>
          <w:sz w:val="28"/>
          <w:szCs w:val="28"/>
        </w:rPr>
        <w:t xml:space="preserve">           -</w:t>
      </w:r>
      <w:r w:rsidRPr="00787337">
        <w:rPr>
          <w:rFonts w:ascii="Times New Roman" w:hAnsi="Times New Roman"/>
          <w:kern w:val="2"/>
          <w:sz w:val="28"/>
          <w:szCs w:val="28"/>
          <w:u w:val="single"/>
        </w:rPr>
        <w:t>расходы планового периода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планируются увеличить в 202</w:t>
      </w:r>
      <w:r w:rsidR="00D46CC5">
        <w:rPr>
          <w:rFonts w:ascii="Times New Roman" w:hAnsi="Times New Roman"/>
          <w:kern w:val="2"/>
          <w:sz w:val="28"/>
          <w:szCs w:val="28"/>
        </w:rPr>
        <w:t>1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году на </w:t>
      </w:r>
      <w:r w:rsidR="00D46CC5">
        <w:rPr>
          <w:rFonts w:ascii="Times New Roman" w:hAnsi="Times New Roman"/>
          <w:kern w:val="2"/>
          <w:sz w:val="28"/>
          <w:szCs w:val="28"/>
        </w:rPr>
        <w:t xml:space="preserve">29 485 </w:t>
      </w:r>
      <w:r w:rsidRPr="00787337">
        <w:rPr>
          <w:rFonts w:ascii="Times New Roman" w:hAnsi="Times New Roman"/>
          <w:kern w:val="2"/>
          <w:sz w:val="28"/>
          <w:szCs w:val="28"/>
        </w:rPr>
        <w:t>тыс. руб</w:t>
      </w:r>
      <w:r w:rsidR="00FE22DA">
        <w:rPr>
          <w:rFonts w:ascii="Times New Roman" w:hAnsi="Times New Roman"/>
          <w:kern w:val="2"/>
          <w:sz w:val="28"/>
          <w:szCs w:val="28"/>
        </w:rPr>
        <w:t>.</w:t>
      </w:r>
      <w:r w:rsidRPr="00787337">
        <w:rPr>
          <w:rFonts w:ascii="Times New Roman" w:hAnsi="Times New Roman"/>
          <w:kern w:val="2"/>
          <w:sz w:val="28"/>
          <w:szCs w:val="28"/>
        </w:rPr>
        <w:t>, в 202</w:t>
      </w:r>
      <w:r w:rsidR="00D46CC5">
        <w:rPr>
          <w:rFonts w:ascii="Times New Roman" w:hAnsi="Times New Roman"/>
          <w:kern w:val="2"/>
          <w:sz w:val="28"/>
          <w:szCs w:val="28"/>
        </w:rPr>
        <w:t>2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году на </w:t>
      </w:r>
      <w:r w:rsidR="00D46CC5">
        <w:rPr>
          <w:rFonts w:ascii="Times New Roman" w:hAnsi="Times New Roman"/>
          <w:kern w:val="2"/>
          <w:sz w:val="28"/>
          <w:szCs w:val="28"/>
        </w:rPr>
        <w:t>23 910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тыс. руб. и составят в 202</w:t>
      </w:r>
      <w:r w:rsidR="00D46CC5">
        <w:rPr>
          <w:rFonts w:ascii="Times New Roman" w:hAnsi="Times New Roman"/>
          <w:kern w:val="2"/>
          <w:sz w:val="28"/>
          <w:szCs w:val="28"/>
        </w:rPr>
        <w:t>1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году в сумме 1</w:t>
      </w:r>
      <w:r w:rsidR="00D46CC5">
        <w:rPr>
          <w:rFonts w:ascii="Times New Roman" w:hAnsi="Times New Roman"/>
          <w:kern w:val="2"/>
          <w:sz w:val="28"/>
          <w:szCs w:val="28"/>
        </w:rPr>
        <w:t> </w:t>
      </w:r>
      <w:r w:rsidRPr="00787337">
        <w:rPr>
          <w:rFonts w:ascii="Times New Roman" w:hAnsi="Times New Roman"/>
          <w:kern w:val="2"/>
          <w:sz w:val="28"/>
          <w:szCs w:val="28"/>
        </w:rPr>
        <w:t>2</w:t>
      </w:r>
      <w:r w:rsidR="00D46CC5">
        <w:rPr>
          <w:rFonts w:ascii="Times New Roman" w:hAnsi="Times New Roman"/>
          <w:kern w:val="2"/>
          <w:sz w:val="28"/>
          <w:szCs w:val="28"/>
        </w:rPr>
        <w:t xml:space="preserve">28 690 </w:t>
      </w:r>
      <w:r w:rsidRPr="00787337">
        <w:rPr>
          <w:rFonts w:ascii="Times New Roman" w:hAnsi="Times New Roman"/>
          <w:kern w:val="2"/>
          <w:sz w:val="28"/>
          <w:szCs w:val="28"/>
        </w:rPr>
        <w:t>тыс. руб., в 202</w:t>
      </w:r>
      <w:r w:rsidR="00D46CC5">
        <w:rPr>
          <w:rFonts w:ascii="Times New Roman" w:hAnsi="Times New Roman"/>
          <w:kern w:val="2"/>
          <w:sz w:val="28"/>
          <w:szCs w:val="28"/>
        </w:rPr>
        <w:t>2</w:t>
      </w:r>
      <w:r w:rsidRPr="00787337">
        <w:rPr>
          <w:rFonts w:ascii="Times New Roman" w:hAnsi="Times New Roman"/>
          <w:kern w:val="2"/>
          <w:sz w:val="28"/>
          <w:szCs w:val="28"/>
        </w:rPr>
        <w:t xml:space="preserve"> году -1</w:t>
      </w:r>
      <w:r w:rsidR="00D46CC5">
        <w:rPr>
          <w:rFonts w:ascii="Times New Roman" w:hAnsi="Times New Roman"/>
          <w:kern w:val="2"/>
          <w:sz w:val="28"/>
          <w:szCs w:val="28"/>
        </w:rPr>
        <w:t xml:space="preserve"> 236 082 </w:t>
      </w:r>
      <w:r w:rsidRPr="00787337">
        <w:rPr>
          <w:rFonts w:ascii="Times New Roman" w:hAnsi="Times New Roman"/>
          <w:kern w:val="2"/>
          <w:sz w:val="28"/>
          <w:szCs w:val="28"/>
        </w:rPr>
        <w:t>тыс. руб.</w:t>
      </w:r>
    </w:p>
    <w:p w:rsidR="00DA3039" w:rsidRPr="00787337" w:rsidRDefault="00DA3039" w:rsidP="00DA30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337">
        <w:rPr>
          <w:rFonts w:ascii="Times New Roman" w:hAnsi="Times New Roman"/>
          <w:sz w:val="28"/>
          <w:szCs w:val="28"/>
        </w:rPr>
        <w:t xml:space="preserve">            -</w:t>
      </w:r>
      <w:r w:rsidRPr="00787337">
        <w:rPr>
          <w:rFonts w:ascii="Times New Roman" w:hAnsi="Times New Roman"/>
          <w:sz w:val="28"/>
          <w:szCs w:val="28"/>
          <w:u w:val="single"/>
        </w:rPr>
        <w:t xml:space="preserve"> дефицит бюджета в 20</w:t>
      </w:r>
      <w:r w:rsidR="008945E7">
        <w:rPr>
          <w:rFonts w:ascii="Times New Roman" w:hAnsi="Times New Roman"/>
          <w:sz w:val="28"/>
          <w:szCs w:val="28"/>
          <w:u w:val="single"/>
        </w:rPr>
        <w:t>20</w:t>
      </w:r>
      <w:r w:rsidRPr="00787337">
        <w:rPr>
          <w:rFonts w:ascii="Times New Roman" w:hAnsi="Times New Roman"/>
          <w:sz w:val="28"/>
          <w:szCs w:val="28"/>
          <w:u w:val="single"/>
        </w:rPr>
        <w:t xml:space="preserve"> году</w:t>
      </w:r>
      <w:r w:rsidRPr="00787337">
        <w:rPr>
          <w:rFonts w:ascii="Times New Roman" w:hAnsi="Times New Roman"/>
          <w:sz w:val="28"/>
          <w:szCs w:val="28"/>
        </w:rPr>
        <w:t xml:space="preserve"> утвердить в сумме </w:t>
      </w:r>
      <w:r w:rsidR="00D46CC5">
        <w:rPr>
          <w:rFonts w:ascii="Times New Roman" w:hAnsi="Times New Roman"/>
          <w:sz w:val="28"/>
          <w:szCs w:val="28"/>
          <w:lang w:eastAsia="ru-RU"/>
        </w:rPr>
        <w:t>6 027</w:t>
      </w:r>
      <w:r w:rsidRPr="00787337">
        <w:rPr>
          <w:rFonts w:ascii="Times New Roman" w:hAnsi="Times New Roman"/>
          <w:sz w:val="28"/>
          <w:szCs w:val="28"/>
          <w:lang w:eastAsia="ru-RU"/>
        </w:rPr>
        <w:t xml:space="preserve"> тыс. </w:t>
      </w:r>
      <w:r w:rsidRPr="00787337">
        <w:rPr>
          <w:rFonts w:ascii="Times New Roman" w:hAnsi="Times New Roman"/>
          <w:sz w:val="28"/>
          <w:szCs w:val="28"/>
        </w:rPr>
        <w:t>руб.</w:t>
      </w:r>
    </w:p>
    <w:p w:rsidR="00FA7ED1" w:rsidRPr="00787337" w:rsidRDefault="000757AD" w:rsidP="005B1B52">
      <w:pPr>
        <w:pStyle w:val="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33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87CEF" w:rsidRPr="00787337">
        <w:rPr>
          <w:rFonts w:ascii="Times New Roman" w:hAnsi="Times New Roman"/>
          <w:color w:val="000000"/>
          <w:sz w:val="28"/>
          <w:szCs w:val="28"/>
        </w:rPr>
        <w:t>3.</w:t>
      </w:r>
      <w:r w:rsidR="0000275E" w:rsidRPr="00787337">
        <w:rPr>
          <w:rFonts w:ascii="Times New Roman" w:hAnsi="Times New Roman"/>
          <w:i/>
          <w:sz w:val="28"/>
          <w:szCs w:val="28"/>
        </w:rPr>
        <w:t xml:space="preserve"> </w:t>
      </w:r>
      <w:r w:rsidR="005B1B52" w:rsidRPr="00787337">
        <w:rPr>
          <w:rFonts w:ascii="Times New Roman" w:hAnsi="Times New Roman"/>
          <w:sz w:val="28"/>
          <w:szCs w:val="28"/>
        </w:rPr>
        <w:t xml:space="preserve">Программная часть бюджета увеличится на </w:t>
      </w:r>
      <w:r w:rsidR="00D46CC5">
        <w:rPr>
          <w:rFonts w:ascii="Times New Roman" w:hAnsi="Times New Roman"/>
          <w:sz w:val="28"/>
          <w:szCs w:val="28"/>
        </w:rPr>
        <w:t>48 619</w:t>
      </w:r>
      <w:r w:rsidR="005B1B52" w:rsidRPr="00787337">
        <w:rPr>
          <w:rFonts w:ascii="Times New Roman" w:hAnsi="Times New Roman"/>
          <w:sz w:val="28"/>
          <w:szCs w:val="28"/>
        </w:rPr>
        <w:t xml:space="preserve"> тыс. руб., непрограммная часть уменьшится на </w:t>
      </w:r>
      <w:r w:rsidR="00D46CC5">
        <w:rPr>
          <w:rFonts w:ascii="Times New Roman" w:eastAsia="Times New Roman" w:hAnsi="Times New Roman"/>
          <w:sz w:val="28"/>
          <w:szCs w:val="28"/>
          <w:lang w:eastAsia="ru-RU"/>
        </w:rPr>
        <w:t>711</w:t>
      </w:r>
      <w:r w:rsidR="005B1B52"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B52" w:rsidRPr="00787337">
        <w:rPr>
          <w:rFonts w:ascii="Times New Roman" w:hAnsi="Times New Roman"/>
          <w:sz w:val="28"/>
          <w:szCs w:val="28"/>
        </w:rPr>
        <w:t>тыс. руб.</w:t>
      </w:r>
      <w:r w:rsidR="00FA7ED1" w:rsidRPr="00787337">
        <w:rPr>
          <w:rFonts w:ascii="Times New Roman" w:hAnsi="Times New Roman"/>
          <w:sz w:val="28"/>
          <w:szCs w:val="28"/>
        </w:rPr>
        <w:t xml:space="preserve"> </w:t>
      </w:r>
    </w:p>
    <w:p w:rsidR="00FA7ED1" w:rsidRPr="00BB3E58" w:rsidRDefault="00FA7ED1" w:rsidP="005B1B52">
      <w:pPr>
        <w:pStyle w:val="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787337">
        <w:rPr>
          <w:rFonts w:ascii="Times New Roman" w:hAnsi="Times New Roman"/>
          <w:sz w:val="28"/>
          <w:szCs w:val="28"/>
        </w:rPr>
        <w:t xml:space="preserve">     </w:t>
      </w:r>
      <w:r w:rsidR="005B1B52" w:rsidRPr="00787337">
        <w:rPr>
          <w:rFonts w:ascii="Times New Roman" w:hAnsi="Times New Roman"/>
          <w:sz w:val="28"/>
          <w:szCs w:val="28"/>
        </w:rPr>
        <w:t xml:space="preserve"> </w:t>
      </w:r>
      <w:r w:rsidRPr="00BB3E5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Следует отметить,</w:t>
      </w:r>
      <w:r w:rsidRPr="00BB3E58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5B1B52" w:rsidRPr="00BB3E5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что </w:t>
      </w:r>
    </w:p>
    <w:p w:rsidR="00787337" w:rsidRPr="00787337" w:rsidRDefault="00787337" w:rsidP="007873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3506FD">
        <w:rPr>
          <w:rFonts w:ascii="Times New Roman" w:hAnsi="Times New Roman"/>
          <w:b/>
          <w:bCs/>
          <w:sz w:val="28"/>
          <w:szCs w:val="28"/>
        </w:rPr>
        <w:t xml:space="preserve"> увеличение прогнозных значений </w:t>
      </w:r>
      <w:r>
        <w:rPr>
          <w:rFonts w:ascii="Times New Roman" w:hAnsi="Times New Roman"/>
          <w:b/>
          <w:bCs/>
          <w:sz w:val="28"/>
          <w:szCs w:val="28"/>
        </w:rPr>
        <w:t>собственных доходов (</w:t>
      </w:r>
      <w:r w:rsidRPr="003506FD">
        <w:rPr>
          <w:rFonts w:ascii="Times New Roman" w:eastAsia="Times New Roman" w:hAnsi="Times New Roman"/>
          <w:b/>
          <w:bCs/>
          <w:sz w:val="28"/>
          <w:szCs w:val="28"/>
        </w:rPr>
        <w:t xml:space="preserve">поступлений </w:t>
      </w:r>
      <w:r w:rsidRPr="00A70CCF">
        <w:rPr>
          <w:rFonts w:ascii="Times New Roman" w:hAnsi="Times New Roman"/>
          <w:b/>
          <w:bCs/>
          <w:sz w:val="28"/>
          <w:szCs w:val="28"/>
        </w:rPr>
        <w:t xml:space="preserve">от продажи земельных участков, находящихся в муниципальной собственности по заявлениям граждан (собственники объекта) в сумме 451,833 </w:t>
      </w:r>
      <w:proofErr w:type="spellStart"/>
      <w:r w:rsidRPr="00A70CCF">
        <w:rPr>
          <w:rFonts w:ascii="Times New Roman" w:hAnsi="Times New Roman"/>
          <w:b/>
          <w:bCs/>
          <w:sz w:val="28"/>
          <w:szCs w:val="28"/>
        </w:rPr>
        <w:t>тыс.руб</w:t>
      </w:r>
      <w:proofErr w:type="spellEnd"/>
      <w:r w:rsidRPr="00A70CC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A70CCF">
        <w:rPr>
          <w:rFonts w:ascii="Times New Roman" w:hAnsi="Times New Roman"/>
          <w:b/>
          <w:bCs/>
          <w:color w:val="000000"/>
          <w:sz w:val="28"/>
          <w:szCs w:val="28"/>
        </w:rPr>
        <w:t>не обоснованы</w:t>
      </w:r>
      <w:r>
        <w:rPr>
          <w:rFonts w:ascii="Times New Roman" w:eastAsia="Times New Roman" w:hAnsi="Times New Roman"/>
          <w:b/>
          <w:bCs/>
          <w:sz w:val="28"/>
          <w:szCs w:val="28"/>
        </w:rPr>
        <w:t>;</w:t>
      </w:r>
    </w:p>
    <w:p w:rsidR="005B1B52" w:rsidRPr="00FE22DA" w:rsidRDefault="0091054E" w:rsidP="009105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22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не в полном объеме проводится работа по выявлению причин способствующих возникновению расходов </w:t>
      </w:r>
      <w:proofErr w:type="spellStart"/>
      <w:r w:rsidRPr="00FE22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Чебаркульского</w:t>
      </w:r>
      <w:proofErr w:type="spellEnd"/>
      <w:r w:rsidRPr="00FE22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городского округа по оплате судебных актов;</w:t>
      </w:r>
    </w:p>
    <w:p w:rsidR="00FA7ED1" w:rsidRDefault="000757AD" w:rsidP="000757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82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787337" w:rsidRPr="00F82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D46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 </w:t>
      </w:r>
      <w:r w:rsidR="00F74015" w:rsidRPr="00F82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своевременно внос</w:t>
      </w:r>
      <w:r w:rsidR="00D46C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ятся</w:t>
      </w:r>
      <w:r w:rsidR="00F74015" w:rsidRPr="00F82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изменения </w:t>
      </w:r>
      <w:r w:rsidR="00F74015" w:rsidRPr="00F82280">
        <w:rPr>
          <w:rFonts w:ascii="Times New Roman" w:hAnsi="Times New Roman"/>
          <w:b/>
          <w:bCs/>
          <w:color w:val="000000"/>
          <w:sz w:val="28"/>
          <w:szCs w:val="28"/>
        </w:rPr>
        <w:t>в проект решения Собрания депутатов о бюджете</w:t>
      </w:r>
      <w:r w:rsidR="00F74015" w:rsidRPr="00F82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82280" w:rsidRPr="00F82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r w:rsidR="00F74015" w:rsidRPr="00F82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увеличени</w:t>
      </w:r>
      <w:r w:rsidR="00F82280" w:rsidRPr="00F82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</w:t>
      </w:r>
      <w:r w:rsidR="00F74015" w:rsidRPr="00F82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бюджетных ассигнований по расходам </w:t>
      </w:r>
      <w:r w:rsidR="00F82280" w:rsidRPr="00F822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погашение кредиторской задолженности, возникшей у ГАБС на начала текущего финансового года</w:t>
      </w:r>
      <w:r w:rsidR="00BF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F822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7ED1" w:rsidRPr="00F82280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5B1B52" w:rsidRDefault="005B1B52" w:rsidP="005B1B52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733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757AD" w:rsidRPr="00787337">
        <w:rPr>
          <w:rFonts w:ascii="Times New Roman" w:hAnsi="Times New Roman"/>
          <w:color w:val="000000"/>
          <w:sz w:val="28"/>
          <w:szCs w:val="28"/>
        </w:rPr>
        <w:t>4</w:t>
      </w:r>
      <w:r w:rsidRPr="00787337">
        <w:rPr>
          <w:rFonts w:ascii="Times New Roman" w:hAnsi="Times New Roman"/>
          <w:color w:val="000000"/>
          <w:sz w:val="28"/>
          <w:szCs w:val="28"/>
        </w:rPr>
        <w:t>.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028E" w:rsidRPr="00787337">
        <w:rPr>
          <w:rFonts w:ascii="Times New Roman" w:hAnsi="Times New Roman"/>
          <w:color w:val="000000"/>
          <w:sz w:val="28"/>
          <w:szCs w:val="28"/>
        </w:rPr>
        <w:t>В связи с тем, что</w:t>
      </w:r>
      <w:r w:rsidR="0019172C">
        <w:rPr>
          <w:rFonts w:ascii="Times New Roman" w:hAnsi="Times New Roman"/>
          <w:color w:val="000000"/>
          <w:sz w:val="28"/>
          <w:szCs w:val="28"/>
        </w:rPr>
        <w:t xml:space="preserve"> в Собрание депутатов ЧГО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 администраци</w:t>
      </w:r>
      <w:r w:rsidR="0019172C">
        <w:rPr>
          <w:rFonts w:ascii="Times New Roman" w:hAnsi="Times New Roman"/>
          <w:color w:val="000000"/>
          <w:sz w:val="28"/>
          <w:szCs w:val="28"/>
        </w:rPr>
        <w:t>ей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 ЧГО не</w:t>
      </w:r>
      <w:r w:rsidR="00787337">
        <w:rPr>
          <w:rFonts w:ascii="Times New Roman" w:hAnsi="Times New Roman"/>
          <w:color w:val="000000"/>
          <w:sz w:val="28"/>
          <w:szCs w:val="28"/>
        </w:rPr>
        <w:t xml:space="preserve"> в полном объеме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72C">
        <w:rPr>
          <w:rFonts w:ascii="Times New Roman" w:hAnsi="Times New Roman"/>
          <w:color w:val="000000"/>
          <w:sz w:val="28"/>
          <w:szCs w:val="28"/>
        </w:rPr>
        <w:t>направлены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  материал</w:t>
      </w:r>
      <w:r w:rsidR="00787337">
        <w:rPr>
          <w:rFonts w:ascii="Times New Roman" w:hAnsi="Times New Roman"/>
          <w:color w:val="000000"/>
          <w:sz w:val="28"/>
          <w:szCs w:val="28"/>
        </w:rPr>
        <w:t>ы</w:t>
      </w:r>
      <w:r w:rsidR="0019172C">
        <w:rPr>
          <w:rFonts w:ascii="Times New Roman" w:hAnsi="Times New Roman"/>
          <w:color w:val="000000"/>
          <w:sz w:val="28"/>
          <w:szCs w:val="28"/>
        </w:rPr>
        <w:t>,</w:t>
      </w:r>
      <w:r w:rsidR="008945E7">
        <w:rPr>
          <w:rFonts w:ascii="Times New Roman" w:hAnsi="Times New Roman"/>
          <w:color w:val="000000"/>
          <w:sz w:val="28"/>
          <w:szCs w:val="28"/>
        </w:rPr>
        <w:t xml:space="preserve"> в том числе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0757AD" w:rsidRPr="00787337">
        <w:rPr>
          <w:rFonts w:ascii="Times New Roman" w:hAnsi="Times New Roman"/>
          <w:color w:val="000000"/>
          <w:sz w:val="28"/>
          <w:szCs w:val="28"/>
        </w:rPr>
        <w:t>нформаци</w:t>
      </w:r>
      <w:r w:rsidR="0019172C">
        <w:rPr>
          <w:rFonts w:ascii="Times New Roman" w:hAnsi="Times New Roman"/>
          <w:color w:val="000000"/>
          <w:sz w:val="28"/>
          <w:szCs w:val="28"/>
        </w:rPr>
        <w:t>я</w:t>
      </w:r>
      <w:r w:rsidR="000757AD" w:rsidRPr="00787337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Pr="00787337">
        <w:rPr>
          <w:rFonts w:ascii="Times New Roman" w:hAnsi="Times New Roman"/>
          <w:color w:val="000000"/>
          <w:sz w:val="28"/>
          <w:szCs w:val="28"/>
        </w:rPr>
        <w:t>распределени</w:t>
      </w:r>
      <w:r w:rsidR="00120B97" w:rsidRPr="00787337">
        <w:rPr>
          <w:rFonts w:ascii="Times New Roman" w:hAnsi="Times New Roman"/>
          <w:color w:val="000000"/>
          <w:sz w:val="28"/>
          <w:szCs w:val="28"/>
        </w:rPr>
        <w:t>и</w:t>
      </w:r>
      <w:r w:rsidR="000E028E" w:rsidRPr="00787337">
        <w:rPr>
          <w:rFonts w:ascii="Times New Roman" w:hAnsi="Times New Roman"/>
          <w:color w:val="000000"/>
          <w:sz w:val="28"/>
          <w:szCs w:val="28"/>
        </w:rPr>
        <w:t xml:space="preserve"> (перераспределении)</w:t>
      </w:r>
      <w:r w:rsidRPr="00787337">
        <w:rPr>
          <w:rFonts w:ascii="Times New Roman" w:hAnsi="Times New Roman"/>
          <w:color w:val="000000"/>
          <w:sz w:val="28"/>
          <w:szCs w:val="28"/>
        </w:rPr>
        <w:t xml:space="preserve"> ассигнований местного бюджета на основании распоряжений администрации ЧГО</w:t>
      </w:r>
      <w:r w:rsidRPr="00787337">
        <w:rPr>
          <w:rFonts w:ascii="Times New Roman" w:hAnsi="Times New Roman"/>
          <w:sz w:val="28"/>
          <w:szCs w:val="28"/>
        </w:rPr>
        <w:t xml:space="preserve"> </w:t>
      </w:r>
      <w:r w:rsidRPr="00787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 внесения изменений в </w:t>
      </w:r>
      <w:r w:rsidRPr="0078733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решение Собрания депутатов</w:t>
      </w:r>
      <w:r w:rsidR="0019172C">
        <w:rPr>
          <w:rFonts w:ascii="Times New Roman" w:hAnsi="Times New Roman"/>
          <w:color w:val="000000"/>
          <w:sz w:val="28"/>
          <w:szCs w:val="28"/>
        </w:rPr>
        <w:t>,</w:t>
      </w:r>
      <w:r w:rsidR="00787337">
        <w:rPr>
          <w:rFonts w:ascii="Times New Roman" w:hAnsi="Times New Roman"/>
          <w:color w:val="000000"/>
          <w:sz w:val="28"/>
          <w:szCs w:val="28"/>
        </w:rPr>
        <w:t xml:space="preserve"> информаци</w:t>
      </w:r>
      <w:r w:rsidR="0019172C">
        <w:rPr>
          <w:rFonts w:ascii="Times New Roman" w:hAnsi="Times New Roman"/>
          <w:color w:val="000000"/>
          <w:sz w:val="28"/>
          <w:szCs w:val="28"/>
        </w:rPr>
        <w:t>я</w:t>
      </w:r>
      <w:r w:rsidR="007873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6CC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87337">
        <w:rPr>
          <w:rFonts w:ascii="Times New Roman" w:hAnsi="Times New Roman"/>
          <w:color w:val="000000"/>
          <w:sz w:val="28"/>
          <w:szCs w:val="28"/>
        </w:rPr>
        <w:t>бюджетных ассигновани</w:t>
      </w:r>
      <w:r w:rsidR="00D46CC5">
        <w:rPr>
          <w:rFonts w:ascii="Times New Roman" w:hAnsi="Times New Roman"/>
          <w:color w:val="000000"/>
          <w:sz w:val="28"/>
          <w:szCs w:val="28"/>
        </w:rPr>
        <w:t>ях</w:t>
      </w:r>
      <w:r w:rsidR="00787337">
        <w:rPr>
          <w:rFonts w:ascii="Times New Roman" w:hAnsi="Times New Roman"/>
          <w:color w:val="000000"/>
          <w:sz w:val="28"/>
          <w:szCs w:val="28"/>
        </w:rPr>
        <w:t>, выделенных из областного бюджета</w:t>
      </w:r>
      <w:r w:rsidR="0019172C">
        <w:rPr>
          <w:rFonts w:ascii="Times New Roman" w:hAnsi="Times New Roman"/>
          <w:color w:val="000000"/>
          <w:sz w:val="28"/>
          <w:szCs w:val="28"/>
        </w:rPr>
        <w:t>,</w:t>
      </w:r>
      <w:r w:rsidR="00D46CC5">
        <w:rPr>
          <w:rFonts w:ascii="Times New Roman" w:hAnsi="Times New Roman"/>
          <w:color w:val="000000"/>
          <w:sz w:val="28"/>
          <w:szCs w:val="28"/>
        </w:rPr>
        <w:t xml:space="preserve"> КСК</w:t>
      </w:r>
      <w:r w:rsidR="000757AD" w:rsidRPr="007873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45E7">
        <w:rPr>
          <w:rFonts w:ascii="Times New Roman" w:hAnsi="Times New Roman"/>
          <w:color w:val="000000"/>
          <w:sz w:val="28"/>
          <w:szCs w:val="28"/>
        </w:rPr>
        <w:t xml:space="preserve">ЧГО 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не представляется возможным </w:t>
      </w:r>
      <w:r w:rsidR="00FA7ED1"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>в полном объеме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 определить достоверност</w:t>
      </w:r>
      <w:r w:rsidR="00660A7C" w:rsidRPr="00787337">
        <w:rPr>
          <w:rFonts w:ascii="Times New Roman" w:hAnsi="Times New Roman"/>
          <w:color w:val="000000"/>
          <w:sz w:val="28"/>
          <w:szCs w:val="28"/>
        </w:rPr>
        <w:t>ь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 и обоснованност</w:t>
      </w:r>
      <w:r w:rsidR="00660A7C" w:rsidRPr="00787337">
        <w:rPr>
          <w:rFonts w:ascii="Times New Roman" w:hAnsi="Times New Roman"/>
          <w:color w:val="000000"/>
          <w:sz w:val="28"/>
          <w:szCs w:val="28"/>
        </w:rPr>
        <w:t>ь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028E" w:rsidRPr="00787337">
        <w:rPr>
          <w:rFonts w:ascii="Times New Roman" w:hAnsi="Times New Roman"/>
          <w:color w:val="000000"/>
          <w:sz w:val="28"/>
          <w:szCs w:val="28"/>
        </w:rPr>
        <w:t>отклонени</w:t>
      </w:r>
      <w:r w:rsidR="008945E7">
        <w:rPr>
          <w:rFonts w:ascii="Times New Roman" w:hAnsi="Times New Roman"/>
          <w:color w:val="000000"/>
          <w:sz w:val="28"/>
          <w:szCs w:val="28"/>
        </w:rPr>
        <w:t>й</w:t>
      </w:r>
      <w:r w:rsidR="000E028E" w:rsidRPr="007873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показателей вносимых изменений в </w:t>
      </w:r>
      <w:r w:rsidR="000E028E" w:rsidRPr="00787337">
        <w:rPr>
          <w:rFonts w:ascii="Times New Roman" w:hAnsi="Times New Roman"/>
          <w:color w:val="000000"/>
          <w:sz w:val="28"/>
          <w:szCs w:val="28"/>
        </w:rPr>
        <w:t xml:space="preserve">приложения к 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>проект</w:t>
      </w:r>
      <w:r w:rsidR="000E028E" w:rsidRPr="00787337">
        <w:rPr>
          <w:rFonts w:ascii="Times New Roman" w:hAnsi="Times New Roman"/>
          <w:color w:val="000000"/>
          <w:sz w:val="28"/>
          <w:szCs w:val="28"/>
        </w:rPr>
        <w:t>у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 решения Собрания депутатов о бюджете</w:t>
      </w:r>
      <w:r w:rsidR="000E028E" w:rsidRPr="00787337">
        <w:rPr>
          <w:rFonts w:ascii="Times New Roman" w:hAnsi="Times New Roman"/>
          <w:color w:val="000000"/>
          <w:sz w:val="28"/>
          <w:szCs w:val="28"/>
        </w:rPr>
        <w:t xml:space="preserve"> и пояснительной записки к проекту.</w:t>
      </w:r>
    </w:p>
    <w:p w:rsidR="00276874" w:rsidRPr="00787337" w:rsidRDefault="00276874" w:rsidP="005B1B52">
      <w:pPr>
        <w:pStyle w:val="ConsPlusNormal"/>
        <w:ind w:firstLine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5.Проектом решения планируется принятие в новой редакции приложения № 1 «Нормативы отчислени</w:t>
      </w:r>
      <w:r w:rsidR="008945E7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по доходам в бюджет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на 2020 год и плановый период 2021 и 2022 годов», приложения №2 «Перечень главных администраторов доходов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Чебаркульского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округа»,  пояснения </w:t>
      </w:r>
      <w:r w:rsidR="004F62C1">
        <w:rPr>
          <w:rFonts w:ascii="Times New Roman" w:hAnsi="Times New Roman"/>
          <w:color w:val="000000"/>
          <w:sz w:val="28"/>
          <w:szCs w:val="28"/>
        </w:rPr>
        <w:t xml:space="preserve">(причины изменения приложений) </w:t>
      </w:r>
      <w:r>
        <w:rPr>
          <w:rFonts w:ascii="Times New Roman" w:hAnsi="Times New Roman"/>
          <w:color w:val="000000"/>
          <w:sz w:val="28"/>
          <w:szCs w:val="28"/>
        </w:rPr>
        <w:t>по данному факту в пояснительной записке не представлен</w:t>
      </w:r>
      <w:r w:rsidR="008945E7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1BCF" w:rsidRPr="00787337" w:rsidRDefault="005B1B52" w:rsidP="000027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</w:t>
      </w:r>
      <w:r w:rsidR="00551E94"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="00FA7ED1" w:rsidRPr="0078733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276874" w:rsidRPr="00787337">
        <w:rPr>
          <w:rFonts w:ascii="Times New Roman" w:hAnsi="Times New Roman"/>
          <w:color w:val="000000"/>
          <w:sz w:val="28"/>
          <w:szCs w:val="28"/>
        </w:rPr>
        <w:t>Объем резервного фонда Администрации ЧГО,</w:t>
      </w:r>
      <w:r w:rsidRPr="00787337">
        <w:rPr>
          <w:rFonts w:ascii="Times New Roman" w:hAnsi="Times New Roman"/>
          <w:color w:val="000000"/>
          <w:sz w:val="28"/>
          <w:szCs w:val="28"/>
        </w:rPr>
        <w:t xml:space="preserve"> предусмотренный </w:t>
      </w:r>
      <w:r w:rsidR="00276874" w:rsidRPr="00787337">
        <w:rPr>
          <w:rFonts w:ascii="Times New Roman" w:hAnsi="Times New Roman"/>
          <w:color w:val="000000"/>
          <w:sz w:val="28"/>
          <w:szCs w:val="28"/>
        </w:rPr>
        <w:t>проектом Решения,</w:t>
      </w:r>
      <w:r w:rsidRPr="00787337">
        <w:rPr>
          <w:rFonts w:ascii="Times New Roman" w:hAnsi="Times New Roman"/>
          <w:color w:val="000000"/>
          <w:sz w:val="28"/>
          <w:szCs w:val="28"/>
        </w:rPr>
        <w:t xml:space="preserve"> не превышает ограничения, установленные ст. 81 Бюджетного кодекса РФ.</w:t>
      </w:r>
      <w:r w:rsidR="009756D5"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73C1F" w:rsidRPr="00787337" w:rsidRDefault="00DD7465" w:rsidP="002768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787337">
        <w:rPr>
          <w:rFonts w:ascii="Times New Roman" w:eastAsia="Times New Roman" w:hAnsi="Times New Roman"/>
          <w:b/>
          <w:sz w:val="28"/>
          <w:szCs w:val="28"/>
        </w:rPr>
        <w:t>7.</w:t>
      </w:r>
      <w:r w:rsidR="00120B97" w:rsidRPr="0078733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A7558" w:rsidRPr="00787337">
        <w:rPr>
          <w:rFonts w:ascii="Times New Roman" w:eastAsia="Times New Roman" w:hAnsi="Times New Roman"/>
          <w:b/>
          <w:sz w:val="28"/>
          <w:szCs w:val="28"/>
        </w:rPr>
        <w:t>Предложения</w:t>
      </w:r>
    </w:p>
    <w:p w:rsidR="00FA7ED1" w:rsidRDefault="00FA7ED1" w:rsidP="00FA7E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 1.Своевременно проводить работу по выявлению причин способствующих возникновению расходов </w:t>
      </w:r>
      <w:proofErr w:type="spellStart"/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по оплате судебных актов. Усилить работу </w:t>
      </w:r>
      <w:bookmarkStart w:id="8" w:name="_Hlk33606081"/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>по досудебному урегулированию споров по исполнению обязательств по судебным актам</w:t>
      </w:r>
      <w:bookmarkEnd w:id="8"/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D0A7E" w:rsidRPr="00787337" w:rsidRDefault="007D0A7E" w:rsidP="00FA7E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D0A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0A7E">
        <w:rPr>
          <w:rFonts w:ascii="Times New Roman" w:hAnsi="Times New Roman"/>
          <w:sz w:val="28"/>
          <w:szCs w:val="28"/>
        </w:rPr>
        <w:t>Планирование увеличени</w:t>
      </w:r>
      <w:r w:rsidR="008945E7">
        <w:rPr>
          <w:rFonts w:ascii="Times New Roman" w:hAnsi="Times New Roman"/>
          <w:sz w:val="28"/>
          <w:szCs w:val="28"/>
        </w:rPr>
        <w:t>я</w:t>
      </w:r>
      <w:r w:rsidRPr="007D0A7E">
        <w:rPr>
          <w:rFonts w:ascii="Times New Roman" w:hAnsi="Times New Roman"/>
          <w:sz w:val="28"/>
          <w:szCs w:val="28"/>
        </w:rPr>
        <w:t xml:space="preserve"> прогнозных значений</w:t>
      </w:r>
      <w:r>
        <w:rPr>
          <w:rFonts w:ascii="Times New Roman" w:hAnsi="Times New Roman"/>
          <w:sz w:val="28"/>
          <w:szCs w:val="28"/>
        </w:rPr>
        <w:t xml:space="preserve"> доходной части бюджета в </w:t>
      </w:r>
      <w:r w:rsidR="00276874">
        <w:rPr>
          <w:rFonts w:ascii="Times New Roman" w:hAnsi="Times New Roman"/>
          <w:sz w:val="28"/>
          <w:szCs w:val="28"/>
        </w:rPr>
        <w:t xml:space="preserve">части </w:t>
      </w:r>
      <w:r w:rsidR="00276874" w:rsidRPr="007D0A7E">
        <w:rPr>
          <w:rFonts w:ascii="Times New Roman" w:hAnsi="Times New Roman"/>
          <w:sz w:val="28"/>
          <w:szCs w:val="28"/>
        </w:rPr>
        <w:t>поступлений</w:t>
      </w:r>
      <w:r w:rsidRPr="007D0A7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0A7E">
        <w:rPr>
          <w:rFonts w:ascii="Times New Roman" w:hAnsi="Times New Roman"/>
          <w:sz w:val="28"/>
          <w:szCs w:val="28"/>
        </w:rPr>
        <w:t>от продажи имущества и земельных участков, находящихся в муниципальной собственности</w:t>
      </w:r>
      <w:r w:rsidR="004F62C1">
        <w:rPr>
          <w:rFonts w:ascii="Times New Roman" w:hAnsi="Times New Roman"/>
          <w:sz w:val="28"/>
          <w:szCs w:val="28"/>
        </w:rPr>
        <w:t>,</w:t>
      </w:r>
      <w:r w:rsidRPr="007D0A7E">
        <w:rPr>
          <w:rFonts w:ascii="Times New Roman" w:hAnsi="Times New Roman"/>
          <w:sz w:val="28"/>
          <w:szCs w:val="28"/>
        </w:rPr>
        <w:t xml:space="preserve"> осуществлять после внесения соответствующих изменений в </w:t>
      </w:r>
      <w:r w:rsidRPr="007D0A7E">
        <w:rPr>
          <w:rFonts w:ascii="Times New Roman" w:hAnsi="Times New Roman"/>
          <w:sz w:val="28"/>
          <w:szCs w:val="28"/>
          <w:u w:val="single"/>
        </w:rPr>
        <w:t xml:space="preserve">Прогнозный план приватизации муниципального имущества </w:t>
      </w:r>
      <w:r w:rsidRPr="007D0A7E">
        <w:rPr>
          <w:rFonts w:ascii="Times New Roman" w:hAnsi="Times New Roman"/>
          <w:sz w:val="28"/>
          <w:szCs w:val="28"/>
        </w:rPr>
        <w:t>по данным объектам.</w:t>
      </w:r>
    </w:p>
    <w:p w:rsidR="00C73C1F" w:rsidRPr="00787337" w:rsidRDefault="007D0A7E" w:rsidP="00FA7ED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7ED1" w:rsidRPr="007873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7ED1" w:rsidRPr="00787337">
        <w:rPr>
          <w:rFonts w:ascii="Times New Roman" w:eastAsia="Times New Roman" w:hAnsi="Times New Roman"/>
          <w:sz w:val="28"/>
          <w:szCs w:val="28"/>
        </w:rPr>
        <w:t xml:space="preserve"> 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С целью определения </w:t>
      </w:r>
      <w:bookmarkStart w:id="9" w:name="_Hlk33529869"/>
      <w:r w:rsidR="00FA7ED1" w:rsidRPr="00787337">
        <w:rPr>
          <w:rFonts w:ascii="Times New Roman" w:hAnsi="Times New Roman"/>
          <w:color w:val="000000"/>
          <w:sz w:val="28"/>
          <w:szCs w:val="28"/>
        </w:rPr>
        <w:t>достоверности и обоснованности показателей вносимых изменений в проект решения Собрания депутатов о бюджете</w:t>
      </w:r>
      <w:bookmarkEnd w:id="9"/>
      <w:r w:rsidR="00FA7ED1" w:rsidRPr="00787337">
        <w:rPr>
          <w:rFonts w:ascii="Times New Roman" w:hAnsi="Times New Roman"/>
          <w:color w:val="000000"/>
          <w:sz w:val="28"/>
          <w:szCs w:val="28"/>
        </w:rPr>
        <w:t>, в пояснительной записке в полном объеме необходимо отражать всю информацию</w:t>
      </w:r>
      <w:r w:rsidR="00787337" w:rsidRPr="00787337">
        <w:rPr>
          <w:rFonts w:ascii="Times New Roman" w:hAnsi="Times New Roman"/>
          <w:color w:val="000000"/>
          <w:sz w:val="28"/>
          <w:szCs w:val="28"/>
        </w:rPr>
        <w:t xml:space="preserve"> (суммы, КБК)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 о вносимых изменениях </w:t>
      </w:r>
      <w:r w:rsidR="00FA7ED1" w:rsidRPr="00787337">
        <w:rPr>
          <w:rFonts w:ascii="Times New Roman" w:eastAsiaTheme="minorHAnsi" w:hAnsi="Times New Roman"/>
          <w:sz w:val="28"/>
          <w:szCs w:val="28"/>
        </w:rPr>
        <w:t>в утвержденные бюджетные ассигнования,</w:t>
      </w:r>
      <w:r w:rsidR="00FA7ED1" w:rsidRPr="00787337">
        <w:rPr>
          <w:rFonts w:ascii="Times New Roman" w:hAnsi="Times New Roman"/>
          <w:color w:val="000000"/>
          <w:sz w:val="28"/>
          <w:szCs w:val="28"/>
        </w:rPr>
        <w:t xml:space="preserve"> в том числе распределение или перераспределения бюджетных ассигнований</w:t>
      </w:r>
      <w:r w:rsidR="00660A7C" w:rsidRPr="00787337">
        <w:rPr>
          <w:rFonts w:ascii="Times New Roman" w:hAnsi="Times New Roman"/>
          <w:color w:val="000000"/>
          <w:sz w:val="28"/>
          <w:szCs w:val="28"/>
        </w:rPr>
        <w:t xml:space="preserve">, а так </w:t>
      </w:r>
      <w:r w:rsidR="000E028E" w:rsidRPr="00787337">
        <w:rPr>
          <w:rFonts w:ascii="Times New Roman" w:hAnsi="Times New Roman"/>
          <w:color w:val="000000"/>
          <w:sz w:val="28"/>
          <w:szCs w:val="28"/>
        </w:rPr>
        <w:t xml:space="preserve">же </w:t>
      </w:r>
      <w:r w:rsidR="00660A7C" w:rsidRPr="00787337">
        <w:rPr>
          <w:rFonts w:ascii="Times New Roman" w:hAnsi="Times New Roman"/>
          <w:color w:val="000000"/>
          <w:sz w:val="28"/>
          <w:szCs w:val="28"/>
        </w:rPr>
        <w:t>указывать основания подтверждающие целесообразность вносимых изменений в основные характеристики бюджета.</w:t>
      </w:r>
    </w:p>
    <w:p w:rsidR="00A931A6" w:rsidRPr="00787337" w:rsidRDefault="00EA342A" w:rsidP="00E335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>Зам.п</w:t>
      </w:r>
      <w:r w:rsidR="008D0DE9" w:rsidRPr="00787337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="00F7293C" w:rsidRPr="0078733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proofErr w:type="spellEnd"/>
      <w:r w:rsidR="00F7293C"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КСК</w:t>
      </w:r>
    </w:p>
    <w:p w:rsidR="00F7293C" w:rsidRPr="00787337" w:rsidRDefault="00F7293C" w:rsidP="00E33508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            </w:t>
      </w:r>
      <w:r w:rsidR="00E10EFC"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73C1F"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EA342A" w:rsidRPr="00787337">
        <w:rPr>
          <w:rFonts w:ascii="Times New Roman" w:eastAsia="Times New Roman" w:hAnsi="Times New Roman"/>
          <w:sz w:val="28"/>
          <w:szCs w:val="28"/>
          <w:lang w:eastAsia="ru-RU"/>
        </w:rPr>
        <w:t>И.Н.Берсенева</w:t>
      </w:r>
      <w:proofErr w:type="spellEnd"/>
    </w:p>
    <w:p w:rsidR="00EA342A" w:rsidRPr="00787337" w:rsidRDefault="00EA342A" w:rsidP="00E33508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A6E" w:rsidRPr="00787337" w:rsidRDefault="00864A6E" w:rsidP="00864A6E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864A6E" w:rsidRPr="00787337" w:rsidRDefault="00864A6E" w:rsidP="00864A6E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>Председатель КСК</w:t>
      </w:r>
    </w:p>
    <w:p w:rsidR="00864A6E" w:rsidRPr="00864A6E" w:rsidRDefault="00864A6E" w:rsidP="00864A6E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>Чебаркульского</w:t>
      </w:r>
      <w:proofErr w:type="spellEnd"/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                                     </w:t>
      </w:r>
      <w:r w:rsidR="00C73C1F"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787337">
        <w:rPr>
          <w:rFonts w:ascii="Times New Roman" w:eastAsia="Times New Roman" w:hAnsi="Times New Roman"/>
          <w:sz w:val="28"/>
          <w:szCs w:val="28"/>
          <w:lang w:eastAsia="ru-RU"/>
        </w:rPr>
        <w:t>Л.Н.Бушуева</w:t>
      </w:r>
      <w:proofErr w:type="spellEnd"/>
    </w:p>
    <w:sectPr w:rsidR="00864A6E" w:rsidRPr="00864A6E" w:rsidSect="00535645">
      <w:footerReference w:type="default" r:id="rId10"/>
      <w:pgSz w:w="11906" w:h="16838" w:code="9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893" w:rsidRDefault="00D75893" w:rsidP="00A931A6">
      <w:pPr>
        <w:spacing w:after="0" w:line="240" w:lineRule="auto"/>
      </w:pPr>
      <w:r>
        <w:separator/>
      </w:r>
    </w:p>
  </w:endnote>
  <w:endnote w:type="continuationSeparator" w:id="0">
    <w:p w:rsidR="00D75893" w:rsidRDefault="00D75893" w:rsidP="00A9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52756"/>
      <w:docPartObj>
        <w:docPartGallery w:val="Page Numbers (Bottom of Page)"/>
        <w:docPartUnique/>
      </w:docPartObj>
    </w:sdtPr>
    <w:sdtContent>
      <w:p w:rsidR="00D20A73" w:rsidRDefault="00D20A7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D20A73" w:rsidRDefault="00D20A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893" w:rsidRDefault="00D75893" w:rsidP="00A931A6">
      <w:pPr>
        <w:spacing w:after="0" w:line="240" w:lineRule="auto"/>
      </w:pPr>
      <w:r>
        <w:separator/>
      </w:r>
    </w:p>
  </w:footnote>
  <w:footnote w:type="continuationSeparator" w:id="0">
    <w:p w:rsidR="00D75893" w:rsidRDefault="00D75893" w:rsidP="00A9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2A7A"/>
    <w:multiLevelType w:val="hybridMultilevel"/>
    <w:tmpl w:val="95E05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637CD8"/>
    <w:multiLevelType w:val="hybridMultilevel"/>
    <w:tmpl w:val="BCCA3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A90954"/>
    <w:multiLevelType w:val="hybridMultilevel"/>
    <w:tmpl w:val="CB38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68A5"/>
    <w:multiLevelType w:val="hybridMultilevel"/>
    <w:tmpl w:val="8A021036"/>
    <w:lvl w:ilvl="0" w:tplc="EFC87BD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2934"/>
    <w:multiLevelType w:val="hybridMultilevel"/>
    <w:tmpl w:val="FAFC3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D219C0"/>
    <w:multiLevelType w:val="hybridMultilevel"/>
    <w:tmpl w:val="4094FF24"/>
    <w:lvl w:ilvl="0" w:tplc="A9FE0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C6B92"/>
    <w:multiLevelType w:val="hybridMultilevel"/>
    <w:tmpl w:val="FC5015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53104AF"/>
    <w:multiLevelType w:val="hybridMultilevel"/>
    <w:tmpl w:val="3B10645A"/>
    <w:lvl w:ilvl="0" w:tplc="730E5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DE7B9F"/>
    <w:multiLevelType w:val="hybridMultilevel"/>
    <w:tmpl w:val="B86802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4C51BF"/>
    <w:multiLevelType w:val="hybridMultilevel"/>
    <w:tmpl w:val="B3EE4CEC"/>
    <w:lvl w:ilvl="0" w:tplc="36A845BC">
      <w:start w:val="2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13A04F3"/>
    <w:multiLevelType w:val="hybridMultilevel"/>
    <w:tmpl w:val="04A69D28"/>
    <w:lvl w:ilvl="0" w:tplc="A58EB0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414B1555"/>
    <w:multiLevelType w:val="hybridMultilevel"/>
    <w:tmpl w:val="18D2A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A51DB7"/>
    <w:multiLevelType w:val="hybridMultilevel"/>
    <w:tmpl w:val="2B90A942"/>
    <w:lvl w:ilvl="0" w:tplc="7EFE589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2506C"/>
    <w:multiLevelType w:val="hybridMultilevel"/>
    <w:tmpl w:val="F63262D6"/>
    <w:lvl w:ilvl="0" w:tplc="F4564AC0">
      <w:start w:val="2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42334DE7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1494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473446C"/>
    <w:multiLevelType w:val="hybridMultilevel"/>
    <w:tmpl w:val="8F74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D2B8C"/>
    <w:multiLevelType w:val="hybridMultilevel"/>
    <w:tmpl w:val="95488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6D0C91"/>
    <w:multiLevelType w:val="hybridMultilevel"/>
    <w:tmpl w:val="833E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B5F95"/>
    <w:multiLevelType w:val="hybridMultilevel"/>
    <w:tmpl w:val="C602E92A"/>
    <w:lvl w:ilvl="0" w:tplc="F4B6B0B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30CA8"/>
    <w:multiLevelType w:val="hybridMultilevel"/>
    <w:tmpl w:val="821E5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077423"/>
    <w:multiLevelType w:val="multilevel"/>
    <w:tmpl w:val="7282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9332A0"/>
    <w:multiLevelType w:val="hybridMultilevel"/>
    <w:tmpl w:val="4A10DC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1494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D333D68"/>
    <w:multiLevelType w:val="hybridMultilevel"/>
    <w:tmpl w:val="29421FF4"/>
    <w:lvl w:ilvl="0" w:tplc="B5702CB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553272"/>
    <w:multiLevelType w:val="hybridMultilevel"/>
    <w:tmpl w:val="57466DB6"/>
    <w:lvl w:ilvl="0" w:tplc="78E089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C22A28"/>
    <w:multiLevelType w:val="hybridMultilevel"/>
    <w:tmpl w:val="73924980"/>
    <w:lvl w:ilvl="0" w:tplc="0E52E1AE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C9D1021"/>
    <w:multiLevelType w:val="hybridMultilevel"/>
    <w:tmpl w:val="5F8010E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7" w15:restartNumberingAfterBreak="0">
    <w:nsid w:val="6EEF0754"/>
    <w:multiLevelType w:val="hybridMultilevel"/>
    <w:tmpl w:val="174E690E"/>
    <w:lvl w:ilvl="0" w:tplc="67D48FB2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1A34958"/>
    <w:multiLevelType w:val="hybridMultilevel"/>
    <w:tmpl w:val="F2B0F926"/>
    <w:lvl w:ilvl="0" w:tplc="041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9" w15:restartNumberingAfterBreak="0">
    <w:nsid w:val="74BD4BF7"/>
    <w:multiLevelType w:val="hybridMultilevel"/>
    <w:tmpl w:val="EC6EF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11646D"/>
    <w:multiLevelType w:val="hybridMultilevel"/>
    <w:tmpl w:val="369C7028"/>
    <w:lvl w:ilvl="0" w:tplc="AD005102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8680C5B"/>
    <w:multiLevelType w:val="hybridMultilevel"/>
    <w:tmpl w:val="7248C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B71AC4"/>
    <w:multiLevelType w:val="hybridMultilevel"/>
    <w:tmpl w:val="1B9E008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 w15:restartNumberingAfterBreak="0">
    <w:nsid w:val="7F856CE5"/>
    <w:multiLevelType w:val="hybridMultilevel"/>
    <w:tmpl w:val="DE48F936"/>
    <w:lvl w:ilvl="0" w:tplc="46A229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3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6"/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4"/>
  </w:num>
  <w:num w:numId="14">
    <w:abstractNumId w:val="28"/>
  </w:num>
  <w:num w:numId="15">
    <w:abstractNumId w:val="19"/>
  </w:num>
  <w:num w:numId="16">
    <w:abstractNumId w:val="32"/>
  </w:num>
  <w:num w:numId="17">
    <w:abstractNumId w:val="11"/>
  </w:num>
  <w:num w:numId="18">
    <w:abstractNumId w:val="29"/>
  </w:num>
  <w:num w:numId="19">
    <w:abstractNumId w:val="31"/>
  </w:num>
  <w:num w:numId="20">
    <w:abstractNumId w:val="12"/>
  </w:num>
  <w:num w:numId="21">
    <w:abstractNumId w:val="22"/>
  </w:num>
  <w:num w:numId="22">
    <w:abstractNumId w:val="14"/>
  </w:num>
  <w:num w:numId="23">
    <w:abstractNumId w:val="18"/>
  </w:num>
  <w:num w:numId="24">
    <w:abstractNumId w:val="3"/>
  </w:num>
  <w:num w:numId="25">
    <w:abstractNumId w:val="23"/>
  </w:num>
  <w:num w:numId="26">
    <w:abstractNumId w:val="25"/>
  </w:num>
  <w:num w:numId="27">
    <w:abstractNumId w:val="6"/>
  </w:num>
  <w:num w:numId="28">
    <w:abstractNumId w:val="21"/>
  </w:num>
  <w:num w:numId="29">
    <w:abstractNumId w:val="30"/>
  </w:num>
  <w:num w:numId="30">
    <w:abstractNumId w:val="17"/>
  </w:num>
  <w:num w:numId="31">
    <w:abstractNumId w:val="15"/>
  </w:num>
  <w:num w:numId="32">
    <w:abstractNumId w:val="9"/>
  </w:num>
  <w:num w:numId="33">
    <w:abstractNumId w:val="13"/>
  </w:num>
  <w:num w:numId="34">
    <w:abstractNumId w:val="1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1A6"/>
    <w:rsid w:val="0000092F"/>
    <w:rsid w:val="0000275E"/>
    <w:rsid w:val="00003621"/>
    <w:rsid w:val="00005F60"/>
    <w:rsid w:val="00007D64"/>
    <w:rsid w:val="000116B3"/>
    <w:rsid w:val="00015839"/>
    <w:rsid w:val="0001638C"/>
    <w:rsid w:val="00017408"/>
    <w:rsid w:val="0001791C"/>
    <w:rsid w:val="0002089B"/>
    <w:rsid w:val="00022C19"/>
    <w:rsid w:val="0002450B"/>
    <w:rsid w:val="0003134D"/>
    <w:rsid w:val="00032287"/>
    <w:rsid w:val="000404DF"/>
    <w:rsid w:val="00043DED"/>
    <w:rsid w:val="00045A40"/>
    <w:rsid w:val="000506B8"/>
    <w:rsid w:val="0005077F"/>
    <w:rsid w:val="00050E76"/>
    <w:rsid w:val="00053EF5"/>
    <w:rsid w:val="00056739"/>
    <w:rsid w:val="00066CF1"/>
    <w:rsid w:val="00067222"/>
    <w:rsid w:val="00075677"/>
    <w:rsid w:val="000757AD"/>
    <w:rsid w:val="000776FA"/>
    <w:rsid w:val="000829EC"/>
    <w:rsid w:val="00082B4A"/>
    <w:rsid w:val="00083932"/>
    <w:rsid w:val="00084E4C"/>
    <w:rsid w:val="000937F4"/>
    <w:rsid w:val="00093886"/>
    <w:rsid w:val="00093EAD"/>
    <w:rsid w:val="00094B6F"/>
    <w:rsid w:val="0009630C"/>
    <w:rsid w:val="00096771"/>
    <w:rsid w:val="000A0B13"/>
    <w:rsid w:val="000A1F4E"/>
    <w:rsid w:val="000A6851"/>
    <w:rsid w:val="000A7124"/>
    <w:rsid w:val="000A7558"/>
    <w:rsid w:val="000A7C12"/>
    <w:rsid w:val="000B6647"/>
    <w:rsid w:val="000C0046"/>
    <w:rsid w:val="000C1CBB"/>
    <w:rsid w:val="000C354C"/>
    <w:rsid w:val="000C38CB"/>
    <w:rsid w:val="000C3D58"/>
    <w:rsid w:val="000D0075"/>
    <w:rsid w:val="000D11B5"/>
    <w:rsid w:val="000D1A27"/>
    <w:rsid w:val="000D1BF1"/>
    <w:rsid w:val="000D533E"/>
    <w:rsid w:val="000D5598"/>
    <w:rsid w:val="000E028E"/>
    <w:rsid w:val="000E7A19"/>
    <w:rsid w:val="000F078A"/>
    <w:rsid w:val="000F6B95"/>
    <w:rsid w:val="000F6FCB"/>
    <w:rsid w:val="00102F6E"/>
    <w:rsid w:val="00110BE2"/>
    <w:rsid w:val="00115D9B"/>
    <w:rsid w:val="00117D79"/>
    <w:rsid w:val="001200DF"/>
    <w:rsid w:val="001208E7"/>
    <w:rsid w:val="00120B97"/>
    <w:rsid w:val="001253B3"/>
    <w:rsid w:val="00125EC9"/>
    <w:rsid w:val="00127565"/>
    <w:rsid w:val="00131AF3"/>
    <w:rsid w:val="00132BE7"/>
    <w:rsid w:val="00133A34"/>
    <w:rsid w:val="001350CA"/>
    <w:rsid w:val="001425EB"/>
    <w:rsid w:val="00143A59"/>
    <w:rsid w:val="00145316"/>
    <w:rsid w:val="00145CCA"/>
    <w:rsid w:val="0014608B"/>
    <w:rsid w:val="00146C2C"/>
    <w:rsid w:val="0015152A"/>
    <w:rsid w:val="00151A19"/>
    <w:rsid w:val="00151BA8"/>
    <w:rsid w:val="00153429"/>
    <w:rsid w:val="001535F8"/>
    <w:rsid w:val="0015437B"/>
    <w:rsid w:val="00156675"/>
    <w:rsid w:val="00163AA9"/>
    <w:rsid w:val="00164FF2"/>
    <w:rsid w:val="00167D1B"/>
    <w:rsid w:val="00170530"/>
    <w:rsid w:val="00171B0D"/>
    <w:rsid w:val="00171BC0"/>
    <w:rsid w:val="00176693"/>
    <w:rsid w:val="00180CD1"/>
    <w:rsid w:val="00186C25"/>
    <w:rsid w:val="00187644"/>
    <w:rsid w:val="0019037D"/>
    <w:rsid w:val="0019172C"/>
    <w:rsid w:val="00192C1F"/>
    <w:rsid w:val="001939EC"/>
    <w:rsid w:val="00194F78"/>
    <w:rsid w:val="00195F1F"/>
    <w:rsid w:val="00196E35"/>
    <w:rsid w:val="001A3851"/>
    <w:rsid w:val="001A6B4C"/>
    <w:rsid w:val="001A7C2A"/>
    <w:rsid w:val="001A7CEF"/>
    <w:rsid w:val="001B4636"/>
    <w:rsid w:val="001B5ADD"/>
    <w:rsid w:val="001C2317"/>
    <w:rsid w:val="001C28CD"/>
    <w:rsid w:val="001C44E6"/>
    <w:rsid w:val="001C51D5"/>
    <w:rsid w:val="001D3363"/>
    <w:rsid w:val="001D35EB"/>
    <w:rsid w:val="001D3847"/>
    <w:rsid w:val="001E101B"/>
    <w:rsid w:val="001E2082"/>
    <w:rsid w:val="001E30CA"/>
    <w:rsid w:val="001E35BA"/>
    <w:rsid w:val="001E407E"/>
    <w:rsid w:val="001E44D4"/>
    <w:rsid w:val="001E51E1"/>
    <w:rsid w:val="001E5248"/>
    <w:rsid w:val="001E657F"/>
    <w:rsid w:val="001E7878"/>
    <w:rsid w:val="001F0D8F"/>
    <w:rsid w:val="001F2423"/>
    <w:rsid w:val="001F6573"/>
    <w:rsid w:val="001F7208"/>
    <w:rsid w:val="001F794B"/>
    <w:rsid w:val="001F7961"/>
    <w:rsid w:val="00200CA7"/>
    <w:rsid w:val="0020215E"/>
    <w:rsid w:val="002045D9"/>
    <w:rsid w:val="00205D59"/>
    <w:rsid w:val="00212D88"/>
    <w:rsid w:val="00213549"/>
    <w:rsid w:val="002139E9"/>
    <w:rsid w:val="00214A0D"/>
    <w:rsid w:val="00216E97"/>
    <w:rsid w:val="002176ED"/>
    <w:rsid w:val="00220E8F"/>
    <w:rsid w:val="00223E3D"/>
    <w:rsid w:val="0022574A"/>
    <w:rsid w:val="00227328"/>
    <w:rsid w:val="002302DA"/>
    <w:rsid w:val="00232039"/>
    <w:rsid w:val="0023343F"/>
    <w:rsid w:val="00234C5A"/>
    <w:rsid w:val="00235D74"/>
    <w:rsid w:val="00241A43"/>
    <w:rsid w:val="0024262A"/>
    <w:rsid w:val="00250FBD"/>
    <w:rsid w:val="00252398"/>
    <w:rsid w:val="00255DF6"/>
    <w:rsid w:val="00256340"/>
    <w:rsid w:val="002570BA"/>
    <w:rsid w:val="00257810"/>
    <w:rsid w:val="002600A5"/>
    <w:rsid w:val="00260AF8"/>
    <w:rsid w:val="00260CEC"/>
    <w:rsid w:val="002623EE"/>
    <w:rsid w:val="00262A77"/>
    <w:rsid w:val="00266477"/>
    <w:rsid w:val="002670CF"/>
    <w:rsid w:val="002704EC"/>
    <w:rsid w:val="0027214A"/>
    <w:rsid w:val="00272524"/>
    <w:rsid w:val="0027382B"/>
    <w:rsid w:val="00276874"/>
    <w:rsid w:val="002813E7"/>
    <w:rsid w:val="002821A5"/>
    <w:rsid w:val="00284AC8"/>
    <w:rsid w:val="00285B7D"/>
    <w:rsid w:val="00291307"/>
    <w:rsid w:val="00292917"/>
    <w:rsid w:val="00293E0A"/>
    <w:rsid w:val="00296095"/>
    <w:rsid w:val="00296458"/>
    <w:rsid w:val="0029683E"/>
    <w:rsid w:val="002A19D5"/>
    <w:rsid w:val="002A1AF8"/>
    <w:rsid w:val="002A2682"/>
    <w:rsid w:val="002A4380"/>
    <w:rsid w:val="002A4EF8"/>
    <w:rsid w:val="002A72B5"/>
    <w:rsid w:val="002B230C"/>
    <w:rsid w:val="002B23A0"/>
    <w:rsid w:val="002B3F51"/>
    <w:rsid w:val="002B5CEB"/>
    <w:rsid w:val="002B6858"/>
    <w:rsid w:val="002C1A04"/>
    <w:rsid w:val="002C34C9"/>
    <w:rsid w:val="002C451A"/>
    <w:rsid w:val="002C45A1"/>
    <w:rsid w:val="002C51C9"/>
    <w:rsid w:val="002C647D"/>
    <w:rsid w:val="002C6B3B"/>
    <w:rsid w:val="002C75D7"/>
    <w:rsid w:val="002D5597"/>
    <w:rsid w:val="002E40B7"/>
    <w:rsid w:val="002F37B2"/>
    <w:rsid w:val="002F4D9C"/>
    <w:rsid w:val="002F550A"/>
    <w:rsid w:val="002F741C"/>
    <w:rsid w:val="002F7864"/>
    <w:rsid w:val="00300205"/>
    <w:rsid w:val="00306506"/>
    <w:rsid w:val="0031085B"/>
    <w:rsid w:val="003137F0"/>
    <w:rsid w:val="0032120B"/>
    <w:rsid w:val="0032208A"/>
    <w:rsid w:val="003224A9"/>
    <w:rsid w:val="003265C6"/>
    <w:rsid w:val="003279FB"/>
    <w:rsid w:val="00330301"/>
    <w:rsid w:val="00331669"/>
    <w:rsid w:val="00332266"/>
    <w:rsid w:val="00332836"/>
    <w:rsid w:val="00334389"/>
    <w:rsid w:val="00341F75"/>
    <w:rsid w:val="00342A47"/>
    <w:rsid w:val="00344A33"/>
    <w:rsid w:val="00345909"/>
    <w:rsid w:val="00346E04"/>
    <w:rsid w:val="003471D1"/>
    <w:rsid w:val="003506FD"/>
    <w:rsid w:val="00353029"/>
    <w:rsid w:val="003530A4"/>
    <w:rsid w:val="00353537"/>
    <w:rsid w:val="00356EFD"/>
    <w:rsid w:val="0036051B"/>
    <w:rsid w:val="0036073E"/>
    <w:rsid w:val="0036457A"/>
    <w:rsid w:val="00364E9E"/>
    <w:rsid w:val="00364FAB"/>
    <w:rsid w:val="00366387"/>
    <w:rsid w:val="00370225"/>
    <w:rsid w:val="00371060"/>
    <w:rsid w:val="003711E0"/>
    <w:rsid w:val="0037204F"/>
    <w:rsid w:val="00372633"/>
    <w:rsid w:val="00374C48"/>
    <w:rsid w:val="003800DE"/>
    <w:rsid w:val="00384F4E"/>
    <w:rsid w:val="0038670F"/>
    <w:rsid w:val="00387C65"/>
    <w:rsid w:val="0039055B"/>
    <w:rsid w:val="00392BA0"/>
    <w:rsid w:val="003946A0"/>
    <w:rsid w:val="003A0ED4"/>
    <w:rsid w:val="003A331F"/>
    <w:rsid w:val="003A4DF2"/>
    <w:rsid w:val="003A5E3E"/>
    <w:rsid w:val="003A6BE0"/>
    <w:rsid w:val="003A7239"/>
    <w:rsid w:val="003A738F"/>
    <w:rsid w:val="003B1538"/>
    <w:rsid w:val="003B1CB9"/>
    <w:rsid w:val="003B34CD"/>
    <w:rsid w:val="003B6743"/>
    <w:rsid w:val="003B6F9C"/>
    <w:rsid w:val="003C064B"/>
    <w:rsid w:val="003C6388"/>
    <w:rsid w:val="003D2D31"/>
    <w:rsid w:val="003D3A19"/>
    <w:rsid w:val="003D57E3"/>
    <w:rsid w:val="003D5863"/>
    <w:rsid w:val="003D59EB"/>
    <w:rsid w:val="003E0501"/>
    <w:rsid w:val="003E6586"/>
    <w:rsid w:val="003E695B"/>
    <w:rsid w:val="003E7412"/>
    <w:rsid w:val="003F0973"/>
    <w:rsid w:val="003F13E6"/>
    <w:rsid w:val="003F4437"/>
    <w:rsid w:val="003F638B"/>
    <w:rsid w:val="00403A13"/>
    <w:rsid w:val="00405BB5"/>
    <w:rsid w:val="00405C8A"/>
    <w:rsid w:val="004064F4"/>
    <w:rsid w:val="00407D2F"/>
    <w:rsid w:val="00412BC2"/>
    <w:rsid w:val="00413654"/>
    <w:rsid w:val="00415E08"/>
    <w:rsid w:val="004168F3"/>
    <w:rsid w:val="004223C8"/>
    <w:rsid w:val="004234B9"/>
    <w:rsid w:val="00424AE7"/>
    <w:rsid w:val="004264DC"/>
    <w:rsid w:val="00440862"/>
    <w:rsid w:val="004420A9"/>
    <w:rsid w:val="004437C4"/>
    <w:rsid w:val="00444EF9"/>
    <w:rsid w:val="004511D1"/>
    <w:rsid w:val="00453658"/>
    <w:rsid w:val="004545A4"/>
    <w:rsid w:val="00454C42"/>
    <w:rsid w:val="004564F1"/>
    <w:rsid w:val="00457032"/>
    <w:rsid w:val="00457F85"/>
    <w:rsid w:val="00462777"/>
    <w:rsid w:val="004627A4"/>
    <w:rsid w:val="00462C42"/>
    <w:rsid w:val="00465E30"/>
    <w:rsid w:val="00471032"/>
    <w:rsid w:val="0047765D"/>
    <w:rsid w:val="00480D01"/>
    <w:rsid w:val="00481026"/>
    <w:rsid w:val="00484614"/>
    <w:rsid w:val="00486B1A"/>
    <w:rsid w:val="0048727D"/>
    <w:rsid w:val="00492EEB"/>
    <w:rsid w:val="00493DAD"/>
    <w:rsid w:val="00494518"/>
    <w:rsid w:val="0049716A"/>
    <w:rsid w:val="004A0076"/>
    <w:rsid w:val="004A0AFA"/>
    <w:rsid w:val="004A2094"/>
    <w:rsid w:val="004A369A"/>
    <w:rsid w:val="004A5CAD"/>
    <w:rsid w:val="004A5E85"/>
    <w:rsid w:val="004A6592"/>
    <w:rsid w:val="004B1FCF"/>
    <w:rsid w:val="004B5216"/>
    <w:rsid w:val="004C0B5F"/>
    <w:rsid w:val="004C5884"/>
    <w:rsid w:val="004D0C40"/>
    <w:rsid w:val="004D52E7"/>
    <w:rsid w:val="004D5B57"/>
    <w:rsid w:val="004E1BC3"/>
    <w:rsid w:val="004E1D7E"/>
    <w:rsid w:val="004E294D"/>
    <w:rsid w:val="004E2CD0"/>
    <w:rsid w:val="004E2DFF"/>
    <w:rsid w:val="004E3844"/>
    <w:rsid w:val="004E5063"/>
    <w:rsid w:val="004E6A6F"/>
    <w:rsid w:val="004E6BB9"/>
    <w:rsid w:val="004F252E"/>
    <w:rsid w:val="004F33A9"/>
    <w:rsid w:val="004F344E"/>
    <w:rsid w:val="004F4417"/>
    <w:rsid w:val="004F48FA"/>
    <w:rsid w:val="004F4D19"/>
    <w:rsid w:val="004F5243"/>
    <w:rsid w:val="004F5896"/>
    <w:rsid w:val="004F62C1"/>
    <w:rsid w:val="004F65A1"/>
    <w:rsid w:val="00501560"/>
    <w:rsid w:val="00501B02"/>
    <w:rsid w:val="005035EA"/>
    <w:rsid w:val="00503FA1"/>
    <w:rsid w:val="005069EC"/>
    <w:rsid w:val="00506E1D"/>
    <w:rsid w:val="005076CF"/>
    <w:rsid w:val="00512E57"/>
    <w:rsid w:val="00514107"/>
    <w:rsid w:val="00516015"/>
    <w:rsid w:val="0052035F"/>
    <w:rsid w:val="00520C3E"/>
    <w:rsid w:val="00521C51"/>
    <w:rsid w:val="00522E15"/>
    <w:rsid w:val="00526EA6"/>
    <w:rsid w:val="00530EE0"/>
    <w:rsid w:val="00531076"/>
    <w:rsid w:val="005311FC"/>
    <w:rsid w:val="00532A05"/>
    <w:rsid w:val="00532C46"/>
    <w:rsid w:val="00532F08"/>
    <w:rsid w:val="00534ECE"/>
    <w:rsid w:val="00535303"/>
    <w:rsid w:val="00535645"/>
    <w:rsid w:val="00541215"/>
    <w:rsid w:val="0054182E"/>
    <w:rsid w:val="00542DCF"/>
    <w:rsid w:val="00551E94"/>
    <w:rsid w:val="00555299"/>
    <w:rsid w:val="005603AF"/>
    <w:rsid w:val="00562B77"/>
    <w:rsid w:val="00562C5F"/>
    <w:rsid w:val="005723B1"/>
    <w:rsid w:val="0057467C"/>
    <w:rsid w:val="00574FE9"/>
    <w:rsid w:val="00575761"/>
    <w:rsid w:val="00575E0E"/>
    <w:rsid w:val="00576C93"/>
    <w:rsid w:val="005778E2"/>
    <w:rsid w:val="00581309"/>
    <w:rsid w:val="005822D7"/>
    <w:rsid w:val="005829C7"/>
    <w:rsid w:val="00584126"/>
    <w:rsid w:val="00585358"/>
    <w:rsid w:val="00586CB8"/>
    <w:rsid w:val="005870BF"/>
    <w:rsid w:val="005873A1"/>
    <w:rsid w:val="00587CEF"/>
    <w:rsid w:val="0059204C"/>
    <w:rsid w:val="00592213"/>
    <w:rsid w:val="00594C6E"/>
    <w:rsid w:val="00596214"/>
    <w:rsid w:val="00596A75"/>
    <w:rsid w:val="00597ACF"/>
    <w:rsid w:val="005A1FBF"/>
    <w:rsid w:val="005A28F9"/>
    <w:rsid w:val="005A3510"/>
    <w:rsid w:val="005A5C64"/>
    <w:rsid w:val="005A6D07"/>
    <w:rsid w:val="005A77CF"/>
    <w:rsid w:val="005B1B52"/>
    <w:rsid w:val="005B2DEB"/>
    <w:rsid w:val="005B43C1"/>
    <w:rsid w:val="005C0257"/>
    <w:rsid w:val="005C0A77"/>
    <w:rsid w:val="005C3CF3"/>
    <w:rsid w:val="005C3EEC"/>
    <w:rsid w:val="005C402D"/>
    <w:rsid w:val="005C6475"/>
    <w:rsid w:val="005C742D"/>
    <w:rsid w:val="005C7511"/>
    <w:rsid w:val="005D2CA0"/>
    <w:rsid w:val="005D3603"/>
    <w:rsid w:val="005D515B"/>
    <w:rsid w:val="005D601E"/>
    <w:rsid w:val="005D6702"/>
    <w:rsid w:val="005D7B61"/>
    <w:rsid w:val="005E439F"/>
    <w:rsid w:val="005E56D4"/>
    <w:rsid w:val="005E64C2"/>
    <w:rsid w:val="005E7FF7"/>
    <w:rsid w:val="005F28C3"/>
    <w:rsid w:val="005F33FF"/>
    <w:rsid w:val="005F3CE9"/>
    <w:rsid w:val="005F472B"/>
    <w:rsid w:val="00601D42"/>
    <w:rsid w:val="006027B9"/>
    <w:rsid w:val="0060394E"/>
    <w:rsid w:val="00605052"/>
    <w:rsid w:val="00606811"/>
    <w:rsid w:val="00606F9E"/>
    <w:rsid w:val="006141A1"/>
    <w:rsid w:val="00614C02"/>
    <w:rsid w:val="006200A8"/>
    <w:rsid w:val="006232AA"/>
    <w:rsid w:val="006232D1"/>
    <w:rsid w:val="006245B3"/>
    <w:rsid w:val="0062667E"/>
    <w:rsid w:val="00627370"/>
    <w:rsid w:val="00630C83"/>
    <w:rsid w:val="006314A4"/>
    <w:rsid w:val="00631971"/>
    <w:rsid w:val="00633149"/>
    <w:rsid w:val="00637BFE"/>
    <w:rsid w:val="00642879"/>
    <w:rsid w:val="00643683"/>
    <w:rsid w:val="00643754"/>
    <w:rsid w:val="00651901"/>
    <w:rsid w:val="00660A7C"/>
    <w:rsid w:val="00662800"/>
    <w:rsid w:val="0066559D"/>
    <w:rsid w:val="00666E9A"/>
    <w:rsid w:val="00670228"/>
    <w:rsid w:val="00670A01"/>
    <w:rsid w:val="00671B85"/>
    <w:rsid w:val="00674185"/>
    <w:rsid w:val="006869FE"/>
    <w:rsid w:val="006870A2"/>
    <w:rsid w:val="00690686"/>
    <w:rsid w:val="00691884"/>
    <w:rsid w:val="006959A1"/>
    <w:rsid w:val="00696F1C"/>
    <w:rsid w:val="00697089"/>
    <w:rsid w:val="0069732C"/>
    <w:rsid w:val="006A0201"/>
    <w:rsid w:val="006A46BF"/>
    <w:rsid w:val="006A5A46"/>
    <w:rsid w:val="006A5DE4"/>
    <w:rsid w:val="006A5F75"/>
    <w:rsid w:val="006A7697"/>
    <w:rsid w:val="006B16DB"/>
    <w:rsid w:val="006B7165"/>
    <w:rsid w:val="006C152A"/>
    <w:rsid w:val="006C7C83"/>
    <w:rsid w:val="006D0743"/>
    <w:rsid w:val="006D11E5"/>
    <w:rsid w:val="006D19E9"/>
    <w:rsid w:val="006D296E"/>
    <w:rsid w:val="006D3697"/>
    <w:rsid w:val="006E00DE"/>
    <w:rsid w:val="006E0B2F"/>
    <w:rsid w:val="006E0C82"/>
    <w:rsid w:val="006E5991"/>
    <w:rsid w:val="006E5A12"/>
    <w:rsid w:val="006E6A44"/>
    <w:rsid w:val="006F2CF8"/>
    <w:rsid w:val="006F3CF3"/>
    <w:rsid w:val="006F428F"/>
    <w:rsid w:val="006F496E"/>
    <w:rsid w:val="006F4A36"/>
    <w:rsid w:val="007007AB"/>
    <w:rsid w:val="00700D74"/>
    <w:rsid w:val="007036AB"/>
    <w:rsid w:val="00704977"/>
    <w:rsid w:val="00705C2E"/>
    <w:rsid w:val="00705CEB"/>
    <w:rsid w:val="007102AF"/>
    <w:rsid w:val="00710CEF"/>
    <w:rsid w:val="00711A6C"/>
    <w:rsid w:val="00714466"/>
    <w:rsid w:val="00714F6A"/>
    <w:rsid w:val="00716FD9"/>
    <w:rsid w:val="0072170A"/>
    <w:rsid w:val="00722882"/>
    <w:rsid w:val="00725160"/>
    <w:rsid w:val="00725A2B"/>
    <w:rsid w:val="00725E7D"/>
    <w:rsid w:val="0072789C"/>
    <w:rsid w:val="00731BCF"/>
    <w:rsid w:val="00732179"/>
    <w:rsid w:val="0073495A"/>
    <w:rsid w:val="007454AF"/>
    <w:rsid w:val="00747228"/>
    <w:rsid w:val="00750558"/>
    <w:rsid w:val="007520EA"/>
    <w:rsid w:val="0075322E"/>
    <w:rsid w:val="007545F7"/>
    <w:rsid w:val="00756138"/>
    <w:rsid w:val="0075712C"/>
    <w:rsid w:val="00760AAD"/>
    <w:rsid w:val="00762FDB"/>
    <w:rsid w:val="00775D2E"/>
    <w:rsid w:val="007766D4"/>
    <w:rsid w:val="00776A83"/>
    <w:rsid w:val="00786FAD"/>
    <w:rsid w:val="00787337"/>
    <w:rsid w:val="007876E2"/>
    <w:rsid w:val="007905AD"/>
    <w:rsid w:val="00790C7E"/>
    <w:rsid w:val="00791BDE"/>
    <w:rsid w:val="00793379"/>
    <w:rsid w:val="00793F44"/>
    <w:rsid w:val="00794088"/>
    <w:rsid w:val="007943B7"/>
    <w:rsid w:val="00794CA9"/>
    <w:rsid w:val="00794E0F"/>
    <w:rsid w:val="00795C03"/>
    <w:rsid w:val="007A1C3A"/>
    <w:rsid w:val="007A36FA"/>
    <w:rsid w:val="007B313E"/>
    <w:rsid w:val="007B79E7"/>
    <w:rsid w:val="007C0DF9"/>
    <w:rsid w:val="007C3E4C"/>
    <w:rsid w:val="007C6237"/>
    <w:rsid w:val="007C68B9"/>
    <w:rsid w:val="007D0A7E"/>
    <w:rsid w:val="007D0E23"/>
    <w:rsid w:val="007D333C"/>
    <w:rsid w:val="007D65CA"/>
    <w:rsid w:val="007D676D"/>
    <w:rsid w:val="007E1283"/>
    <w:rsid w:val="007E1629"/>
    <w:rsid w:val="007E1D6C"/>
    <w:rsid w:val="007E214C"/>
    <w:rsid w:val="007E4573"/>
    <w:rsid w:val="007E4D9C"/>
    <w:rsid w:val="007E5607"/>
    <w:rsid w:val="007E568E"/>
    <w:rsid w:val="007E61A4"/>
    <w:rsid w:val="007F303B"/>
    <w:rsid w:val="007F38B0"/>
    <w:rsid w:val="007F51D1"/>
    <w:rsid w:val="007F5459"/>
    <w:rsid w:val="007F614E"/>
    <w:rsid w:val="007F6203"/>
    <w:rsid w:val="007F6D47"/>
    <w:rsid w:val="007F744B"/>
    <w:rsid w:val="00800867"/>
    <w:rsid w:val="0080100B"/>
    <w:rsid w:val="00801B4C"/>
    <w:rsid w:val="00802201"/>
    <w:rsid w:val="00806B8B"/>
    <w:rsid w:val="00810DCB"/>
    <w:rsid w:val="008112D6"/>
    <w:rsid w:val="008114A1"/>
    <w:rsid w:val="00811D41"/>
    <w:rsid w:val="00813FE6"/>
    <w:rsid w:val="00814A2C"/>
    <w:rsid w:val="00823361"/>
    <w:rsid w:val="00823DB7"/>
    <w:rsid w:val="00826423"/>
    <w:rsid w:val="00826B9A"/>
    <w:rsid w:val="00830C0D"/>
    <w:rsid w:val="00833C48"/>
    <w:rsid w:val="00833C81"/>
    <w:rsid w:val="00835772"/>
    <w:rsid w:val="00835A7D"/>
    <w:rsid w:val="008360B8"/>
    <w:rsid w:val="00836CFB"/>
    <w:rsid w:val="00837D47"/>
    <w:rsid w:val="008405B2"/>
    <w:rsid w:val="00840BD1"/>
    <w:rsid w:val="008418DB"/>
    <w:rsid w:val="00842AA3"/>
    <w:rsid w:val="008476CC"/>
    <w:rsid w:val="00847E58"/>
    <w:rsid w:val="00852A58"/>
    <w:rsid w:val="00852CEB"/>
    <w:rsid w:val="00864A6E"/>
    <w:rsid w:val="00865D21"/>
    <w:rsid w:val="00865F30"/>
    <w:rsid w:val="008663B4"/>
    <w:rsid w:val="00867A1F"/>
    <w:rsid w:val="00867C72"/>
    <w:rsid w:val="00870EB6"/>
    <w:rsid w:val="00870FDB"/>
    <w:rsid w:val="0087642C"/>
    <w:rsid w:val="00884775"/>
    <w:rsid w:val="008901BD"/>
    <w:rsid w:val="008945E7"/>
    <w:rsid w:val="00894A87"/>
    <w:rsid w:val="008959E6"/>
    <w:rsid w:val="008A0A82"/>
    <w:rsid w:val="008A1978"/>
    <w:rsid w:val="008A38A6"/>
    <w:rsid w:val="008A4829"/>
    <w:rsid w:val="008A68C2"/>
    <w:rsid w:val="008B0C0B"/>
    <w:rsid w:val="008B13A5"/>
    <w:rsid w:val="008B32E7"/>
    <w:rsid w:val="008B380C"/>
    <w:rsid w:val="008B6491"/>
    <w:rsid w:val="008C015A"/>
    <w:rsid w:val="008C0168"/>
    <w:rsid w:val="008C3CE6"/>
    <w:rsid w:val="008D0190"/>
    <w:rsid w:val="008D0DE9"/>
    <w:rsid w:val="008D3AF6"/>
    <w:rsid w:val="008D4E2A"/>
    <w:rsid w:val="008D6894"/>
    <w:rsid w:val="008D6D73"/>
    <w:rsid w:val="008D71D7"/>
    <w:rsid w:val="008E2634"/>
    <w:rsid w:val="008E2D9A"/>
    <w:rsid w:val="008E4508"/>
    <w:rsid w:val="008E4BC4"/>
    <w:rsid w:val="008E5700"/>
    <w:rsid w:val="008E57A3"/>
    <w:rsid w:val="008F14FD"/>
    <w:rsid w:val="008F35FB"/>
    <w:rsid w:val="008F413C"/>
    <w:rsid w:val="008F677E"/>
    <w:rsid w:val="008F6D9C"/>
    <w:rsid w:val="0090223A"/>
    <w:rsid w:val="0090271B"/>
    <w:rsid w:val="0090404A"/>
    <w:rsid w:val="00906317"/>
    <w:rsid w:val="00906D00"/>
    <w:rsid w:val="00910503"/>
    <w:rsid w:val="0091054E"/>
    <w:rsid w:val="00911A6F"/>
    <w:rsid w:val="00913233"/>
    <w:rsid w:val="00920DA2"/>
    <w:rsid w:val="00922441"/>
    <w:rsid w:val="009345E2"/>
    <w:rsid w:val="00935559"/>
    <w:rsid w:val="00942328"/>
    <w:rsid w:val="0094263E"/>
    <w:rsid w:val="00953659"/>
    <w:rsid w:val="009546EC"/>
    <w:rsid w:val="00955083"/>
    <w:rsid w:val="00955F24"/>
    <w:rsid w:val="0095630D"/>
    <w:rsid w:val="0095738B"/>
    <w:rsid w:val="00960879"/>
    <w:rsid w:val="00961679"/>
    <w:rsid w:val="00962DEC"/>
    <w:rsid w:val="00967C27"/>
    <w:rsid w:val="00970E94"/>
    <w:rsid w:val="00973290"/>
    <w:rsid w:val="00973CA9"/>
    <w:rsid w:val="00974831"/>
    <w:rsid w:val="009756D5"/>
    <w:rsid w:val="00976260"/>
    <w:rsid w:val="00976E5F"/>
    <w:rsid w:val="00983C26"/>
    <w:rsid w:val="00985381"/>
    <w:rsid w:val="00985EBF"/>
    <w:rsid w:val="009863BE"/>
    <w:rsid w:val="00986ECD"/>
    <w:rsid w:val="00986EF1"/>
    <w:rsid w:val="00991405"/>
    <w:rsid w:val="0099339F"/>
    <w:rsid w:val="00993C98"/>
    <w:rsid w:val="00993E4B"/>
    <w:rsid w:val="00994A60"/>
    <w:rsid w:val="0099641D"/>
    <w:rsid w:val="00997592"/>
    <w:rsid w:val="009A03A4"/>
    <w:rsid w:val="009A45CD"/>
    <w:rsid w:val="009A4DEB"/>
    <w:rsid w:val="009A548A"/>
    <w:rsid w:val="009A78BC"/>
    <w:rsid w:val="009B17BD"/>
    <w:rsid w:val="009B3035"/>
    <w:rsid w:val="009B4E71"/>
    <w:rsid w:val="009B7693"/>
    <w:rsid w:val="009B77C5"/>
    <w:rsid w:val="009C15DB"/>
    <w:rsid w:val="009C4124"/>
    <w:rsid w:val="009C4774"/>
    <w:rsid w:val="009C5AA7"/>
    <w:rsid w:val="009C6DBA"/>
    <w:rsid w:val="009D00AB"/>
    <w:rsid w:val="009D27F8"/>
    <w:rsid w:val="009D5764"/>
    <w:rsid w:val="009D5FBF"/>
    <w:rsid w:val="009D611F"/>
    <w:rsid w:val="009D75CB"/>
    <w:rsid w:val="009D77E6"/>
    <w:rsid w:val="009E17B6"/>
    <w:rsid w:val="009E5A2D"/>
    <w:rsid w:val="009E7830"/>
    <w:rsid w:val="009F0969"/>
    <w:rsid w:val="009F6ED4"/>
    <w:rsid w:val="00A02912"/>
    <w:rsid w:val="00A029A2"/>
    <w:rsid w:val="00A04624"/>
    <w:rsid w:val="00A1102E"/>
    <w:rsid w:val="00A11829"/>
    <w:rsid w:val="00A149FA"/>
    <w:rsid w:val="00A17B52"/>
    <w:rsid w:val="00A17DE3"/>
    <w:rsid w:val="00A20ED9"/>
    <w:rsid w:val="00A2283D"/>
    <w:rsid w:val="00A23401"/>
    <w:rsid w:val="00A24432"/>
    <w:rsid w:val="00A24F75"/>
    <w:rsid w:val="00A25778"/>
    <w:rsid w:val="00A25BBA"/>
    <w:rsid w:val="00A26443"/>
    <w:rsid w:val="00A3300F"/>
    <w:rsid w:val="00A35451"/>
    <w:rsid w:val="00A35F26"/>
    <w:rsid w:val="00A377BB"/>
    <w:rsid w:val="00A40C1B"/>
    <w:rsid w:val="00A43C15"/>
    <w:rsid w:val="00A45BED"/>
    <w:rsid w:val="00A46668"/>
    <w:rsid w:val="00A469C7"/>
    <w:rsid w:val="00A50A8E"/>
    <w:rsid w:val="00A50FC3"/>
    <w:rsid w:val="00A52217"/>
    <w:rsid w:val="00A615B7"/>
    <w:rsid w:val="00A67F2D"/>
    <w:rsid w:val="00A705AD"/>
    <w:rsid w:val="00A70CCF"/>
    <w:rsid w:val="00A7121B"/>
    <w:rsid w:val="00A71DD8"/>
    <w:rsid w:val="00A745D2"/>
    <w:rsid w:val="00A753F1"/>
    <w:rsid w:val="00A811DF"/>
    <w:rsid w:val="00A81E25"/>
    <w:rsid w:val="00A8305F"/>
    <w:rsid w:val="00A83AEB"/>
    <w:rsid w:val="00A84571"/>
    <w:rsid w:val="00A862B0"/>
    <w:rsid w:val="00A86C37"/>
    <w:rsid w:val="00A931A6"/>
    <w:rsid w:val="00A9439F"/>
    <w:rsid w:val="00A96B3D"/>
    <w:rsid w:val="00A977C7"/>
    <w:rsid w:val="00AA0532"/>
    <w:rsid w:val="00AA0A6C"/>
    <w:rsid w:val="00AA4B12"/>
    <w:rsid w:val="00AA625C"/>
    <w:rsid w:val="00AB01B9"/>
    <w:rsid w:val="00AB0299"/>
    <w:rsid w:val="00AB236A"/>
    <w:rsid w:val="00AB3A9E"/>
    <w:rsid w:val="00AB409F"/>
    <w:rsid w:val="00AB44D0"/>
    <w:rsid w:val="00AB6A83"/>
    <w:rsid w:val="00AC2E97"/>
    <w:rsid w:val="00AC3BA7"/>
    <w:rsid w:val="00AC3FEB"/>
    <w:rsid w:val="00AC4C1D"/>
    <w:rsid w:val="00AC7198"/>
    <w:rsid w:val="00AC738E"/>
    <w:rsid w:val="00AD698E"/>
    <w:rsid w:val="00AE2C21"/>
    <w:rsid w:val="00AE307D"/>
    <w:rsid w:val="00AE46E6"/>
    <w:rsid w:val="00AE626C"/>
    <w:rsid w:val="00AE7CB0"/>
    <w:rsid w:val="00AF2848"/>
    <w:rsid w:val="00AF3268"/>
    <w:rsid w:val="00AF3E2D"/>
    <w:rsid w:val="00AF4219"/>
    <w:rsid w:val="00AF6712"/>
    <w:rsid w:val="00AF731F"/>
    <w:rsid w:val="00AF760B"/>
    <w:rsid w:val="00B02203"/>
    <w:rsid w:val="00B030B3"/>
    <w:rsid w:val="00B0549F"/>
    <w:rsid w:val="00B05B10"/>
    <w:rsid w:val="00B06A22"/>
    <w:rsid w:val="00B10DAC"/>
    <w:rsid w:val="00B12237"/>
    <w:rsid w:val="00B14579"/>
    <w:rsid w:val="00B152A5"/>
    <w:rsid w:val="00B15D87"/>
    <w:rsid w:val="00B1675E"/>
    <w:rsid w:val="00B16F2E"/>
    <w:rsid w:val="00B2112B"/>
    <w:rsid w:val="00B2227B"/>
    <w:rsid w:val="00B24184"/>
    <w:rsid w:val="00B24D82"/>
    <w:rsid w:val="00B34A10"/>
    <w:rsid w:val="00B3528E"/>
    <w:rsid w:val="00B37CE5"/>
    <w:rsid w:val="00B40045"/>
    <w:rsid w:val="00B403CB"/>
    <w:rsid w:val="00B431FF"/>
    <w:rsid w:val="00B50103"/>
    <w:rsid w:val="00B51210"/>
    <w:rsid w:val="00B5149F"/>
    <w:rsid w:val="00B514C5"/>
    <w:rsid w:val="00B54FE6"/>
    <w:rsid w:val="00B55358"/>
    <w:rsid w:val="00B563E6"/>
    <w:rsid w:val="00B605F3"/>
    <w:rsid w:val="00B610C3"/>
    <w:rsid w:val="00B65D8D"/>
    <w:rsid w:val="00B665AB"/>
    <w:rsid w:val="00B706AF"/>
    <w:rsid w:val="00B72312"/>
    <w:rsid w:val="00B73C91"/>
    <w:rsid w:val="00B73E44"/>
    <w:rsid w:val="00B74A79"/>
    <w:rsid w:val="00B74DAF"/>
    <w:rsid w:val="00B75228"/>
    <w:rsid w:val="00B75489"/>
    <w:rsid w:val="00B75E2C"/>
    <w:rsid w:val="00B801B7"/>
    <w:rsid w:val="00B8020E"/>
    <w:rsid w:val="00B812E5"/>
    <w:rsid w:val="00B82FAE"/>
    <w:rsid w:val="00B84797"/>
    <w:rsid w:val="00B85384"/>
    <w:rsid w:val="00B87F87"/>
    <w:rsid w:val="00B915E9"/>
    <w:rsid w:val="00B94D5A"/>
    <w:rsid w:val="00BA177D"/>
    <w:rsid w:val="00BA4365"/>
    <w:rsid w:val="00BA721E"/>
    <w:rsid w:val="00BA7AE9"/>
    <w:rsid w:val="00BA7D4E"/>
    <w:rsid w:val="00BB3A79"/>
    <w:rsid w:val="00BB3E58"/>
    <w:rsid w:val="00BB649F"/>
    <w:rsid w:val="00BB722D"/>
    <w:rsid w:val="00BC1943"/>
    <w:rsid w:val="00BD3339"/>
    <w:rsid w:val="00BD489D"/>
    <w:rsid w:val="00BE0991"/>
    <w:rsid w:val="00BE1600"/>
    <w:rsid w:val="00BE2637"/>
    <w:rsid w:val="00BE2973"/>
    <w:rsid w:val="00BE3920"/>
    <w:rsid w:val="00BE40AD"/>
    <w:rsid w:val="00BE6442"/>
    <w:rsid w:val="00BE6BF9"/>
    <w:rsid w:val="00BE6F4A"/>
    <w:rsid w:val="00BF056E"/>
    <w:rsid w:val="00BF0A9E"/>
    <w:rsid w:val="00BF2948"/>
    <w:rsid w:val="00BF3094"/>
    <w:rsid w:val="00BF4081"/>
    <w:rsid w:val="00C00242"/>
    <w:rsid w:val="00C01400"/>
    <w:rsid w:val="00C0539C"/>
    <w:rsid w:val="00C057A9"/>
    <w:rsid w:val="00C10506"/>
    <w:rsid w:val="00C12576"/>
    <w:rsid w:val="00C12B00"/>
    <w:rsid w:val="00C16457"/>
    <w:rsid w:val="00C17DBC"/>
    <w:rsid w:val="00C20416"/>
    <w:rsid w:val="00C23B3B"/>
    <w:rsid w:val="00C25E3D"/>
    <w:rsid w:val="00C3002D"/>
    <w:rsid w:val="00C31CCB"/>
    <w:rsid w:val="00C31F7D"/>
    <w:rsid w:val="00C3203C"/>
    <w:rsid w:val="00C32490"/>
    <w:rsid w:val="00C3391F"/>
    <w:rsid w:val="00C36411"/>
    <w:rsid w:val="00C373E5"/>
    <w:rsid w:val="00C37978"/>
    <w:rsid w:val="00C40F4A"/>
    <w:rsid w:val="00C45FE9"/>
    <w:rsid w:val="00C508EF"/>
    <w:rsid w:val="00C51759"/>
    <w:rsid w:val="00C5185A"/>
    <w:rsid w:val="00C61A61"/>
    <w:rsid w:val="00C62BFC"/>
    <w:rsid w:val="00C73C1F"/>
    <w:rsid w:val="00C754CB"/>
    <w:rsid w:val="00C76D4F"/>
    <w:rsid w:val="00C862FB"/>
    <w:rsid w:val="00C868B3"/>
    <w:rsid w:val="00C87F5A"/>
    <w:rsid w:val="00C90382"/>
    <w:rsid w:val="00C90AE1"/>
    <w:rsid w:val="00C90D67"/>
    <w:rsid w:val="00C912D1"/>
    <w:rsid w:val="00C930CC"/>
    <w:rsid w:val="00C951DD"/>
    <w:rsid w:val="00C975B1"/>
    <w:rsid w:val="00CA37EC"/>
    <w:rsid w:val="00CA39EF"/>
    <w:rsid w:val="00CA4011"/>
    <w:rsid w:val="00CB0AC7"/>
    <w:rsid w:val="00CB35E7"/>
    <w:rsid w:val="00CB394F"/>
    <w:rsid w:val="00CB3B56"/>
    <w:rsid w:val="00CB47FC"/>
    <w:rsid w:val="00CB491E"/>
    <w:rsid w:val="00CB5E3D"/>
    <w:rsid w:val="00CC0159"/>
    <w:rsid w:val="00CC3780"/>
    <w:rsid w:val="00CD19EE"/>
    <w:rsid w:val="00CD2188"/>
    <w:rsid w:val="00CD2ECC"/>
    <w:rsid w:val="00CD4B21"/>
    <w:rsid w:val="00CD5558"/>
    <w:rsid w:val="00CE09C6"/>
    <w:rsid w:val="00CE0DC8"/>
    <w:rsid w:val="00CE3966"/>
    <w:rsid w:val="00CE4B66"/>
    <w:rsid w:val="00CE4CA5"/>
    <w:rsid w:val="00CE63B2"/>
    <w:rsid w:val="00CF2B66"/>
    <w:rsid w:val="00CF32B9"/>
    <w:rsid w:val="00CF3F5F"/>
    <w:rsid w:val="00CF3F98"/>
    <w:rsid w:val="00CF42DA"/>
    <w:rsid w:val="00CF4894"/>
    <w:rsid w:val="00CF584D"/>
    <w:rsid w:val="00D00083"/>
    <w:rsid w:val="00D003C6"/>
    <w:rsid w:val="00D0402A"/>
    <w:rsid w:val="00D0596B"/>
    <w:rsid w:val="00D06FC4"/>
    <w:rsid w:val="00D07500"/>
    <w:rsid w:val="00D13A5B"/>
    <w:rsid w:val="00D13E0E"/>
    <w:rsid w:val="00D15A1C"/>
    <w:rsid w:val="00D1726B"/>
    <w:rsid w:val="00D20A73"/>
    <w:rsid w:val="00D21A63"/>
    <w:rsid w:val="00D23964"/>
    <w:rsid w:val="00D259C3"/>
    <w:rsid w:val="00D264A6"/>
    <w:rsid w:val="00D326B3"/>
    <w:rsid w:val="00D3339B"/>
    <w:rsid w:val="00D4076C"/>
    <w:rsid w:val="00D4091D"/>
    <w:rsid w:val="00D456A7"/>
    <w:rsid w:val="00D46720"/>
    <w:rsid w:val="00D46C27"/>
    <w:rsid w:val="00D46CC5"/>
    <w:rsid w:val="00D5239D"/>
    <w:rsid w:val="00D539C5"/>
    <w:rsid w:val="00D53BDE"/>
    <w:rsid w:val="00D57753"/>
    <w:rsid w:val="00D6079C"/>
    <w:rsid w:val="00D61B0E"/>
    <w:rsid w:val="00D62BB9"/>
    <w:rsid w:val="00D643A4"/>
    <w:rsid w:val="00D6539B"/>
    <w:rsid w:val="00D67340"/>
    <w:rsid w:val="00D71BB1"/>
    <w:rsid w:val="00D74B7A"/>
    <w:rsid w:val="00D752F1"/>
    <w:rsid w:val="00D75893"/>
    <w:rsid w:val="00D7636A"/>
    <w:rsid w:val="00D7691C"/>
    <w:rsid w:val="00D77694"/>
    <w:rsid w:val="00D8269A"/>
    <w:rsid w:val="00D82B3E"/>
    <w:rsid w:val="00D8757B"/>
    <w:rsid w:val="00D875D0"/>
    <w:rsid w:val="00D903BC"/>
    <w:rsid w:val="00D94591"/>
    <w:rsid w:val="00DA3039"/>
    <w:rsid w:val="00DA4A01"/>
    <w:rsid w:val="00DA63E7"/>
    <w:rsid w:val="00DB2F9A"/>
    <w:rsid w:val="00DB62F1"/>
    <w:rsid w:val="00DC3CD7"/>
    <w:rsid w:val="00DC3DBB"/>
    <w:rsid w:val="00DD3B53"/>
    <w:rsid w:val="00DD58FA"/>
    <w:rsid w:val="00DD5E07"/>
    <w:rsid w:val="00DD7465"/>
    <w:rsid w:val="00DD7E0C"/>
    <w:rsid w:val="00DE04BB"/>
    <w:rsid w:val="00DE2391"/>
    <w:rsid w:val="00DE3FDB"/>
    <w:rsid w:val="00DE3FED"/>
    <w:rsid w:val="00DE558E"/>
    <w:rsid w:val="00DF488D"/>
    <w:rsid w:val="00DF4942"/>
    <w:rsid w:val="00DF7FAF"/>
    <w:rsid w:val="00E03B2D"/>
    <w:rsid w:val="00E058C4"/>
    <w:rsid w:val="00E10EFC"/>
    <w:rsid w:val="00E17D43"/>
    <w:rsid w:val="00E22707"/>
    <w:rsid w:val="00E24AE1"/>
    <w:rsid w:val="00E24B51"/>
    <w:rsid w:val="00E26AB0"/>
    <w:rsid w:val="00E26E22"/>
    <w:rsid w:val="00E27211"/>
    <w:rsid w:val="00E3182F"/>
    <w:rsid w:val="00E33056"/>
    <w:rsid w:val="00E33508"/>
    <w:rsid w:val="00E34D0F"/>
    <w:rsid w:val="00E403E5"/>
    <w:rsid w:val="00E40BA1"/>
    <w:rsid w:val="00E421B2"/>
    <w:rsid w:val="00E46B49"/>
    <w:rsid w:val="00E478AC"/>
    <w:rsid w:val="00E47D43"/>
    <w:rsid w:val="00E518FB"/>
    <w:rsid w:val="00E52D24"/>
    <w:rsid w:val="00E535F4"/>
    <w:rsid w:val="00E5389D"/>
    <w:rsid w:val="00E54E9D"/>
    <w:rsid w:val="00E604C2"/>
    <w:rsid w:val="00E621AE"/>
    <w:rsid w:val="00E63511"/>
    <w:rsid w:val="00E652EB"/>
    <w:rsid w:val="00E66841"/>
    <w:rsid w:val="00E70DC4"/>
    <w:rsid w:val="00E723DF"/>
    <w:rsid w:val="00E72ABB"/>
    <w:rsid w:val="00E74EB0"/>
    <w:rsid w:val="00E751A8"/>
    <w:rsid w:val="00E75AD5"/>
    <w:rsid w:val="00E81589"/>
    <w:rsid w:val="00E85D35"/>
    <w:rsid w:val="00E8619A"/>
    <w:rsid w:val="00E873D8"/>
    <w:rsid w:val="00E90059"/>
    <w:rsid w:val="00E959A9"/>
    <w:rsid w:val="00E9708A"/>
    <w:rsid w:val="00E970BF"/>
    <w:rsid w:val="00EA1E07"/>
    <w:rsid w:val="00EA342A"/>
    <w:rsid w:val="00EA48AB"/>
    <w:rsid w:val="00EA4D7A"/>
    <w:rsid w:val="00EA5B3E"/>
    <w:rsid w:val="00EB2FAD"/>
    <w:rsid w:val="00EB31C6"/>
    <w:rsid w:val="00EB444E"/>
    <w:rsid w:val="00EB4EF6"/>
    <w:rsid w:val="00EB76C7"/>
    <w:rsid w:val="00EC0C6C"/>
    <w:rsid w:val="00EC14B7"/>
    <w:rsid w:val="00EC2CB9"/>
    <w:rsid w:val="00EC39B3"/>
    <w:rsid w:val="00ED0AE8"/>
    <w:rsid w:val="00ED2345"/>
    <w:rsid w:val="00ED5B70"/>
    <w:rsid w:val="00ED5BAE"/>
    <w:rsid w:val="00ED6E42"/>
    <w:rsid w:val="00EE5316"/>
    <w:rsid w:val="00EE6036"/>
    <w:rsid w:val="00EF0098"/>
    <w:rsid w:val="00EF5795"/>
    <w:rsid w:val="00EF6AAE"/>
    <w:rsid w:val="00EF7101"/>
    <w:rsid w:val="00EF7D71"/>
    <w:rsid w:val="00F00033"/>
    <w:rsid w:val="00F00696"/>
    <w:rsid w:val="00F02690"/>
    <w:rsid w:val="00F03BA5"/>
    <w:rsid w:val="00F062FC"/>
    <w:rsid w:val="00F07357"/>
    <w:rsid w:val="00F10A4C"/>
    <w:rsid w:val="00F13A0E"/>
    <w:rsid w:val="00F1549D"/>
    <w:rsid w:val="00F15AAB"/>
    <w:rsid w:val="00F270EB"/>
    <w:rsid w:val="00F303B4"/>
    <w:rsid w:val="00F3212E"/>
    <w:rsid w:val="00F328E2"/>
    <w:rsid w:val="00F339BC"/>
    <w:rsid w:val="00F358F4"/>
    <w:rsid w:val="00F35B9B"/>
    <w:rsid w:val="00F41544"/>
    <w:rsid w:val="00F44C37"/>
    <w:rsid w:val="00F5077F"/>
    <w:rsid w:val="00F50A78"/>
    <w:rsid w:val="00F53AE7"/>
    <w:rsid w:val="00F54431"/>
    <w:rsid w:val="00F56932"/>
    <w:rsid w:val="00F5795E"/>
    <w:rsid w:val="00F60220"/>
    <w:rsid w:val="00F627E9"/>
    <w:rsid w:val="00F63198"/>
    <w:rsid w:val="00F646FF"/>
    <w:rsid w:val="00F66B9B"/>
    <w:rsid w:val="00F67AE6"/>
    <w:rsid w:val="00F7293C"/>
    <w:rsid w:val="00F73EC4"/>
    <w:rsid w:val="00F74015"/>
    <w:rsid w:val="00F82280"/>
    <w:rsid w:val="00F84FBF"/>
    <w:rsid w:val="00F855B3"/>
    <w:rsid w:val="00F86487"/>
    <w:rsid w:val="00F87758"/>
    <w:rsid w:val="00F879AA"/>
    <w:rsid w:val="00F91538"/>
    <w:rsid w:val="00F92132"/>
    <w:rsid w:val="00F938F8"/>
    <w:rsid w:val="00F96CC9"/>
    <w:rsid w:val="00FA1011"/>
    <w:rsid w:val="00FA224A"/>
    <w:rsid w:val="00FA304D"/>
    <w:rsid w:val="00FA43DD"/>
    <w:rsid w:val="00FA7ED1"/>
    <w:rsid w:val="00FB1443"/>
    <w:rsid w:val="00FB1842"/>
    <w:rsid w:val="00FB342F"/>
    <w:rsid w:val="00FB44F2"/>
    <w:rsid w:val="00FB4FD7"/>
    <w:rsid w:val="00FC205E"/>
    <w:rsid w:val="00FC4C94"/>
    <w:rsid w:val="00FC4FC4"/>
    <w:rsid w:val="00FC5DB6"/>
    <w:rsid w:val="00FC5F31"/>
    <w:rsid w:val="00FC6E22"/>
    <w:rsid w:val="00FD08F6"/>
    <w:rsid w:val="00FD12B0"/>
    <w:rsid w:val="00FD2116"/>
    <w:rsid w:val="00FD45EE"/>
    <w:rsid w:val="00FD4DC6"/>
    <w:rsid w:val="00FD67F1"/>
    <w:rsid w:val="00FD7C67"/>
    <w:rsid w:val="00FE12B1"/>
    <w:rsid w:val="00FE1F42"/>
    <w:rsid w:val="00FE22DA"/>
    <w:rsid w:val="00FE6EEA"/>
    <w:rsid w:val="00FF1FCC"/>
    <w:rsid w:val="00FF39B3"/>
    <w:rsid w:val="00FF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779062"/>
  <w15:docId w15:val="{C7D0716F-9C73-4FF7-AEC8-C59DEF7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1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52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931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A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931A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DC6"/>
    <w:rPr>
      <w:b/>
      <w:bCs/>
    </w:rPr>
  </w:style>
  <w:style w:type="character" w:styleId="a4">
    <w:name w:val="Emphasis"/>
    <w:basedOn w:val="a0"/>
    <w:uiPriority w:val="20"/>
    <w:qFormat/>
    <w:rsid w:val="00FD4DC6"/>
    <w:rPr>
      <w:i/>
      <w:iCs/>
    </w:rPr>
  </w:style>
  <w:style w:type="paragraph" w:styleId="a5">
    <w:name w:val="List Paragraph"/>
    <w:basedOn w:val="a"/>
    <w:link w:val="a6"/>
    <w:qFormat/>
    <w:rsid w:val="00FD4DC6"/>
    <w:pPr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A931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931A6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A931A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basedOn w:val="a0"/>
    <w:rsid w:val="00A931A6"/>
  </w:style>
  <w:style w:type="paragraph" w:customStyle="1" w:styleId="consplustitle">
    <w:name w:val="consplustitle"/>
    <w:basedOn w:val="a"/>
    <w:rsid w:val="00A93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Знак Знак"/>
    <w:basedOn w:val="a"/>
    <w:rsid w:val="00A931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unhideWhenUsed/>
    <w:rsid w:val="00A931A6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A931A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93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931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6">
    <w:name w:val="Абзац списка Знак"/>
    <w:link w:val="a5"/>
    <w:locked/>
    <w:rsid w:val="00A93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1A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9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1A6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rsid w:val="00A931A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93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A931A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931A6"/>
    <w:rPr>
      <w:rFonts w:ascii="Calibri" w:eastAsia="Calibri" w:hAnsi="Calibri" w:cs="Times New Roman"/>
    </w:rPr>
  </w:style>
  <w:style w:type="paragraph" w:customStyle="1" w:styleId="CharChar">
    <w:name w:val="Char Char Знак Знак Знак"/>
    <w:basedOn w:val="a"/>
    <w:rsid w:val="00A931A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f1">
    <w:name w:val="Table Grid"/>
    <w:basedOn w:val="a1"/>
    <w:rsid w:val="00A9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31A6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A931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931A6"/>
    <w:rPr>
      <w:rFonts w:ascii="Tahoma" w:eastAsia="Calibri" w:hAnsi="Tahoma" w:cs="Times New Roman"/>
      <w:sz w:val="16"/>
      <w:szCs w:val="16"/>
    </w:rPr>
  </w:style>
  <w:style w:type="character" w:customStyle="1" w:styleId="example-select">
    <w:name w:val="example-select"/>
    <w:basedOn w:val="a0"/>
    <w:rsid w:val="00A931A6"/>
  </w:style>
  <w:style w:type="paragraph" w:styleId="af4">
    <w:name w:val="footnote text"/>
    <w:basedOn w:val="a"/>
    <w:link w:val="af5"/>
    <w:uiPriority w:val="99"/>
    <w:semiHidden/>
    <w:unhideWhenUsed/>
    <w:rsid w:val="00A931A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931A6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931A6"/>
    <w:rPr>
      <w:vertAlign w:val="superscript"/>
    </w:rPr>
  </w:style>
  <w:style w:type="paragraph" w:styleId="af7">
    <w:name w:val="No Spacing"/>
    <w:uiPriority w:val="1"/>
    <w:qFormat/>
    <w:rsid w:val="003E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D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xtended-textshort">
    <w:name w:val="extended-text__short"/>
    <w:basedOn w:val="a0"/>
    <w:rsid w:val="0011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g@chebarc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A38C-0D97-4C28-A50A-A87181D6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14050</TotalTime>
  <Pages>10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Лундина Н</dc:creator>
  <cp:keywords/>
  <dc:description/>
  <cp:lastModifiedBy>Береснева И.Н.</cp:lastModifiedBy>
  <cp:revision>352</cp:revision>
  <cp:lastPrinted>2020-02-27T04:12:00Z</cp:lastPrinted>
  <dcterms:created xsi:type="dcterms:W3CDTF">2016-04-20T09:45:00Z</dcterms:created>
  <dcterms:modified xsi:type="dcterms:W3CDTF">2020-02-27T04:12:00Z</dcterms:modified>
</cp:coreProperties>
</file>