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3" w:rsidRDefault="00AA1B73" w:rsidP="00AA1B73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73" w:rsidRDefault="00AA1B73" w:rsidP="00AA1B73">
      <w:pPr>
        <w:jc w:val="center"/>
        <w:rPr>
          <w:b/>
          <w:sz w:val="18"/>
          <w:szCs w:val="18"/>
        </w:rPr>
      </w:pPr>
    </w:p>
    <w:p w:rsidR="00AA1B73" w:rsidRDefault="00AA1B73" w:rsidP="00AA1B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 – СЧЕТНЫЙ КОМИТЕТ</w:t>
      </w:r>
    </w:p>
    <w:p w:rsidR="00AA1B73" w:rsidRDefault="00AA1B73" w:rsidP="00AA1B73">
      <w:pPr>
        <w:jc w:val="center"/>
        <w:rPr>
          <w:rFonts w:ascii="Book Antiqua" w:hAnsi="Book Antiqu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Чебаркульского городского округа</w:t>
      </w:r>
      <w:r w:rsidR="000150F2">
        <w:pict>
          <v:line id="_x0000_s1026" style="position:absolute;left:0;text-align:left;z-index:251658240;mso-position-horizontal-relative:text;mso-position-vertical-relative:text" from="9pt,32.15pt" to="468pt,32.15pt" strokeweight="4.5pt">
            <v:stroke linestyle="thickThin"/>
          </v:line>
        </w:pict>
      </w:r>
    </w:p>
    <w:p w:rsidR="00AA1B73" w:rsidRDefault="00AA1B73" w:rsidP="00AA1B73"/>
    <w:p w:rsidR="00AA1B73" w:rsidRDefault="00AA1B73" w:rsidP="00AA1B73">
      <w:pPr>
        <w:jc w:val="center"/>
        <w:rPr>
          <w:rFonts w:ascii="Book Antiqua" w:hAnsi="Book Antiqua"/>
          <w:sz w:val="22"/>
        </w:rPr>
      </w:pPr>
    </w:p>
    <w:p w:rsidR="00AA1B73" w:rsidRDefault="00AA1B73" w:rsidP="0021106D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2"/>
        </w:rPr>
        <w:t xml:space="preserve">Российская Федерация, 456440, город Чебаркуль Челябинской области, ул. Ленина, 13«а».   </w:t>
      </w:r>
      <w:r>
        <w:rPr>
          <w:rFonts w:ascii="Book Antiqua" w:hAnsi="Book Antiqua"/>
          <w:sz w:val="20"/>
        </w:rPr>
        <w:t xml:space="preserve">  ИНН 7420009633   ОГРН 1057409510180 </w:t>
      </w:r>
      <w:r>
        <w:rPr>
          <w:rFonts w:ascii="Book Antiqua" w:hAnsi="Book Antiqua"/>
          <w:sz w:val="20"/>
          <w:lang w:val="en-US"/>
        </w:rPr>
        <w:t>e</w:t>
      </w:r>
      <w:r>
        <w:rPr>
          <w:rFonts w:ascii="Book Antiqua" w:hAnsi="Book Antiqua"/>
          <w:sz w:val="20"/>
        </w:rPr>
        <w:t>-</w:t>
      </w:r>
      <w:r>
        <w:rPr>
          <w:rFonts w:ascii="Book Antiqua" w:hAnsi="Book Antiqua"/>
          <w:sz w:val="20"/>
          <w:lang w:val="en-US"/>
        </w:rPr>
        <w:t>mail</w:t>
      </w:r>
      <w:r>
        <w:rPr>
          <w:rFonts w:ascii="Book Antiqua" w:hAnsi="Book Antiqua"/>
          <w:sz w:val="20"/>
          <w:u w:val="single"/>
        </w:rPr>
        <w:t xml:space="preserve">: </w:t>
      </w:r>
      <w:r>
        <w:rPr>
          <w:rFonts w:ascii="Book Antiqua" w:hAnsi="Book Antiqua"/>
          <w:sz w:val="20"/>
          <w:u w:val="single"/>
          <w:lang w:val="en-US"/>
        </w:rPr>
        <w:t>ksg</w:t>
      </w:r>
      <w:hyperlink r:id="rId9" w:history="1">
        <w:r>
          <w:rPr>
            <w:rStyle w:val="aa"/>
            <w:rFonts w:ascii="Book Antiqua" w:hAnsi="Book Antiqua"/>
            <w:sz w:val="20"/>
          </w:rPr>
          <w:t xml:space="preserve"> @</w:t>
        </w:r>
        <w:r>
          <w:rPr>
            <w:rStyle w:val="aa"/>
            <w:rFonts w:ascii="Book Antiqua" w:hAnsi="Book Antiqua"/>
            <w:sz w:val="20"/>
            <w:lang w:val="en-US"/>
          </w:rPr>
          <w:t>chebar</w:t>
        </w:r>
        <w:r w:rsidR="00967C0A" w:rsidRPr="004F64F8">
          <w:rPr>
            <w:rStyle w:val="aa"/>
            <w:rFonts w:ascii="Book Antiqua" w:hAnsi="Book Antiqua"/>
            <w:sz w:val="20"/>
          </w:rPr>
          <w:t>с</w:t>
        </w:r>
        <w:r>
          <w:rPr>
            <w:rStyle w:val="aa"/>
            <w:rFonts w:ascii="Book Antiqua" w:hAnsi="Book Antiqua"/>
            <w:sz w:val="20"/>
            <w:lang w:val="en-US"/>
          </w:rPr>
          <w:t>ul</w:t>
        </w:r>
        <w:r>
          <w:rPr>
            <w:rStyle w:val="aa"/>
            <w:rFonts w:ascii="Book Antiqua" w:hAnsi="Book Antiqua"/>
            <w:sz w:val="20"/>
          </w:rPr>
          <w:t xml:space="preserve">. </w:t>
        </w:r>
        <w:r>
          <w:rPr>
            <w:rStyle w:val="aa"/>
            <w:rFonts w:ascii="Book Antiqua" w:hAnsi="Book Antiqua"/>
            <w:sz w:val="20"/>
            <w:lang w:val="en-US"/>
          </w:rPr>
          <w:t>ru</w:t>
        </w:r>
      </w:hyperlink>
      <w:r>
        <w:rPr>
          <w:rFonts w:ascii="Book Antiqua" w:hAnsi="Book Antiqua"/>
          <w:sz w:val="20"/>
        </w:rPr>
        <w:t xml:space="preserve">  т.8351682-52-14</w:t>
      </w:r>
    </w:p>
    <w:p w:rsidR="00AA1B73" w:rsidRPr="000638F5" w:rsidRDefault="00AA1B73" w:rsidP="000638F5">
      <w:pPr>
        <w:rPr>
          <w:rFonts w:ascii="Book Antiqua" w:hAnsi="Book Antiqua"/>
          <w:sz w:val="26"/>
          <w:szCs w:val="26"/>
        </w:rPr>
      </w:pPr>
    </w:p>
    <w:p w:rsidR="00B80997" w:rsidRPr="0021106D" w:rsidRDefault="00B80997" w:rsidP="00B80997">
      <w:pPr>
        <w:rPr>
          <w:sz w:val="28"/>
          <w:szCs w:val="28"/>
        </w:rPr>
      </w:pPr>
      <w:r>
        <w:rPr>
          <w:sz w:val="28"/>
          <w:szCs w:val="28"/>
        </w:rPr>
        <w:t>исх. от ____________</w:t>
      </w:r>
      <w:r w:rsidRPr="00211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 ______</w:t>
      </w:r>
    </w:p>
    <w:p w:rsidR="00B80997" w:rsidRPr="0021106D" w:rsidRDefault="00B80997" w:rsidP="00B80997">
      <w:pPr>
        <w:rPr>
          <w:b/>
          <w:sz w:val="28"/>
          <w:szCs w:val="28"/>
        </w:rPr>
      </w:pPr>
    </w:p>
    <w:p w:rsidR="00B80997" w:rsidRPr="0021106D" w:rsidRDefault="00B80997" w:rsidP="00B80997">
      <w:pPr>
        <w:jc w:val="center"/>
        <w:rPr>
          <w:b/>
          <w:sz w:val="28"/>
          <w:szCs w:val="28"/>
        </w:rPr>
      </w:pPr>
      <w:r w:rsidRPr="0021106D">
        <w:rPr>
          <w:b/>
          <w:sz w:val="28"/>
          <w:szCs w:val="28"/>
        </w:rPr>
        <w:t>ЗАКЛЮЧЕНИЕ</w:t>
      </w:r>
    </w:p>
    <w:p w:rsidR="00B80997" w:rsidRPr="0021106D" w:rsidRDefault="00DD3B8E" w:rsidP="00B80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B80997" w:rsidRPr="0021106D">
        <w:rPr>
          <w:b/>
          <w:sz w:val="28"/>
          <w:szCs w:val="28"/>
        </w:rPr>
        <w:t xml:space="preserve">счетного комитета Чебаркульского городского округа на Отчет об исполнении бюджета Чебаркульского городского округа </w:t>
      </w:r>
    </w:p>
    <w:p w:rsidR="00B80997" w:rsidRPr="0021106D" w:rsidRDefault="00B80997" w:rsidP="00B80997">
      <w:pPr>
        <w:jc w:val="center"/>
        <w:rPr>
          <w:b/>
          <w:sz w:val="28"/>
          <w:szCs w:val="28"/>
        </w:rPr>
      </w:pPr>
      <w:r w:rsidRPr="0021106D">
        <w:rPr>
          <w:b/>
          <w:sz w:val="28"/>
          <w:szCs w:val="28"/>
        </w:rPr>
        <w:t xml:space="preserve">за </w:t>
      </w:r>
      <w:r w:rsidR="000C279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0C2792">
        <w:rPr>
          <w:b/>
          <w:sz w:val="28"/>
          <w:szCs w:val="28"/>
        </w:rPr>
        <w:t xml:space="preserve">месяцев </w:t>
      </w:r>
      <w:r w:rsidRPr="0021106D">
        <w:rPr>
          <w:b/>
          <w:sz w:val="28"/>
          <w:szCs w:val="28"/>
        </w:rPr>
        <w:t>20</w:t>
      </w:r>
      <w:r w:rsidR="004D2E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21106D">
        <w:rPr>
          <w:b/>
          <w:sz w:val="28"/>
          <w:szCs w:val="28"/>
        </w:rPr>
        <w:t>года</w:t>
      </w:r>
    </w:p>
    <w:p w:rsidR="004D2EE3" w:rsidRPr="004D2EE3" w:rsidRDefault="004D2EE3" w:rsidP="004D2EE3">
      <w:pPr>
        <w:jc w:val="both"/>
        <w:rPr>
          <w:lang w:eastAsia="en-US"/>
        </w:rPr>
      </w:pPr>
      <w:bookmarkStart w:id="0" w:name="_Hlk485112863"/>
      <w:r w:rsidRPr="004D2EE3">
        <w:rPr>
          <w:sz w:val="28"/>
          <w:szCs w:val="28"/>
        </w:rPr>
        <w:t xml:space="preserve">Заключение на Отчет об исполнении бюджета Чебаркульского городского округа за </w:t>
      </w:r>
      <w:r w:rsidR="00610F6C">
        <w:rPr>
          <w:sz w:val="28"/>
          <w:szCs w:val="28"/>
        </w:rPr>
        <w:t>9 месяцев</w:t>
      </w:r>
      <w:r w:rsidRPr="004D2EE3">
        <w:rPr>
          <w:sz w:val="28"/>
          <w:szCs w:val="28"/>
        </w:rPr>
        <w:t xml:space="preserve"> 2020 года подготовлено Контрольно-счетным комитетом Чебаркульского городского округа в соответствии с требованиями «Положения о бюджетном процессе в Чебаркульском городском округе», утвержденным решением Собрания депутатов Чебаркульского городского округа от 06.09.2016г.  № 184 (с изменениями и дополнениями), Положением  «О Контрольно-счетном комитете Чебаркульского городского округа», утвержденным решением Собрания депутатов Чебаркульского городского округа  от 01.03.2016г. №87, Планом работы Контрольно-счетного комитета Чебаркульского городского округа на 2020 год, утвержденным приказом Председателя Контрольно-счетного комитета Чебаркульского городского округа  </w:t>
      </w:r>
      <w:r w:rsidRPr="004D2EE3">
        <w:rPr>
          <w:sz w:val="28"/>
          <w:szCs w:val="28"/>
          <w:lang w:eastAsia="en-US"/>
        </w:rPr>
        <w:t xml:space="preserve">25.12.2019 г </w:t>
      </w:r>
      <w:r w:rsidRPr="004D2EE3">
        <w:rPr>
          <w:sz w:val="28"/>
          <w:szCs w:val="28"/>
        </w:rPr>
        <w:t>№36.</w:t>
      </w:r>
    </w:p>
    <w:p w:rsidR="004D2EE3" w:rsidRPr="004D2EE3" w:rsidRDefault="004D2EE3" w:rsidP="004D2EE3">
      <w:pPr>
        <w:ind w:firstLine="709"/>
        <w:jc w:val="both"/>
        <w:rPr>
          <w:sz w:val="28"/>
          <w:szCs w:val="28"/>
        </w:rPr>
      </w:pPr>
      <w:r w:rsidRPr="004D2EE3">
        <w:rPr>
          <w:b/>
          <w:bCs/>
          <w:sz w:val="28"/>
          <w:szCs w:val="28"/>
        </w:rPr>
        <w:t>Предмет экспертно-аналитического мероприятия:</w:t>
      </w:r>
      <w:r w:rsidRPr="004D2EE3">
        <w:rPr>
          <w:sz w:val="28"/>
          <w:szCs w:val="28"/>
        </w:rPr>
        <w:t xml:space="preserve"> Отчет об исполнении бюджета Чебаркульского городского округа за </w:t>
      </w:r>
      <w:r>
        <w:rPr>
          <w:sz w:val="28"/>
          <w:szCs w:val="28"/>
        </w:rPr>
        <w:t>9 месяцев</w:t>
      </w:r>
      <w:r w:rsidRPr="004D2EE3">
        <w:rPr>
          <w:sz w:val="28"/>
          <w:szCs w:val="28"/>
        </w:rPr>
        <w:t xml:space="preserve"> 2020 года, утвержденный постановлением администрации Чебаркульского городского округа от 19.</w:t>
      </w:r>
      <w:r w:rsidR="00610F6C">
        <w:rPr>
          <w:sz w:val="28"/>
          <w:szCs w:val="28"/>
        </w:rPr>
        <w:t>10</w:t>
      </w:r>
      <w:r w:rsidRPr="004D2EE3">
        <w:rPr>
          <w:sz w:val="28"/>
          <w:szCs w:val="28"/>
        </w:rPr>
        <w:t xml:space="preserve">.2020г. № </w:t>
      </w:r>
      <w:r w:rsidR="00610F6C">
        <w:rPr>
          <w:sz w:val="28"/>
          <w:szCs w:val="28"/>
        </w:rPr>
        <w:t>556</w:t>
      </w:r>
      <w:r w:rsidRPr="004D2EE3">
        <w:rPr>
          <w:sz w:val="28"/>
          <w:szCs w:val="28"/>
        </w:rPr>
        <w:t xml:space="preserve"> (далее – Отчет об исполнении бюджета ЧГО, Отчет).</w:t>
      </w:r>
    </w:p>
    <w:p w:rsidR="004D2EE3" w:rsidRPr="004D2EE3" w:rsidRDefault="004D2EE3" w:rsidP="004D2EE3">
      <w:pPr>
        <w:ind w:firstLine="709"/>
        <w:jc w:val="both"/>
        <w:rPr>
          <w:sz w:val="28"/>
          <w:szCs w:val="28"/>
        </w:rPr>
      </w:pPr>
      <w:r w:rsidRPr="004D2EE3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4D2EE3">
        <w:rPr>
          <w:sz w:val="28"/>
          <w:szCs w:val="28"/>
        </w:rPr>
        <w:t xml:space="preserve">анализ информации о ходе исполнения бюджета Чебаркульского городского округа за </w:t>
      </w:r>
      <w:r>
        <w:rPr>
          <w:sz w:val="28"/>
          <w:szCs w:val="28"/>
        </w:rPr>
        <w:t>9 месяцев</w:t>
      </w:r>
      <w:r w:rsidRPr="004D2EE3">
        <w:rPr>
          <w:sz w:val="28"/>
          <w:szCs w:val="28"/>
        </w:rPr>
        <w:t xml:space="preserve"> 2020 года. </w:t>
      </w:r>
    </w:p>
    <w:p w:rsidR="004D2EE3" w:rsidRPr="004D2EE3" w:rsidRDefault="004D2EE3" w:rsidP="004D2EE3">
      <w:pPr>
        <w:jc w:val="center"/>
        <w:rPr>
          <w:b/>
          <w:bCs/>
          <w:color w:val="000000"/>
          <w:sz w:val="28"/>
          <w:szCs w:val="28"/>
        </w:rPr>
      </w:pPr>
      <w:r w:rsidRPr="004D2EE3">
        <w:rPr>
          <w:b/>
          <w:bCs/>
          <w:color w:val="000000"/>
          <w:sz w:val="28"/>
          <w:szCs w:val="28"/>
        </w:rPr>
        <w:t xml:space="preserve">1. Общая характеристика исполнения бюджета за </w:t>
      </w:r>
      <w:r w:rsidR="00610F6C">
        <w:rPr>
          <w:b/>
          <w:bCs/>
          <w:color w:val="000000"/>
          <w:sz w:val="28"/>
          <w:szCs w:val="28"/>
        </w:rPr>
        <w:t>9 месяцев</w:t>
      </w:r>
      <w:r w:rsidRPr="004D2EE3">
        <w:rPr>
          <w:b/>
          <w:bCs/>
          <w:color w:val="000000"/>
          <w:sz w:val="28"/>
          <w:szCs w:val="28"/>
        </w:rPr>
        <w:t xml:space="preserve"> 2020 года.</w:t>
      </w:r>
    </w:p>
    <w:p w:rsidR="004D2EE3" w:rsidRPr="004D2EE3" w:rsidRDefault="004D2EE3" w:rsidP="004D2EE3">
      <w:pPr>
        <w:ind w:firstLine="709"/>
        <w:jc w:val="both"/>
        <w:rPr>
          <w:sz w:val="28"/>
          <w:szCs w:val="28"/>
        </w:rPr>
      </w:pPr>
      <w:r w:rsidRPr="004D2EE3">
        <w:rPr>
          <w:sz w:val="28"/>
          <w:szCs w:val="28"/>
        </w:rPr>
        <w:t xml:space="preserve">В Контрольно-счетный комитет ЧГО </w:t>
      </w:r>
      <w:r w:rsidR="00610F6C">
        <w:rPr>
          <w:sz w:val="28"/>
          <w:szCs w:val="28"/>
        </w:rPr>
        <w:t>21.10</w:t>
      </w:r>
      <w:r w:rsidRPr="004D2EE3">
        <w:rPr>
          <w:sz w:val="28"/>
          <w:szCs w:val="28"/>
        </w:rPr>
        <w:t xml:space="preserve">.2020 г. представлен Отчет об исполнении бюджета ЧГО за </w:t>
      </w:r>
      <w:r>
        <w:rPr>
          <w:sz w:val="28"/>
          <w:szCs w:val="28"/>
        </w:rPr>
        <w:t>9 месяцев</w:t>
      </w:r>
      <w:r w:rsidRPr="004D2EE3">
        <w:rPr>
          <w:sz w:val="28"/>
          <w:szCs w:val="28"/>
        </w:rPr>
        <w:t xml:space="preserve"> 2020 года, утвержденный   постановлением администрации ЧГО от 19.</w:t>
      </w:r>
      <w:r w:rsidR="00610F6C">
        <w:rPr>
          <w:sz w:val="28"/>
          <w:szCs w:val="28"/>
        </w:rPr>
        <w:t>10</w:t>
      </w:r>
      <w:r w:rsidRPr="004D2EE3">
        <w:rPr>
          <w:sz w:val="28"/>
          <w:szCs w:val="28"/>
        </w:rPr>
        <w:t xml:space="preserve">.2020г. № </w:t>
      </w:r>
      <w:r w:rsidR="00610F6C">
        <w:rPr>
          <w:sz w:val="28"/>
          <w:szCs w:val="28"/>
        </w:rPr>
        <w:t>556.</w:t>
      </w:r>
    </w:p>
    <w:p w:rsidR="004D2EE3" w:rsidRPr="004D2EE3" w:rsidRDefault="004D2EE3" w:rsidP="004D2EE3">
      <w:pPr>
        <w:jc w:val="both"/>
        <w:rPr>
          <w:color w:val="000000"/>
          <w:sz w:val="28"/>
          <w:szCs w:val="28"/>
        </w:rPr>
      </w:pPr>
      <w:r w:rsidRPr="004D2EE3">
        <w:rPr>
          <w:color w:val="000000"/>
          <w:sz w:val="28"/>
          <w:szCs w:val="28"/>
        </w:rPr>
        <w:t xml:space="preserve">         Бюджет Чебаркульского городского округа на 2020 год и плановый период 2021 и 2022 годов был утвержден решением Собрания депутатов от  23.12.2019г. № 854 «О бюджете Чебаркульского городского округа на 2020 </w:t>
      </w:r>
      <w:r w:rsidRPr="004D2EE3">
        <w:rPr>
          <w:color w:val="000000"/>
          <w:sz w:val="28"/>
          <w:szCs w:val="28"/>
        </w:rPr>
        <w:lastRenderedPageBreak/>
        <w:t xml:space="preserve">год и плановый период 2021 и 2022 годов» по доходам в объеме </w:t>
      </w:r>
      <w:r w:rsidRPr="004D2EE3">
        <w:rPr>
          <w:rFonts w:ascii="Verdana" w:hAnsi="Verdana" w:cs="Verdana"/>
          <w:color w:val="000000"/>
          <w:sz w:val="18"/>
          <w:szCs w:val="18"/>
        </w:rPr>
        <w:t> </w:t>
      </w:r>
      <w:r w:rsidRPr="004D2EE3">
        <w:rPr>
          <w:color w:val="000000"/>
          <w:sz w:val="28"/>
          <w:szCs w:val="28"/>
        </w:rPr>
        <w:t>1 381 055 тыс. рублей, по расходам в объеме  1 381 055 тыс. рублей.  Решением Собрания депутатов Чебаркульского округа от 03.03.2020 г. № 882 один раз вносились изменения в решение Собрание депутатов от 23.12.2019г. № 854 «О бюджете Чебаркульского городского округа на 2020 год и плановый период 2021 и 2022 годов» в части изменения ассигнований по доходам, расходам и расходным обязательствам Чебаркульского городского округа. Основные параметры бюджета округа представлены в таблице № 1.</w:t>
      </w:r>
    </w:p>
    <w:p w:rsidR="004D2EE3" w:rsidRPr="004D2EE3" w:rsidRDefault="004D2EE3" w:rsidP="004D2EE3">
      <w:pPr>
        <w:jc w:val="right"/>
        <w:rPr>
          <w:color w:val="000000"/>
          <w:sz w:val="18"/>
          <w:szCs w:val="18"/>
        </w:rPr>
      </w:pPr>
      <w:r w:rsidRPr="004D2EE3">
        <w:rPr>
          <w:color w:val="000000"/>
          <w:sz w:val="18"/>
          <w:szCs w:val="18"/>
        </w:rPr>
        <w:t>Таблица № 1.</w:t>
      </w:r>
    </w:p>
    <w:p w:rsidR="004D2EE3" w:rsidRPr="004D2EE3" w:rsidRDefault="004D2EE3" w:rsidP="004D2EE3">
      <w:pPr>
        <w:tabs>
          <w:tab w:val="left" w:pos="7755"/>
        </w:tabs>
        <w:ind w:firstLine="567"/>
        <w:jc w:val="right"/>
        <w:rPr>
          <w:sz w:val="20"/>
          <w:szCs w:val="20"/>
        </w:rPr>
      </w:pPr>
      <w:r w:rsidRPr="004D2EE3">
        <w:rPr>
          <w:sz w:val="20"/>
          <w:szCs w:val="20"/>
        </w:rPr>
        <w:t>Ед. изм.: тыс. рублей</w:t>
      </w:r>
    </w:p>
    <w:tbl>
      <w:tblPr>
        <w:tblW w:w="916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06"/>
        <w:gridCol w:w="1090"/>
        <w:gridCol w:w="1471"/>
        <w:gridCol w:w="1299"/>
        <w:gridCol w:w="1394"/>
        <w:gridCol w:w="874"/>
        <w:gridCol w:w="1134"/>
      </w:tblGrid>
      <w:tr w:rsidR="004D2EE3" w:rsidRPr="004D2EE3" w:rsidTr="00610F6C">
        <w:trPr>
          <w:trHeight w:val="354"/>
        </w:trPr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Hlk54853258"/>
            <w:r w:rsidRPr="004D2EE3">
              <w:rPr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color w:val="000000"/>
                <w:sz w:val="18"/>
                <w:szCs w:val="18"/>
                <w:lang w:eastAsia="en-US"/>
              </w:rPr>
              <w:t xml:space="preserve">Утверждено решением </w:t>
            </w:r>
          </w:p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D2EE3">
              <w:rPr>
                <w:color w:val="000000"/>
                <w:sz w:val="18"/>
                <w:szCs w:val="18"/>
                <w:lang w:eastAsia="en-US"/>
              </w:rPr>
              <w:t>о бюджете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D2EE3" w:rsidRPr="004D2EE3" w:rsidRDefault="004D2EE3" w:rsidP="004D2EE3">
            <w:pPr>
              <w:jc w:val="center"/>
              <w:rPr>
                <w:color w:val="000000"/>
                <w:sz w:val="20"/>
                <w:szCs w:val="20"/>
              </w:rPr>
            </w:pPr>
            <w:r w:rsidRPr="004D2EE3">
              <w:rPr>
                <w:sz w:val="20"/>
                <w:szCs w:val="20"/>
              </w:rPr>
              <w:t>Плановые показатели на 2020 год</w:t>
            </w:r>
          </w:p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EE3">
              <w:rPr>
                <w:color w:val="000000"/>
                <w:sz w:val="20"/>
                <w:szCs w:val="20"/>
              </w:rPr>
              <w:t>(сводная бюджетная роспись</w:t>
            </w:r>
            <w:r w:rsidR="00713B0F">
              <w:rPr>
                <w:color w:val="000000"/>
                <w:sz w:val="20"/>
                <w:szCs w:val="20"/>
              </w:rPr>
              <w:t>, кассовый план</w:t>
            </w:r>
            <w:r w:rsidRPr="004D2EE3">
              <w:rPr>
                <w:color w:val="000000"/>
                <w:sz w:val="20"/>
                <w:szCs w:val="20"/>
              </w:rPr>
              <w:t xml:space="preserve">) </w:t>
            </w:r>
            <w:r w:rsidR="00610F6C">
              <w:rPr>
                <w:color w:val="000000"/>
                <w:sz w:val="20"/>
                <w:szCs w:val="20"/>
              </w:rPr>
              <w:t>на 01.10.2020 г.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color w:val="000000"/>
                <w:sz w:val="18"/>
                <w:szCs w:val="18"/>
                <w:lang w:eastAsia="en-US"/>
              </w:rPr>
              <w:t xml:space="preserve">Исполнено </w:t>
            </w:r>
            <w:r w:rsidR="00610F6C">
              <w:rPr>
                <w:color w:val="000000"/>
                <w:sz w:val="18"/>
                <w:szCs w:val="18"/>
                <w:lang w:eastAsia="en-US"/>
              </w:rPr>
              <w:t>на 01.10.2020 г.</w:t>
            </w:r>
          </w:p>
          <w:p w:rsidR="004D2EE3" w:rsidRPr="004D2EE3" w:rsidRDefault="004D2EE3" w:rsidP="004D2EE3">
            <w:pPr>
              <w:rPr>
                <w:color w:val="000000"/>
                <w:sz w:val="18"/>
                <w:szCs w:val="18"/>
              </w:rPr>
            </w:pPr>
            <w:r w:rsidRPr="004D2E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color w:val="000000"/>
                <w:sz w:val="18"/>
                <w:szCs w:val="18"/>
                <w:lang w:eastAsia="en-US"/>
              </w:rPr>
              <w:t>Процент исполнения</w:t>
            </w:r>
          </w:p>
        </w:tc>
      </w:tr>
      <w:tr w:rsidR="004D2EE3" w:rsidRPr="004D2EE3" w:rsidTr="00610F6C">
        <w:trPr>
          <w:trHeight w:val="677"/>
        </w:trPr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color w:val="000000"/>
                <w:sz w:val="18"/>
                <w:szCs w:val="18"/>
                <w:lang w:eastAsia="en-US"/>
              </w:rPr>
              <w:t>первоначально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2EE3" w:rsidRDefault="004D2EE3" w:rsidP="004D2EE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EE3">
              <w:rPr>
                <w:color w:val="000000"/>
                <w:sz w:val="18"/>
                <w:szCs w:val="18"/>
                <w:lang w:eastAsia="en-US"/>
              </w:rPr>
              <w:t>с уточнениями</w:t>
            </w:r>
          </w:p>
          <w:p w:rsidR="00A078D2" w:rsidRPr="0041486D" w:rsidRDefault="00A078D2" w:rsidP="00A0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внесенными изменениями решением Собрания депутатов ЧГО от 03.03.2020 г. №882)</w:t>
            </w:r>
          </w:p>
          <w:p w:rsidR="00A078D2" w:rsidRPr="004D2EE3" w:rsidRDefault="00A078D2" w:rsidP="004D2E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color w:val="000000"/>
                <w:sz w:val="18"/>
                <w:szCs w:val="18"/>
                <w:lang w:eastAsia="en-US"/>
              </w:rPr>
              <w:t>к перв. утв.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color w:val="000000"/>
                <w:sz w:val="18"/>
                <w:szCs w:val="18"/>
                <w:lang w:eastAsia="en-US"/>
              </w:rPr>
              <w:t>к плану</w:t>
            </w:r>
          </w:p>
        </w:tc>
      </w:tr>
      <w:tr w:rsidR="004D2EE3" w:rsidRPr="004D2EE3" w:rsidTr="00610F6C">
        <w:trPr>
          <w:trHeight w:val="677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Доходы бюджета всего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20"/>
                <w:szCs w:val="20"/>
              </w:rPr>
              <w:t>1381055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2EE3" w:rsidRPr="004D2EE3" w:rsidRDefault="00B55A5F" w:rsidP="004D2E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1 424 358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EE3" w:rsidRPr="004D2EE3" w:rsidRDefault="00B55A5F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1289421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713B0F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823 035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F6849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F6849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4D2EE3" w:rsidRPr="004D2EE3" w:rsidTr="00610F6C">
        <w:trPr>
          <w:trHeight w:val="179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>В т.ч. налоговые и неналоговые доходы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20"/>
                <w:szCs w:val="20"/>
              </w:rPr>
            </w:pPr>
            <w:r w:rsidRPr="004D2EE3">
              <w:rPr>
                <w:color w:val="000000"/>
                <w:sz w:val="20"/>
                <w:szCs w:val="20"/>
                <w:lang w:eastAsia="en-US"/>
              </w:rPr>
              <w:t>395 821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color w:val="000000"/>
                <w:sz w:val="18"/>
                <w:szCs w:val="18"/>
                <w:lang w:eastAsia="en-US"/>
              </w:rPr>
              <w:t>397 5</w:t>
            </w:r>
            <w:r w:rsidR="007F203E">
              <w:rPr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20"/>
                <w:szCs w:val="20"/>
              </w:rPr>
            </w:pPr>
            <w:r w:rsidRPr="004D2EE3">
              <w:rPr>
                <w:color w:val="000000"/>
                <w:sz w:val="20"/>
                <w:szCs w:val="20"/>
                <w:lang w:eastAsia="en-US"/>
              </w:rPr>
              <w:t>39</w:t>
            </w:r>
            <w:r w:rsidR="00713B0F">
              <w:rPr>
                <w:color w:val="000000"/>
                <w:sz w:val="20"/>
                <w:szCs w:val="20"/>
                <w:lang w:eastAsia="en-US"/>
              </w:rPr>
              <w:t>6 85</w:t>
            </w:r>
            <w:r w:rsidR="008E7305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531228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256385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F6849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F6849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4D2EE3" w:rsidRPr="004D2EE3" w:rsidTr="00610F6C">
        <w:trPr>
          <w:trHeight w:val="5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  <w:r w:rsidR="00EA112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20"/>
                <w:szCs w:val="20"/>
              </w:rPr>
            </w:pPr>
            <w:r w:rsidRPr="004D2EE3">
              <w:rPr>
                <w:color w:val="000000"/>
                <w:sz w:val="20"/>
                <w:szCs w:val="20"/>
              </w:rPr>
              <w:t>985234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sz w:val="18"/>
                <w:szCs w:val="18"/>
              </w:rPr>
              <w:t>1 026 79</w:t>
            </w:r>
            <w:r w:rsidR="007F203E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EE3" w:rsidRPr="004D2EE3" w:rsidRDefault="00713B0F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  <w:r w:rsidR="00B230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56</w:t>
            </w:r>
            <w:r w:rsidR="004F29F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531228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  <w:r w:rsidR="00B2306B">
              <w:rPr>
                <w:color w:val="000000"/>
                <w:sz w:val="20"/>
                <w:szCs w:val="20"/>
              </w:rPr>
              <w:t xml:space="preserve"> 729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F6849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F6849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637FB">
              <w:rPr>
                <w:color w:val="000000"/>
                <w:sz w:val="20"/>
                <w:szCs w:val="20"/>
              </w:rPr>
              <w:t>4</w:t>
            </w:r>
          </w:p>
        </w:tc>
      </w:tr>
      <w:tr w:rsidR="00B2306B" w:rsidRPr="004D2EE3" w:rsidTr="00610F6C">
        <w:trPr>
          <w:trHeight w:val="55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06B" w:rsidRPr="004D2EE3" w:rsidRDefault="00B2306B" w:rsidP="004D2EE3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Возврат остатков межбюджетных трансфертов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06B" w:rsidRPr="004D2EE3" w:rsidRDefault="00B2306B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306B" w:rsidRPr="004D2EE3" w:rsidRDefault="00B2306B" w:rsidP="004D2E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306B" w:rsidRDefault="00B2306B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06B" w:rsidRDefault="00B2306B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06B" w:rsidRDefault="00B2306B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306B" w:rsidRDefault="00B2306B" w:rsidP="004D2E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D2EE3" w:rsidRPr="004D2EE3" w:rsidTr="00610F6C">
        <w:trPr>
          <w:trHeight w:val="290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>Расходы бюджета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20"/>
                <w:szCs w:val="20"/>
              </w:rPr>
              <w:t>1381055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20"/>
                <w:szCs w:val="20"/>
              </w:rPr>
              <w:t>1430385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2EE3" w:rsidRPr="004D2EE3" w:rsidRDefault="00B55A5F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1295448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713B0F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837762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F6849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F6849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4D2EE3" w:rsidRPr="004D2EE3" w:rsidTr="00610F6C">
        <w:trPr>
          <w:trHeight w:val="417"/>
        </w:trPr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>Дефицит (-) Профицит (+)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20"/>
                <w:szCs w:val="20"/>
              </w:rPr>
              <w:t>-6027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20"/>
                <w:szCs w:val="20"/>
                <w:lang w:eastAsia="en-US"/>
              </w:rPr>
              <w:t>-6 027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75596A" w:rsidRDefault="004D2EE3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96A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713B0F" w:rsidRPr="0075596A">
              <w:rPr>
                <w:b/>
                <w:bCs/>
                <w:color w:val="000000"/>
                <w:sz w:val="20"/>
                <w:szCs w:val="20"/>
              </w:rPr>
              <w:t>14727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EE3" w:rsidRPr="004D2EE3" w:rsidRDefault="004D2EE3" w:rsidP="004D2E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</w:tr>
    </w:tbl>
    <w:bookmarkEnd w:id="1"/>
    <w:p w:rsidR="004D2EE3" w:rsidRPr="004D2EE3" w:rsidRDefault="004D2EE3" w:rsidP="004D2EE3">
      <w:pPr>
        <w:jc w:val="both"/>
        <w:rPr>
          <w:sz w:val="28"/>
          <w:szCs w:val="28"/>
        </w:rPr>
      </w:pPr>
      <w:r w:rsidRPr="004D2EE3">
        <w:rPr>
          <w:sz w:val="28"/>
          <w:szCs w:val="28"/>
        </w:rPr>
        <w:t xml:space="preserve">    Кассовое исполнение бюджета за </w:t>
      </w:r>
      <w:r w:rsidR="00610F6C">
        <w:rPr>
          <w:sz w:val="28"/>
          <w:szCs w:val="28"/>
        </w:rPr>
        <w:t>9 месяцев</w:t>
      </w:r>
      <w:r w:rsidRPr="004D2EE3">
        <w:rPr>
          <w:sz w:val="28"/>
          <w:szCs w:val="28"/>
        </w:rPr>
        <w:t xml:space="preserve"> 2020 года составило:</w:t>
      </w:r>
    </w:p>
    <w:p w:rsidR="004D2EE3" w:rsidRPr="004D2EE3" w:rsidRDefault="004D2EE3" w:rsidP="004D2EE3">
      <w:pPr>
        <w:ind w:firstLine="567"/>
        <w:jc w:val="both"/>
        <w:rPr>
          <w:sz w:val="28"/>
          <w:szCs w:val="28"/>
        </w:rPr>
      </w:pPr>
      <w:r w:rsidRPr="004D2EE3">
        <w:rPr>
          <w:sz w:val="28"/>
          <w:szCs w:val="28"/>
        </w:rPr>
        <w:t>- по доходам –</w:t>
      </w:r>
      <w:r w:rsidR="00A078D2">
        <w:rPr>
          <w:color w:val="000000"/>
          <w:sz w:val="28"/>
          <w:szCs w:val="28"/>
          <w:lang w:eastAsia="en-US"/>
        </w:rPr>
        <w:t>823 035</w:t>
      </w:r>
      <w:r w:rsidRPr="004D2EE3">
        <w:rPr>
          <w:color w:val="000000"/>
          <w:sz w:val="28"/>
          <w:szCs w:val="28"/>
          <w:lang w:eastAsia="en-US"/>
        </w:rPr>
        <w:t xml:space="preserve"> </w:t>
      </w:r>
      <w:r w:rsidRPr="004D2EE3">
        <w:rPr>
          <w:sz w:val="28"/>
          <w:szCs w:val="28"/>
          <w:lang w:eastAsia="en-US"/>
        </w:rPr>
        <w:t>тыс.</w:t>
      </w:r>
      <w:r w:rsidRPr="004D2EE3">
        <w:rPr>
          <w:sz w:val="28"/>
          <w:szCs w:val="28"/>
        </w:rPr>
        <w:t xml:space="preserve"> рублей или </w:t>
      </w:r>
      <w:r w:rsidR="00A078D2">
        <w:rPr>
          <w:sz w:val="28"/>
          <w:szCs w:val="28"/>
        </w:rPr>
        <w:t>64</w:t>
      </w:r>
      <w:r w:rsidRPr="004D2EE3">
        <w:rPr>
          <w:sz w:val="28"/>
          <w:szCs w:val="28"/>
        </w:rPr>
        <w:t>% от плановых назначений на 2020 год;</w:t>
      </w:r>
    </w:p>
    <w:p w:rsidR="004D2EE3" w:rsidRPr="004D2EE3" w:rsidRDefault="004D2EE3" w:rsidP="004D2EE3">
      <w:pPr>
        <w:ind w:firstLine="567"/>
        <w:jc w:val="both"/>
        <w:rPr>
          <w:sz w:val="28"/>
          <w:szCs w:val="28"/>
        </w:rPr>
      </w:pPr>
      <w:r w:rsidRPr="004D2EE3">
        <w:rPr>
          <w:sz w:val="28"/>
          <w:szCs w:val="28"/>
        </w:rPr>
        <w:t xml:space="preserve">- по расходам – </w:t>
      </w:r>
      <w:r w:rsidR="00A078D2">
        <w:rPr>
          <w:color w:val="000000"/>
          <w:sz w:val="28"/>
          <w:szCs w:val="28"/>
        </w:rPr>
        <w:t>837 762</w:t>
      </w:r>
      <w:r w:rsidRPr="004D2EE3">
        <w:rPr>
          <w:color w:val="000000"/>
          <w:sz w:val="28"/>
          <w:szCs w:val="28"/>
        </w:rPr>
        <w:t xml:space="preserve"> </w:t>
      </w:r>
      <w:r w:rsidRPr="004D2EE3">
        <w:rPr>
          <w:sz w:val="28"/>
          <w:szCs w:val="28"/>
        </w:rPr>
        <w:t xml:space="preserve">тыс. рублей или </w:t>
      </w:r>
      <w:r w:rsidR="00A078D2">
        <w:rPr>
          <w:sz w:val="28"/>
          <w:szCs w:val="28"/>
        </w:rPr>
        <w:t>65</w:t>
      </w:r>
      <w:r w:rsidRPr="004D2EE3">
        <w:rPr>
          <w:sz w:val="28"/>
          <w:szCs w:val="28"/>
        </w:rPr>
        <w:t xml:space="preserve"> % от плановых назначений на 2020 год.</w:t>
      </w:r>
    </w:p>
    <w:p w:rsidR="004D2EE3" w:rsidRPr="004D2EE3" w:rsidRDefault="004D2EE3" w:rsidP="004D2EE3">
      <w:pPr>
        <w:ind w:firstLine="567"/>
        <w:jc w:val="both"/>
        <w:rPr>
          <w:sz w:val="28"/>
          <w:szCs w:val="28"/>
        </w:rPr>
      </w:pPr>
      <w:r w:rsidRPr="004D2EE3">
        <w:rPr>
          <w:sz w:val="28"/>
          <w:szCs w:val="28"/>
        </w:rPr>
        <w:t xml:space="preserve">По </w:t>
      </w:r>
      <w:r w:rsidR="002F66A9" w:rsidRPr="004D2EE3">
        <w:rPr>
          <w:sz w:val="28"/>
          <w:szCs w:val="28"/>
        </w:rPr>
        <w:t xml:space="preserve">итогам </w:t>
      </w:r>
      <w:r w:rsidR="002F66A9">
        <w:rPr>
          <w:sz w:val="28"/>
          <w:szCs w:val="28"/>
        </w:rPr>
        <w:t>9</w:t>
      </w:r>
      <w:r w:rsidR="00610F6C">
        <w:rPr>
          <w:sz w:val="28"/>
          <w:szCs w:val="28"/>
        </w:rPr>
        <w:t xml:space="preserve"> месяцев</w:t>
      </w:r>
      <w:r w:rsidR="00610F6C" w:rsidRPr="004D2EE3">
        <w:rPr>
          <w:sz w:val="28"/>
          <w:szCs w:val="28"/>
        </w:rPr>
        <w:t xml:space="preserve"> </w:t>
      </w:r>
      <w:r w:rsidRPr="004D2EE3">
        <w:rPr>
          <w:sz w:val="28"/>
          <w:szCs w:val="28"/>
        </w:rPr>
        <w:t xml:space="preserve">2020 года бюджет Чебаркульского городского округа исполнен с дефицитом в сумме </w:t>
      </w:r>
      <w:r w:rsidR="00A078D2">
        <w:rPr>
          <w:sz w:val="28"/>
          <w:szCs w:val="28"/>
        </w:rPr>
        <w:t>14 727</w:t>
      </w:r>
      <w:r w:rsidRPr="004D2EE3">
        <w:rPr>
          <w:sz w:val="28"/>
          <w:szCs w:val="28"/>
        </w:rPr>
        <w:t xml:space="preserve"> тыс. рублей. </w:t>
      </w:r>
    </w:p>
    <w:p w:rsidR="004D2EE3" w:rsidRPr="004D2EE3" w:rsidRDefault="004D2EE3" w:rsidP="004D2EE3">
      <w:pPr>
        <w:ind w:firstLine="567"/>
        <w:jc w:val="both"/>
        <w:rPr>
          <w:sz w:val="28"/>
          <w:szCs w:val="28"/>
        </w:rPr>
      </w:pPr>
      <w:r w:rsidRPr="004D2EE3">
        <w:rPr>
          <w:sz w:val="28"/>
          <w:szCs w:val="28"/>
        </w:rPr>
        <w:t>Источниками покрытия дефицита бюджета на 01.</w:t>
      </w:r>
      <w:r w:rsidR="00A078D2">
        <w:rPr>
          <w:sz w:val="28"/>
          <w:szCs w:val="28"/>
        </w:rPr>
        <w:t>10</w:t>
      </w:r>
      <w:r w:rsidRPr="004D2EE3">
        <w:rPr>
          <w:sz w:val="28"/>
          <w:szCs w:val="28"/>
        </w:rPr>
        <w:t xml:space="preserve">.2020 г. </w:t>
      </w:r>
      <w:r w:rsidR="00610F6C">
        <w:rPr>
          <w:sz w:val="28"/>
          <w:szCs w:val="28"/>
        </w:rPr>
        <w:t>согласно пояснительной записке,</w:t>
      </w:r>
      <w:r w:rsidR="00A078D2">
        <w:rPr>
          <w:sz w:val="28"/>
          <w:szCs w:val="28"/>
        </w:rPr>
        <w:t xml:space="preserve"> </w:t>
      </w:r>
      <w:r w:rsidRPr="004D2EE3">
        <w:rPr>
          <w:sz w:val="28"/>
          <w:szCs w:val="28"/>
        </w:rPr>
        <w:t>являются заимствованные средства со счетов, открытых для бюджетных и автономных учреждений Чебаркульбского городского округа в сумме 1</w:t>
      </w:r>
      <w:r w:rsidR="00A078D2">
        <w:rPr>
          <w:sz w:val="28"/>
          <w:szCs w:val="28"/>
        </w:rPr>
        <w:t>4,7</w:t>
      </w:r>
      <w:r w:rsidRPr="004D2EE3">
        <w:rPr>
          <w:sz w:val="28"/>
          <w:szCs w:val="28"/>
        </w:rPr>
        <w:t xml:space="preserve"> млн. рублей.</w:t>
      </w:r>
      <w:r w:rsidR="00A078D2">
        <w:rPr>
          <w:sz w:val="28"/>
          <w:szCs w:val="28"/>
        </w:rPr>
        <w:t xml:space="preserve"> Информация об</w:t>
      </w:r>
      <w:r w:rsidR="00A078D2" w:rsidRPr="00A078D2">
        <w:rPr>
          <w:sz w:val="28"/>
          <w:szCs w:val="28"/>
        </w:rPr>
        <w:t xml:space="preserve"> </w:t>
      </w:r>
      <w:r w:rsidR="00A078D2" w:rsidRPr="004D2EE3">
        <w:rPr>
          <w:sz w:val="28"/>
          <w:szCs w:val="28"/>
        </w:rPr>
        <w:t>остатк</w:t>
      </w:r>
      <w:r w:rsidR="00A078D2">
        <w:rPr>
          <w:sz w:val="28"/>
          <w:szCs w:val="28"/>
        </w:rPr>
        <w:t>ах</w:t>
      </w:r>
      <w:r w:rsidR="00A078D2" w:rsidRPr="004D2EE3">
        <w:rPr>
          <w:sz w:val="28"/>
          <w:szCs w:val="28"/>
        </w:rPr>
        <w:t xml:space="preserve"> средств на едином счете бюджета </w:t>
      </w:r>
      <w:r w:rsidR="00A078D2">
        <w:rPr>
          <w:sz w:val="28"/>
          <w:szCs w:val="28"/>
        </w:rPr>
        <w:t>на 01.10.2020 г. не представлена.</w:t>
      </w:r>
    </w:p>
    <w:p w:rsidR="0003007E" w:rsidRDefault="004D2EE3" w:rsidP="004D2EE3">
      <w:pPr>
        <w:jc w:val="both"/>
        <w:rPr>
          <w:sz w:val="28"/>
          <w:szCs w:val="28"/>
        </w:rPr>
      </w:pPr>
      <w:r w:rsidRPr="004D2EE3">
        <w:rPr>
          <w:sz w:val="28"/>
          <w:szCs w:val="28"/>
        </w:rPr>
        <w:t xml:space="preserve">         При этом необходимо отметить, что бюджетные назначения по доходам и расходам</w:t>
      </w:r>
      <w:r w:rsidR="002F66A9">
        <w:rPr>
          <w:sz w:val="28"/>
          <w:szCs w:val="28"/>
        </w:rPr>
        <w:t>,</w:t>
      </w:r>
      <w:r w:rsidRPr="004D2EE3">
        <w:rPr>
          <w:sz w:val="28"/>
          <w:szCs w:val="28"/>
        </w:rPr>
        <w:t xml:space="preserve"> утвержденные решением о бюджете не соответствуют плановым показателям по доходам и расходам, отраженны</w:t>
      </w:r>
      <w:r w:rsidR="00610F6C">
        <w:rPr>
          <w:sz w:val="28"/>
          <w:szCs w:val="28"/>
        </w:rPr>
        <w:t>м</w:t>
      </w:r>
      <w:r w:rsidRPr="004D2EE3">
        <w:rPr>
          <w:sz w:val="28"/>
          <w:szCs w:val="28"/>
        </w:rPr>
        <w:t xml:space="preserve"> в отчете об исполнении бюджета ЧГО за </w:t>
      </w:r>
      <w:r w:rsidR="00A078D2">
        <w:rPr>
          <w:sz w:val="28"/>
          <w:szCs w:val="28"/>
        </w:rPr>
        <w:t xml:space="preserve">9 месяцев </w:t>
      </w:r>
      <w:r w:rsidRPr="004D2EE3">
        <w:rPr>
          <w:sz w:val="28"/>
          <w:szCs w:val="28"/>
        </w:rPr>
        <w:t>2020 года</w:t>
      </w:r>
      <w:r w:rsidR="0003007E">
        <w:rPr>
          <w:sz w:val="28"/>
          <w:szCs w:val="28"/>
        </w:rPr>
        <w:t>:</w:t>
      </w:r>
    </w:p>
    <w:p w:rsidR="002F66A9" w:rsidRPr="004D2EE3" w:rsidRDefault="002F66A9" w:rsidP="002F66A9">
      <w:pPr>
        <w:jc w:val="right"/>
        <w:rPr>
          <w:color w:val="000000"/>
          <w:sz w:val="18"/>
          <w:szCs w:val="18"/>
        </w:rPr>
      </w:pPr>
      <w:r w:rsidRPr="004D2EE3">
        <w:rPr>
          <w:color w:val="000000"/>
          <w:sz w:val="18"/>
          <w:szCs w:val="18"/>
        </w:rPr>
        <w:lastRenderedPageBreak/>
        <w:t xml:space="preserve">Таблица № </w:t>
      </w:r>
      <w:r>
        <w:rPr>
          <w:color w:val="000000"/>
          <w:sz w:val="18"/>
          <w:szCs w:val="18"/>
        </w:rPr>
        <w:t>2</w:t>
      </w:r>
      <w:r w:rsidRPr="004D2EE3">
        <w:rPr>
          <w:color w:val="000000"/>
          <w:sz w:val="18"/>
          <w:szCs w:val="18"/>
        </w:rPr>
        <w:t>.</w:t>
      </w:r>
    </w:p>
    <w:p w:rsidR="002F66A9" w:rsidRPr="004D2EE3" w:rsidRDefault="002F66A9" w:rsidP="002F66A9">
      <w:pPr>
        <w:tabs>
          <w:tab w:val="left" w:pos="7755"/>
        </w:tabs>
        <w:ind w:firstLine="567"/>
        <w:jc w:val="right"/>
        <w:rPr>
          <w:sz w:val="20"/>
          <w:szCs w:val="20"/>
        </w:rPr>
      </w:pPr>
      <w:r w:rsidRPr="004D2EE3">
        <w:rPr>
          <w:sz w:val="20"/>
          <w:szCs w:val="20"/>
        </w:rPr>
        <w:t>Ед. изм.: тыс. рублей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81"/>
        <w:gridCol w:w="2695"/>
        <w:gridCol w:w="1984"/>
        <w:gridCol w:w="2410"/>
      </w:tblGrid>
      <w:tr w:rsidR="0003007E" w:rsidRPr="004D2EE3" w:rsidTr="0003007E">
        <w:trPr>
          <w:trHeight w:val="2850"/>
        </w:trPr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03007E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color w:val="000000"/>
                <w:sz w:val="18"/>
                <w:szCs w:val="18"/>
                <w:lang w:eastAsia="en-US"/>
              </w:rPr>
              <w:t xml:space="preserve">Утверждено решением </w:t>
            </w:r>
          </w:p>
          <w:p w:rsidR="0003007E" w:rsidRDefault="0003007E" w:rsidP="0003007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E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4D2EE3">
              <w:rPr>
                <w:color w:val="000000"/>
                <w:sz w:val="18"/>
                <w:szCs w:val="18"/>
                <w:lang w:eastAsia="en-US"/>
              </w:rPr>
              <w:t>о бюджете с уточнениями</w:t>
            </w:r>
          </w:p>
          <w:p w:rsidR="0003007E" w:rsidRPr="0041486D" w:rsidRDefault="0003007E" w:rsidP="00B7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внесенными изменениями решением Собрания депутатов ЧГО от 03.03.2020 г. №882)</w:t>
            </w:r>
          </w:p>
          <w:p w:rsidR="0003007E" w:rsidRPr="004D2EE3" w:rsidRDefault="0003007E" w:rsidP="00B728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7E" w:rsidRPr="004D2EE3" w:rsidRDefault="0003007E" w:rsidP="00B7282A">
            <w:pPr>
              <w:jc w:val="center"/>
              <w:rPr>
                <w:color w:val="000000"/>
                <w:sz w:val="20"/>
                <w:szCs w:val="20"/>
              </w:rPr>
            </w:pPr>
            <w:r w:rsidRPr="004D2EE3">
              <w:rPr>
                <w:sz w:val="20"/>
                <w:szCs w:val="20"/>
              </w:rPr>
              <w:t>Плановые показатели на 2020 год</w:t>
            </w:r>
          </w:p>
          <w:p w:rsidR="0003007E" w:rsidRPr="004D2EE3" w:rsidRDefault="0003007E" w:rsidP="00B7282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EE3">
              <w:rPr>
                <w:color w:val="000000"/>
                <w:sz w:val="20"/>
                <w:szCs w:val="20"/>
              </w:rPr>
              <w:t>(сводная бюджетная роспись</w:t>
            </w:r>
            <w:r>
              <w:rPr>
                <w:color w:val="000000"/>
                <w:sz w:val="20"/>
                <w:szCs w:val="20"/>
              </w:rPr>
              <w:t>, кассовый план</w:t>
            </w:r>
            <w:r w:rsidRPr="004D2EE3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Расхождение </w:t>
            </w:r>
          </w:p>
        </w:tc>
      </w:tr>
      <w:tr w:rsidR="0003007E" w:rsidRPr="004D2EE3" w:rsidTr="0003007E">
        <w:trPr>
          <w:trHeight w:val="677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Доходы бюджета всего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1 424 358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1 289 421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-134 937</w:t>
            </w:r>
          </w:p>
        </w:tc>
      </w:tr>
      <w:tr w:rsidR="0003007E" w:rsidRPr="004D2EE3" w:rsidTr="0003007E">
        <w:trPr>
          <w:trHeight w:val="179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07E" w:rsidRPr="004D2EE3" w:rsidRDefault="0003007E" w:rsidP="00B72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>В т.ч. налоговые и неналоговые доходы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color w:val="000000"/>
                <w:sz w:val="18"/>
                <w:szCs w:val="18"/>
                <w:lang w:eastAsia="en-US"/>
              </w:rPr>
              <w:t>397 5</w:t>
            </w:r>
            <w:r>
              <w:rPr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color w:val="000000"/>
                <w:sz w:val="20"/>
                <w:szCs w:val="20"/>
              </w:rPr>
            </w:pPr>
            <w:r w:rsidRPr="004D2EE3">
              <w:rPr>
                <w:color w:val="000000"/>
                <w:sz w:val="20"/>
                <w:szCs w:val="20"/>
                <w:lang w:eastAsia="en-US"/>
              </w:rPr>
              <w:t>39</w:t>
            </w:r>
            <w:r>
              <w:rPr>
                <w:color w:val="000000"/>
                <w:sz w:val="20"/>
                <w:szCs w:val="20"/>
                <w:lang w:eastAsia="en-US"/>
              </w:rPr>
              <w:t>6 857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-702</w:t>
            </w:r>
          </w:p>
        </w:tc>
      </w:tr>
      <w:tr w:rsidR="0003007E" w:rsidRPr="004D2EE3" w:rsidTr="0003007E">
        <w:trPr>
          <w:trHeight w:val="55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195" w:rsidRPr="004D2EE3" w:rsidRDefault="0003007E" w:rsidP="00B7282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color w:val="000000"/>
                <w:sz w:val="18"/>
                <w:szCs w:val="18"/>
              </w:rPr>
            </w:pPr>
            <w:r w:rsidRPr="004D2EE3">
              <w:rPr>
                <w:sz w:val="18"/>
                <w:szCs w:val="18"/>
              </w:rPr>
              <w:t>1 026 79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892 </w:t>
            </w:r>
            <w:r w:rsidR="009C34DC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-134 </w:t>
            </w:r>
            <w:r w:rsidR="009C34DC">
              <w:rPr>
                <w:color w:val="000000"/>
                <w:sz w:val="20"/>
                <w:szCs w:val="20"/>
              </w:rPr>
              <w:t>235</w:t>
            </w:r>
          </w:p>
        </w:tc>
      </w:tr>
      <w:tr w:rsidR="0003007E" w:rsidRPr="004D2EE3" w:rsidTr="0003007E">
        <w:trPr>
          <w:trHeight w:val="290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07E" w:rsidRPr="004D2EE3" w:rsidRDefault="0003007E" w:rsidP="00B72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>Расходы бюджета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2EE3">
              <w:rPr>
                <w:b/>
                <w:bCs/>
                <w:color w:val="000000"/>
                <w:sz w:val="20"/>
                <w:szCs w:val="20"/>
              </w:rPr>
              <w:t>430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2EE3">
              <w:rPr>
                <w:b/>
                <w:b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1 295 448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-134 937</w:t>
            </w:r>
          </w:p>
        </w:tc>
      </w:tr>
      <w:tr w:rsidR="0003007E" w:rsidRPr="004D2EE3" w:rsidTr="0003007E">
        <w:trPr>
          <w:trHeight w:val="417"/>
        </w:trPr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07E" w:rsidRPr="004D2EE3" w:rsidRDefault="0003007E" w:rsidP="00B728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>Дефицит (-) Профицит (+)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20"/>
                <w:szCs w:val="20"/>
              </w:rPr>
              <w:t>-6027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20"/>
                <w:szCs w:val="20"/>
                <w:lang w:eastAsia="en-US"/>
              </w:rPr>
              <w:t>-6 027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007E" w:rsidRPr="004D2EE3" w:rsidRDefault="0003007E" w:rsidP="00B728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4D2EE3" w:rsidRDefault="00A078D2" w:rsidP="004D2EE3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Пояснения по данному факту не представлены.</w:t>
      </w:r>
    </w:p>
    <w:p w:rsidR="009C34DC" w:rsidRDefault="009C34DC" w:rsidP="004D2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вносимых изменений в бюджетные назначения по доходам за 9 месяцев 2020 года представлен ниже:</w:t>
      </w:r>
    </w:p>
    <w:p w:rsidR="002F66A9" w:rsidRPr="004D2EE3" w:rsidRDefault="002F66A9" w:rsidP="002F66A9">
      <w:pPr>
        <w:jc w:val="right"/>
        <w:rPr>
          <w:color w:val="000000"/>
          <w:sz w:val="18"/>
          <w:szCs w:val="18"/>
        </w:rPr>
      </w:pPr>
      <w:r w:rsidRPr="004D2EE3">
        <w:rPr>
          <w:color w:val="000000"/>
          <w:sz w:val="18"/>
          <w:szCs w:val="18"/>
        </w:rPr>
        <w:t xml:space="preserve">Таблица № </w:t>
      </w:r>
      <w:r>
        <w:rPr>
          <w:color w:val="000000"/>
          <w:sz w:val="18"/>
          <w:szCs w:val="18"/>
        </w:rPr>
        <w:t>3</w:t>
      </w:r>
      <w:r w:rsidRPr="004D2EE3">
        <w:rPr>
          <w:color w:val="000000"/>
          <w:sz w:val="18"/>
          <w:szCs w:val="18"/>
        </w:rPr>
        <w:t>.</w:t>
      </w:r>
    </w:p>
    <w:p w:rsidR="002F66A9" w:rsidRPr="004D2EE3" w:rsidRDefault="002F66A9" w:rsidP="002F66A9">
      <w:pPr>
        <w:tabs>
          <w:tab w:val="left" w:pos="7755"/>
        </w:tabs>
        <w:ind w:firstLine="567"/>
        <w:jc w:val="right"/>
        <w:rPr>
          <w:sz w:val="20"/>
          <w:szCs w:val="20"/>
        </w:rPr>
      </w:pPr>
      <w:r w:rsidRPr="004D2EE3">
        <w:rPr>
          <w:sz w:val="20"/>
          <w:szCs w:val="20"/>
        </w:rPr>
        <w:t>Ед. изм.: тыс. рублей</w:t>
      </w:r>
    </w:p>
    <w:tbl>
      <w:tblPr>
        <w:tblW w:w="9457" w:type="dxa"/>
        <w:tblInd w:w="113" w:type="dxa"/>
        <w:tblLook w:val="04A0" w:firstRow="1" w:lastRow="0" w:firstColumn="1" w:lastColumn="0" w:noHBand="0" w:noVBand="1"/>
      </w:tblPr>
      <w:tblGrid>
        <w:gridCol w:w="1337"/>
        <w:gridCol w:w="1237"/>
        <w:gridCol w:w="1074"/>
        <w:gridCol w:w="1221"/>
        <w:gridCol w:w="1073"/>
        <w:gridCol w:w="1221"/>
        <w:gridCol w:w="1073"/>
        <w:gridCol w:w="1221"/>
      </w:tblGrid>
      <w:tr w:rsidR="009C34DC" w:rsidTr="002F66A9">
        <w:trPr>
          <w:trHeight w:val="300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  <w:lang w:eastAsia="en-US"/>
              </w:rPr>
              <w:t>Утверждено решением</w:t>
            </w:r>
          </w:p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C34DC">
              <w:rPr>
                <w:color w:val="000000"/>
                <w:sz w:val="20"/>
                <w:szCs w:val="20"/>
                <w:lang w:eastAsia="en-US"/>
              </w:rPr>
              <w:t>о бюджете с уточнениями</w:t>
            </w:r>
          </w:p>
          <w:p w:rsidR="009C34DC" w:rsidRPr="009C34DC" w:rsidRDefault="009C34DC" w:rsidP="009C34DC">
            <w:pPr>
              <w:jc w:val="center"/>
              <w:rPr>
                <w:sz w:val="20"/>
                <w:szCs w:val="20"/>
              </w:rPr>
            </w:pPr>
            <w:r w:rsidRPr="009C34DC">
              <w:rPr>
                <w:sz w:val="20"/>
                <w:szCs w:val="20"/>
              </w:rPr>
              <w:t>(с внесенными изменениями решением Собрания депутатов ЧГО от 03.03.2020 г. №882)</w:t>
            </w:r>
          </w:p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4A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Показатели за </w:t>
            </w:r>
            <w:r w:rsidRPr="009C34DC">
              <w:rPr>
                <w:color w:val="000000"/>
                <w:sz w:val="20"/>
                <w:szCs w:val="20"/>
              </w:rPr>
              <w:t>1 кв</w:t>
            </w:r>
            <w:r>
              <w:rPr>
                <w:color w:val="000000"/>
                <w:sz w:val="20"/>
                <w:szCs w:val="20"/>
              </w:rPr>
              <w:t>артал 2020 г.</w:t>
            </w:r>
          </w:p>
          <w:p w:rsidR="009C34DC" w:rsidRPr="009C34DC" w:rsidRDefault="00D2384A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(нарастающим итогом)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за 1 полугодие 2020 г.</w:t>
            </w:r>
          </w:p>
          <w:p w:rsidR="00D2384A" w:rsidRPr="009C34DC" w:rsidRDefault="00D2384A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(нарастающим итогом)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за 9 месяцев 2020 г.</w:t>
            </w:r>
          </w:p>
          <w:p w:rsidR="00D2384A" w:rsidRPr="009C34DC" w:rsidRDefault="00D2384A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(нарастающим итогом)</w:t>
            </w:r>
          </w:p>
        </w:tc>
      </w:tr>
      <w:tr w:rsidR="009C34DC" w:rsidTr="002F66A9">
        <w:trPr>
          <w:trHeight w:val="600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C34DC">
              <w:rPr>
                <w:color w:val="000000"/>
                <w:sz w:val="20"/>
                <w:szCs w:val="20"/>
              </w:rPr>
              <w:t>ассовый план</w:t>
            </w:r>
            <w:r w:rsidR="00F04DF1">
              <w:rPr>
                <w:color w:val="000000"/>
                <w:sz w:val="20"/>
                <w:szCs w:val="20"/>
              </w:rPr>
              <w:t>, сводная бюджетная роспись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Расхождение</w:t>
            </w:r>
          </w:p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(гр.2-гр.3)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C" w:rsidRPr="009C34DC" w:rsidRDefault="00F04DF1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C34DC">
              <w:rPr>
                <w:color w:val="000000"/>
                <w:sz w:val="20"/>
                <w:szCs w:val="20"/>
              </w:rPr>
              <w:t>ассовый план</w:t>
            </w:r>
            <w:r>
              <w:rPr>
                <w:color w:val="000000"/>
                <w:sz w:val="20"/>
                <w:szCs w:val="20"/>
              </w:rPr>
              <w:t>, сводная бюджетная роспись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Расхождение</w:t>
            </w:r>
          </w:p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(гр.2-гр.5)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C" w:rsidRPr="009C34DC" w:rsidRDefault="00F04DF1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C34DC">
              <w:rPr>
                <w:color w:val="000000"/>
                <w:sz w:val="20"/>
                <w:szCs w:val="20"/>
              </w:rPr>
              <w:t>ассовый план</w:t>
            </w:r>
            <w:r>
              <w:rPr>
                <w:color w:val="000000"/>
                <w:sz w:val="20"/>
                <w:szCs w:val="20"/>
              </w:rPr>
              <w:t>, сводная бюджетная роспись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Расхождение</w:t>
            </w:r>
          </w:p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(гр.2-гр.7)</w:t>
            </w:r>
          </w:p>
        </w:tc>
      </w:tr>
      <w:tr w:rsidR="009C34DC" w:rsidTr="002F66A9">
        <w:trPr>
          <w:trHeight w:val="31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8</w:t>
            </w:r>
          </w:p>
        </w:tc>
      </w:tr>
      <w:tr w:rsidR="009C34DC" w:rsidTr="002F66A9">
        <w:trPr>
          <w:trHeight w:val="6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C" w:rsidRPr="009C34DC" w:rsidRDefault="009C34DC" w:rsidP="009C34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Доходы в т.ч.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1424358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1404181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-20177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1421039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-3319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1289421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-134937</w:t>
            </w:r>
          </w:p>
        </w:tc>
      </w:tr>
      <w:tr w:rsidR="009C34DC" w:rsidTr="002F66A9">
        <w:trPr>
          <w:trHeight w:val="9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C" w:rsidRPr="009C34DC" w:rsidRDefault="009C34DC" w:rsidP="009C34DC">
            <w:pPr>
              <w:rPr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>В т.ч. налоговые и неналоговые доходы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397559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397559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397559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396857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-702</w:t>
            </w:r>
          </w:p>
        </w:tc>
      </w:tr>
      <w:tr w:rsidR="009C34DC" w:rsidTr="002F66A9">
        <w:trPr>
          <w:trHeight w:val="48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4DC" w:rsidRPr="009C34DC" w:rsidRDefault="009C34DC" w:rsidP="009C34DC">
            <w:pPr>
              <w:rPr>
                <w:color w:val="000000"/>
                <w:sz w:val="20"/>
                <w:szCs w:val="20"/>
              </w:rPr>
            </w:pPr>
            <w:r w:rsidRPr="004D2EE3">
              <w:rPr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1026799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1006622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-20177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1023480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-3319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color w:val="000000"/>
                <w:sz w:val="20"/>
                <w:szCs w:val="20"/>
              </w:rPr>
            </w:pPr>
            <w:r w:rsidRPr="009C34DC">
              <w:rPr>
                <w:color w:val="000000"/>
                <w:sz w:val="20"/>
                <w:szCs w:val="20"/>
              </w:rPr>
              <w:t>892564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-134235</w:t>
            </w:r>
          </w:p>
        </w:tc>
      </w:tr>
      <w:tr w:rsidR="009C34DC" w:rsidTr="002F66A9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C" w:rsidRPr="009C34DC" w:rsidRDefault="009C34DC" w:rsidP="009C34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1430385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1410208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-20177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1427066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-3319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1295448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 w:rsidP="009C34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-134937</w:t>
            </w:r>
          </w:p>
        </w:tc>
      </w:tr>
      <w:tr w:rsidR="009C34DC" w:rsidTr="002F66A9">
        <w:trPr>
          <w:trHeight w:val="12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4DC" w:rsidRPr="009C34DC" w:rsidRDefault="009C34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-6027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-6027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-6027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-6027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4DC" w:rsidRPr="009C34DC" w:rsidRDefault="009C34D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34D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3007E" w:rsidRDefault="00AC2631" w:rsidP="0054183D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54183D">
        <w:rPr>
          <w:bCs/>
          <w:sz w:val="28"/>
          <w:szCs w:val="28"/>
        </w:rPr>
        <w:t>В составе пояснительной записки представлено приложени</w:t>
      </w:r>
      <w:r>
        <w:rPr>
          <w:bCs/>
          <w:sz w:val="28"/>
          <w:szCs w:val="28"/>
        </w:rPr>
        <w:t>е</w:t>
      </w:r>
      <w:r w:rsidR="0054183D">
        <w:rPr>
          <w:bCs/>
          <w:sz w:val="28"/>
          <w:szCs w:val="28"/>
        </w:rPr>
        <w:t xml:space="preserve"> № 5 «Изменение бюджета Чебаркульского городского округа за счет межбюджетных трансфертов в 3 квартале 2020 года» в котором отражена информация о вносимых изменений в сводную бюджетную роспись по расходом</w:t>
      </w:r>
      <w:r>
        <w:rPr>
          <w:bCs/>
          <w:sz w:val="28"/>
          <w:szCs w:val="28"/>
        </w:rPr>
        <w:t xml:space="preserve"> на 01.10.2020 г.</w:t>
      </w:r>
      <w:r w:rsidR="0054183D">
        <w:rPr>
          <w:bCs/>
          <w:sz w:val="28"/>
          <w:szCs w:val="28"/>
        </w:rPr>
        <w:t xml:space="preserve"> на сумму 132 618 тыс. рублей.</w:t>
      </w:r>
    </w:p>
    <w:p w:rsidR="00C43E4B" w:rsidRDefault="00C43E4B" w:rsidP="00A92A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4183D">
        <w:rPr>
          <w:bCs/>
          <w:sz w:val="28"/>
          <w:szCs w:val="28"/>
        </w:rPr>
        <w:t>Необходимо отметить, что</w:t>
      </w:r>
      <w:r>
        <w:rPr>
          <w:bCs/>
          <w:sz w:val="28"/>
          <w:szCs w:val="28"/>
        </w:rPr>
        <w:t xml:space="preserve">, согласно отчетности об исполнения бюджета за 9 месяцев 2020 г., </w:t>
      </w:r>
      <w:r w:rsidR="00D5797C">
        <w:rPr>
          <w:bCs/>
          <w:sz w:val="28"/>
          <w:szCs w:val="28"/>
        </w:rPr>
        <w:t xml:space="preserve">данных </w:t>
      </w:r>
      <w:r>
        <w:rPr>
          <w:bCs/>
          <w:sz w:val="28"/>
          <w:szCs w:val="28"/>
        </w:rPr>
        <w:t>кассового плана по доходам, утвержденного ФУ администрации ЧГО от 30.09.2020г.</w:t>
      </w:r>
      <w:r w:rsidR="00D5797C">
        <w:rPr>
          <w:bCs/>
          <w:sz w:val="28"/>
          <w:szCs w:val="28"/>
        </w:rPr>
        <w:t xml:space="preserve"> и сводной бюджетной росписи, утвержденной приказом ФУ администрации ЧГО от 30.09.20120 г. №37 </w:t>
      </w:r>
      <w:r>
        <w:rPr>
          <w:bCs/>
          <w:sz w:val="28"/>
          <w:szCs w:val="28"/>
        </w:rPr>
        <w:t xml:space="preserve">  были </w:t>
      </w:r>
      <w:r w:rsidR="00D5797C">
        <w:rPr>
          <w:bCs/>
          <w:sz w:val="28"/>
          <w:szCs w:val="28"/>
        </w:rPr>
        <w:t xml:space="preserve">внесены изменения в плановые </w:t>
      </w:r>
      <w:r>
        <w:rPr>
          <w:bCs/>
          <w:sz w:val="28"/>
          <w:szCs w:val="28"/>
        </w:rPr>
        <w:t xml:space="preserve">показатели по доходам </w:t>
      </w:r>
      <w:r w:rsidR="00D5797C">
        <w:rPr>
          <w:bCs/>
          <w:sz w:val="28"/>
          <w:szCs w:val="28"/>
        </w:rPr>
        <w:t xml:space="preserve"> и расходам </w:t>
      </w:r>
      <w:r>
        <w:rPr>
          <w:bCs/>
          <w:sz w:val="28"/>
          <w:szCs w:val="28"/>
        </w:rPr>
        <w:t>бюджета Чебаркульского городского округа на 2020 год без внесения в решение о бюджете на сумму 134 937 тыс.рублей, в том числе:</w:t>
      </w:r>
    </w:p>
    <w:p w:rsidR="00C43E4B" w:rsidRPr="00C43E4B" w:rsidRDefault="00D5797C" w:rsidP="00A92A43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</w:t>
      </w:r>
      <w:r w:rsidR="00C43E4B">
        <w:rPr>
          <w:bCs/>
          <w:sz w:val="28"/>
          <w:szCs w:val="28"/>
        </w:rPr>
        <w:t>-</w:t>
      </w:r>
      <w:r w:rsidR="00C43E4B" w:rsidRPr="00C43E4B">
        <w:rPr>
          <w:bCs/>
          <w:sz w:val="28"/>
          <w:szCs w:val="28"/>
          <w:u w:val="single"/>
        </w:rPr>
        <w:t xml:space="preserve">по неналоговым и налоговым доходам (в части показателей по </w:t>
      </w:r>
      <w:r w:rsidR="00C43E4B" w:rsidRPr="00C43E4B">
        <w:rPr>
          <w:sz w:val="28"/>
          <w:szCs w:val="28"/>
        </w:rPr>
        <w:t>нало</w:t>
      </w:r>
      <w:r w:rsidR="00D2384A">
        <w:rPr>
          <w:sz w:val="28"/>
          <w:szCs w:val="28"/>
        </w:rPr>
        <w:t>гу</w:t>
      </w:r>
      <w:r w:rsidR="00C43E4B" w:rsidRPr="00C43E4B">
        <w:rPr>
          <w:sz w:val="28"/>
          <w:szCs w:val="28"/>
        </w:rPr>
        <w:t xml:space="preserve"> на доходы физических лиц</w:t>
      </w:r>
      <w:r w:rsidR="00C43E4B" w:rsidRPr="00C43E4B">
        <w:rPr>
          <w:bCs/>
          <w:sz w:val="28"/>
          <w:szCs w:val="28"/>
          <w:u w:val="single"/>
        </w:rPr>
        <w:t xml:space="preserve">) </w:t>
      </w:r>
      <w:r>
        <w:rPr>
          <w:bCs/>
          <w:sz w:val="28"/>
          <w:szCs w:val="28"/>
          <w:u w:val="single"/>
        </w:rPr>
        <w:t xml:space="preserve">уменьшены на </w:t>
      </w:r>
      <w:r w:rsidRPr="00C43E4B">
        <w:rPr>
          <w:bCs/>
          <w:sz w:val="28"/>
          <w:szCs w:val="28"/>
          <w:u w:val="single"/>
        </w:rPr>
        <w:t>сумму</w:t>
      </w:r>
      <w:r w:rsidR="00C43E4B" w:rsidRPr="00C43E4B">
        <w:rPr>
          <w:bCs/>
          <w:sz w:val="28"/>
          <w:szCs w:val="28"/>
          <w:u w:val="single"/>
        </w:rPr>
        <w:t xml:space="preserve"> 702 тыс.рублей;</w:t>
      </w:r>
    </w:p>
    <w:p w:rsidR="00C43E4B" w:rsidRDefault="00D5797C" w:rsidP="00A92A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43E4B">
        <w:rPr>
          <w:bCs/>
          <w:sz w:val="28"/>
          <w:szCs w:val="28"/>
        </w:rPr>
        <w:t>-по безвозмездным поступлениям</w:t>
      </w:r>
      <w:r w:rsidR="00D2384A">
        <w:rPr>
          <w:bCs/>
          <w:sz w:val="28"/>
          <w:szCs w:val="28"/>
        </w:rPr>
        <w:t xml:space="preserve"> (межбюджетным </w:t>
      </w:r>
      <w:r w:rsidR="00C21F30">
        <w:rPr>
          <w:bCs/>
          <w:sz w:val="28"/>
          <w:szCs w:val="28"/>
        </w:rPr>
        <w:t xml:space="preserve">трансфертам) </w:t>
      </w:r>
      <w:r>
        <w:rPr>
          <w:bCs/>
          <w:sz w:val="28"/>
          <w:szCs w:val="28"/>
        </w:rPr>
        <w:t>уменьшены на</w:t>
      </w:r>
      <w:r w:rsidR="00C43E4B">
        <w:rPr>
          <w:bCs/>
          <w:sz w:val="28"/>
          <w:szCs w:val="28"/>
        </w:rPr>
        <w:t xml:space="preserve"> сумм</w:t>
      </w:r>
      <w:r>
        <w:rPr>
          <w:bCs/>
          <w:sz w:val="28"/>
          <w:szCs w:val="28"/>
        </w:rPr>
        <w:t>у</w:t>
      </w:r>
      <w:r w:rsidR="00C43E4B">
        <w:rPr>
          <w:bCs/>
          <w:sz w:val="28"/>
          <w:szCs w:val="28"/>
        </w:rPr>
        <w:t xml:space="preserve"> 134 235 тыс.рублей.</w:t>
      </w:r>
    </w:p>
    <w:p w:rsidR="0054183D" w:rsidRDefault="00D5797C" w:rsidP="005418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Согласно ст. 217, 232 Бюджетного кодекса РФ, ст. 39 Положения о бюджетном процессе в ЧГО, решения Собрания депутатов ЧГО </w:t>
      </w:r>
      <w:r w:rsidRPr="004D2EE3">
        <w:rPr>
          <w:color w:val="000000"/>
          <w:sz w:val="28"/>
          <w:szCs w:val="28"/>
        </w:rPr>
        <w:t>от</w:t>
      </w:r>
      <w:r w:rsidR="00A333B0">
        <w:rPr>
          <w:color w:val="000000"/>
          <w:sz w:val="28"/>
          <w:szCs w:val="28"/>
        </w:rPr>
        <w:t xml:space="preserve"> </w:t>
      </w:r>
      <w:r w:rsidRPr="004D2EE3">
        <w:rPr>
          <w:color w:val="000000"/>
          <w:sz w:val="28"/>
          <w:szCs w:val="28"/>
        </w:rPr>
        <w:t>23.12.2019г. № 854 «О бюджете Чебаркульского городского округа на 2020 год и плановый период 2021 и 2022 годов»</w:t>
      </w:r>
      <w:r>
        <w:rPr>
          <w:color w:val="000000"/>
          <w:sz w:val="28"/>
          <w:szCs w:val="28"/>
        </w:rPr>
        <w:t xml:space="preserve"> в сводную </w:t>
      </w:r>
      <w:r w:rsidR="0054183D">
        <w:rPr>
          <w:color w:val="000000"/>
          <w:sz w:val="28"/>
          <w:szCs w:val="28"/>
        </w:rPr>
        <w:t>бюджетную</w:t>
      </w:r>
      <w:r>
        <w:rPr>
          <w:color w:val="000000"/>
          <w:sz w:val="28"/>
          <w:szCs w:val="28"/>
        </w:rPr>
        <w:t xml:space="preserve"> роспись</w:t>
      </w:r>
      <w:r w:rsidR="00AC2631">
        <w:rPr>
          <w:color w:val="000000"/>
          <w:sz w:val="28"/>
          <w:szCs w:val="28"/>
        </w:rPr>
        <w:t xml:space="preserve"> по расходом (</w:t>
      </w:r>
      <w:r w:rsidR="00A333B0">
        <w:rPr>
          <w:color w:val="000000"/>
          <w:sz w:val="28"/>
          <w:szCs w:val="28"/>
        </w:rPr>
        <w:t>в части соответствующего изменения</w:t>
      </w:r>
      <w:r w:rsidR="00AC2631">
        <w:rPr>
          <w:color w:val="000000"/>
          <w:sz w:val="28"/>
          <w:szCs w:val="28"/>
        </w:rPr>
        <w:t xml:space="preserve"> в кассов</w:t>
      </w:r>
      <w:r w:rsidR="00A333B0">
        <w:rPr>
          <w:color w:val="000000"/>
          <w:sz w:val="28"/>
          <w:szCs w:val="28"/>
        </w:rPr>
        <w:t>ом</w:t>
      </w:r>
      <w:r w:rsidR="00AC2631">
        <w:rPr>
          <w:color w:val="000000"/>
          <w:sz w:val="28"/>
          <w:szCs w:val="28"/>
        </w:rPr>
        <w:t xml:space="preserve"> план</w:t>
      </w:r>
      <w:r w:rsidR="00A333B0">
        <w:rPr>
          <w:color w:val="000000"/>
          <w:sz w:val="28"/>
          <w:szCs w:val="28"/>
        </w:rPr>
        <w:t>е</w:t>
      </w:r>
      <w:r w:rsidR="00AC2631">
        <w:rPr>
          <w:color w:val="000000"/>
          <w:sz w:val="28"/>
          <w:szCs w:val="28"/>
        </w:rPr>
        <w:t xml:space="preserve"> по доходам)</w:t>
      </w:r>
      <w:r>
        <w:rPr>
          <w:color w:val="000000"/>
          <w:sz w:val="28"/>
          <w:szCs w:val="28"/>
        </w:rPr>
        <w:t xml:space="preserve"> могут быть внесены </w:t>
      </w:r>
      <w:r w:rsidR="0054183D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в соответствии </w:t>
      </w:r>
      <w:r w:rsidRPr="00AC2631">
        <w:rPr>
          <w:color w:val="000000"/>
          <w:sz w:val="28"/>
          <w:szCs w:val="28"/>
          <w:u w:val="single"/>
        </w:rPr>
        <w:t>с решением руководителя финансового органа</w:t>
      </w:r>
      <w:r>
        <w:rPr>
          <w:color w:val="000000"/>
          <w:sz w:val="28"/>
          <w:szCs w:val="28"/>
        </w:rPr>
        <w:t xml:space="preserve"> </w:t>
      </w:r>
      <w:r w:rsidRPr="00AC2631">
        <w:rPr>
          <w:color w:val="000000"/>
          <w:sz w:val="28"/>
          <w:szCs w:val="28"/>
          <w:u w:val="single"/>
        </w:rPr>
        <w:t>без внесения изменений в решение о бюджете</w:t>
      </w:r>
      <w:r>
        <w:rPr>
          <w:color w:val="000000"/>
          <w:sz w:val="28"/>
          <w:szCs w:val="28"/>
        </w:rPr>
        <w:t xml:space="preserve"> </w:t>
      </w:r>
      <w:r w:rsidR="0054183D">
        <w:rPr>
          <w:sz w:val="28"/>
          <w:szCs w:val="28"/>
        </w:rPr>
        <w:t>в случае получения уведомления о предоставлении межбюджетных трансфертов,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</w:t>
      </w:r>
      <w:r w:rsidR="00A333B0">
        <w:rPr>
          <w:sz w:val="28"/>
          <w:szCs w:val="28"/>
        </w:rPr>
        <w:t>.</w:t>
      </w:r>
    </w:p>
    <w:p w:rsidR="00142A28" w:rsidRDefault="0054183D" w:rsidP="00A92A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42A28">
        <w:rPr>
          <w:bCs/>
          <w:sz w:val="28"/>
          <w:szCs w:val="28"/>
        </w:rPr>
        <w:t>Соответственно</w:t>
      </w:r>
      <w:r w:rsidR="002F66A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42A2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кассовый план</w:t>
      </w:r>
      <w:r w:rsidR="00A333B0">
        <w:rPr>
          <w:bCs/>
          <w:sz w:val="28"/>
          <w:szCs w:val="28"/>
        </w:rPr>
        <w:t xml:space="preserve"> по доходам</w:t>
      </w:r>
      <w:r>
        <w:rPr>
          <w:bCs/>
          <w:sz w:val="28"/>
          <w:szCs w:val="28"/>
        </w:rPr>
        <w:t xml:space="preserve"> и в</w:t>
      </w:r>
      <w:r w:rsidR="00142A28">
        <w:rPr>
          <w:bCs/>
          <w:sz w:val="28"/>
          <w:szCs w:val="28"/>
        </w:rPr>
        <w:t xml:space="preserve"> сводную бюджетную роспись по расходом на 2020 </w:t>
      </w:r>
      <w:r w:rsidR="00C21F30">
        <w:rPr>
          <w:bCs/>
          <w:sz w:val="28"/>
          <w:szCs w:val="28"/>
        </w:rPr>
        <w:t>год</w:t>
      </w:r>
      <w:r w:rsidRPr="005418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01.10.2020 г. могут быть</w:t>
      </w:r>
      <w:r w:rsidR="00142A28">
        <w:rPr>
          <w:bCs/>
          <w:sz w:val="28"/>
          <w:szCs w:val="28"/>
        </w:rPr>
        <w:t xml:space="preserve"> внесен</w:t>
      </w:r>
      <w:r>
        <w:rPr>
          <w:bCs/>
          <w:sz w:val="28"/>
          <w:szCs w:val="28"/>
        </w:rPr>
        <w:t>ы</w:t>
      </w:r>
      <w:r w:rsidR="00142A28">
        <w:rPr>
          <w:bCs/>
          <w:sz w:val="28"/>
          <w:szCs w:val="28"/>
        </w:rPr>
        <w:t xml:space="preserve"> изменения </w:t>
      </w:r>
      <w:r>
        <w:rPr>
          <w:bCs/>
          <w:sz w:val="28"/>
          <w:szCs w:val="28"/>
        </w:rPr>
        <w:t>без</w:t>
      </w:r>
      <w:r w:rsidR="002F66A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внесения изменений </w:t>
      </w:r>
      <w:r w:rsidR="00142A28">
        <w:rPr>
          <w:bCs/>
          <w:sz w:val="28"/>
          <w:szCs w:val="28"/>
        </w:rPr>
        <w:t xml:space="preserve">в решения о бюджете </w:t>
      </w:r>
      <w:r>
        <w:rPr>
          <w:bCs/>
          <w:sz w:val="28"/>
          <w:szCs w:val="28"/>
        </w:rPr>
        <w:t>только на</w:t>
      </w:r>
      <w:r w:rsidR="00142A28">
        <w:rPr>
          <w:bCs/>
          <w:sz w:val="28"/>
          <w:szCs w:val="28"/>
        </w:rPr>
        <w:t xml:space="preserve"> сумму </w:t>
      </w:r>
      <w:r>
        <w:rPr>
          <w:bCs/>
          <w:sz w:val="28"/>
          <w:szCs w:val="28"/>
        </w:rPr>
        <w:t>сокращения межбюджетных трансфертов-</w:t>
      </w:r>
      <w:r w:rsidR="00142A28">
        <w:rPr>
          <w:bCs/>
          <w:sz w:val="28"/>
          <w:szCs w:val="28"/>
        </w:rPr>
        <w:t>130</w:t>
      </w:r>
      <w:r w:rsidR="00C21F30">
        <w:rPr>
          <w:bCs/>
          <w:sz w:val="28"/>
          <w:szCs w:val="28"/>
        </w:rPr>
        <w:t xml:space="preserve"> </w:t>
      </w:r>
      <w:r w:rsidR="00142A28">
        <w:rPr>
          <w:bCs/>
          <w:sz w:val="28"/>
          <w:szCs w:val="28"/>
        </w:rPr>
        <w:t>916</w:t>
      </w:r>
      <w:r w:rsidR="00C21F30">
        <w:rPr>
          <w:bCs/>
          <w:sz w:val="28"/>
          <w:szCs w:val="28"/>
        </w:rPr>
        <w:t xml:space="preserve"> тыс.рублей.</w:t>
      </w:r>
    </w:p>
    <w:p w:rsidR="0054183D" w:rsidRDefault="0054183D" w:rsidP="00A92A43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5059E8">
        <w:rPr>
          <w:bCs/>
          <w:sz w:val="28"/>
          <w:szCs w:val="28"/>
          <w:u w:val="single"/>
        </w:rPr>
        <w:t xml:space="preserve">Таким образом, </w:t>
      </w:r>
      <w:r w:rsidRPr="005059E8">
        <w:rPr>
          <w:color w:val="000000"/>
          <w:sz w:val="28"/>
          <w:szCs w:val="28"/>
          <w:u w:val="single"/>
        </w:rPr>
        <w:t>основания для внесения изменений в показатели кассового плана и сводно</w:t>
      </w:r>
      <w:r w:rsidR="002F66A9">
        <w:rPr>
          <w:color w:val="000000"/>
          <w:sz w:val="28"/>
          <w:szCs w:val="28"/>
          <w:u w:val="single"/>
        </w:rPr>
        <w:t>ю</w:t>
      </w:r>
      <w:r w:rsidRPr="005059E8">
        <w:rPr>
          <w:color w:val="000000"/>
          <w:sz w:val="28"/>
          <w:szCs w:val="28"/>
          <w:u w:val="single"/>
        </w:rPr>
        <w:t xml:space="preserve"> бюджетн</w:t>
      </w:r>
      <w:r w:rsidR="002F66A9">
        <w:rPr>
          <w:color w:val="000000"/>
          <w:sz w:val="28"/>
          <w:szCs w:val="28"/>
          <w:u w:val="single"/>
        </w:rPr>
        <w:t>ую</w:t>
      </w:r>
      <w:r w:rsidRPr="005059E8">
        <w:rPr>
          <w:color w:val="000000"/>
          <w:sz w:val="28"/>
          <w:szCs w:val="28"/>
          <w:u w:val="single"/>
        </w:rPr>
        <w:t xml:space="preserve"> роспис</w:t>
      </w:r>
      <w:r w:rsidR="002F66A9">
        <w:rPr>
          <w:color w:val="000000"/>
          <w:sz w:val="28"/>
          <w:szCs w:val="28"/>
          <w:u w:val="single"/>
        </w:rPr>
        <w:t>ь</w:t>
      </w:r>
      <w:r w:rsidRPr="005059E8">
        <w:rPr>
          <w:color w:val="000000"/>
          <w:sz w:val="28"/>
          <w:szCs w:val="28"/>
          <w:u w:val="single"/>
        </w:rPr>
        <w:t xml:space="preserve"> на 01.10.2020 г. в сумме 702 тыс.рублей </w:t>
      </w:r>
      <w:r w:rsidR="00A333B0" w:rsidRPr="005059E8">
        <w:rPr>
          <w:color w:val="000000"/>
          <w:sz w:val="28"/>
          <w:szCs w:val="28"/>
          <w:u w:val="single"/>
        </w:rPr>
        <w:t>(уменьшение показателя по собственным доходам)</w:t>
      </w:r>
      <w:r w:rsidRPr="005059E8">
        <w:rPr>
          <w:color w:val="000000"/>
          <w:sz w:val="28"/>
          <w:szCs w:val="28"/>
          <w:u w:val="single"/>
        </w:rPr>
        <w:t xml:space="preserve"> не установлены</w:t>
      </w:r>
      <w:r w:rsidR="00AC2631" w:rsidRPr="005059E8">
        <w:rPr>
          <w:color w:val="000000"/>
          <w:sz w:val="28"/>
          <w:szCs w:val="28"/>
          <w:u w:val="single"/>
        </w:rPr>
        <w:t>, что является нарушения бюджетного законодательства</w:t>
      </w:r>
      <w:r w:rsidR="00AC2631">
        <w:rPr>
          <w:color w:val="000000"/>
          <w:sz w:val="28"/>
          <w:szCs w:val="28"/>
        </w:rPr>
        <w:t>.</w:t>
      </w:r>
    </w:p>
    <w:p w:rsidR="007B76C3" w:rsidRDefault="007B76C3" w:rsidP="0059045D">
      <w:pPr>
        <w:jc w:val="center"/>
        <w:rPr>
          <w:b/>
          <w:sz w:val="28"/>
          <w:szCs w:val="28"/>
        </w:rPr>
      </w:pPr>
    </w:p>
    <w:p w:rsidR="008B0762" w:rsidRPr="0021106D" w:rsidRDefault="003A0E08" w:rsidP="00590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96A63">
        <w:rPr>
          <w:b/>
          <w:sz w:val="28"/>
          <w:szCs w:val="28"/>
        </w:rPr>
        <w:t xml:space="preserve"> </w:t>
      </w:r>
      <w:r w:rsidR="008B0762" w:rsidRPr="0021106D">
        <w:rPr>
          <w:b/>
          <w:sz w:val="28"/>
          <w:szCs w:val="28"/>
        </w:rPr>
        <w:t>Исполнение бюджета по доходам</w:t>
      </w:r>
    </w:p>
    <w:p w:rsidR="008B0762" w:rsidRPr="0021106D" w:rsidRDefault="008B0762" w:rsidP="0059045D">
      <w:pPr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         Доходы бюджета Чебаркульского городского округа образуются за счет налоговых и неналоговых доходов и безвозмездных поступлений</w:t>
      </w:r>
      <w:r w:rsidR="0059045D">
        <w:rPr>
          <w:sz w:val="28"/>
          <w:szCs w:val="28"/>
        </w:rPr>
        <w:t>.</w:t>
      </w:r>
      <w:r w:rsidR="0059045D" w:rsidRPr="0059045D">
        <w:rPr>
          <w:sz w:val="28"/>
          <w:szCs w:val="28"/>
        </w:rPr>
        <w:t xml:space="preserve"> </w:t>
      </w:r>
      <w:r w:rsidR="0059045D" w:rsidRPr="0021106D">
        <w:rPr>
          <w:sz w:val="28"/>
          <w:szCs w:val="28"/>
        </w:rPr>
        <w:t>Структура доходной части бюджета</w:t>
      </w:r>
      <w:r w:rsidR="0059045D">
        <w:rPr>
          <w:sz w:val="28"/>
          <w:szCs w:val="28"/>
        </w:rPr>
        <w:t xml:space="preserve"> представлена в Таблице №</w:t>
      </w:r>
      <w:r w:rsidR="002F66A9">
        <w:rPr>
          <w:sz w:val="28"/>
          <w:szCs w:val="28"/>
        </w:rPr>
        <w:t>4</w:t>
      </w:r>
    </w:p>
    <w:p w:rsidR="00E63686" w:rsidRDefault="008B0762" w:rsidP="0059045D">
      <w:pPr>
        <w:pStyle w:val="a9"/>
        <w:tabs>
          <w:tab w:val="left" w:pos="7755"/>
        </w:tabs>
        <w:ind w:left="0" w:firstLine="567"/>
        <w:jc w:val="right"/>
        <w:rPr>
          <w:sz w:val="20"/>
          <w:szCs w:val="20"/>
        </w:rPr>
      </w:pPr>
      <w:r w:rsidRPr="0021106D">
        <w:rPr>
          <w:sz w:val="28"/>
          <w:szCs w:val="28"/>
        </w:rPr>
        <w:t xml:space="preserve">         </w:t>
      </w:r>
      <w:r w:rsidR="00E63686">
        <w:rPr>
          <w:sz w:val="20"/>
          <w:szCs w:val="20"/>
        </w:rPr>
        <w:t>Таблица №</w:t>
      </w:r>
      <w:r w:rsidR="002F66A9">
        <w:rPr>
          <w:sz w:val="20"/>
          <w:szCs w:val="20"/>
        </w:rPr>
        <w:t>4</w:t>
      </w:r>
    </w:p>
    <w:p w:rsidR="00FE7564" w:rsidRPr="00CD7247" w:rsidRDefault="00E63686" w:rsidP="00CD7247">
      <w:pPr>
        <w:jc w:val="right"/>
        <w:rPr>
          <w:sz w:val="20"/>
          <w:szCs w:val="20"/>
        </w:rPr>
      </w:pPr>
      <w:r>
        <w:rPr>
          <w:sz w:val="20"/>
          <w:szCs w:val="20"/>
        </w:rPr>
        <w:t>Ед. изм.: тыс. рублей</w:t>
      </w:r>
    </w:p>
    <w:tbl>
      <w:tblPr>
        <w:tblpPr w:leftFromText="180" w:rightFromText="180" w:vertAnchor="text" w:horzAnchor="margin" w:tblpX="-104" w:tblpY="194"/>
        <w:tblW w:w="946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611"/>
        <w:gridCol w:w="1418"/>
        <w:gridCol w:w="1134"/>
        <w:gridCol w:w="1121"/>
        <w:gridCol w:w="762"/>
        <w:gridCol w:w="903"/>
      </w:tblGrid>
      <w:tr w:rsidR="00AB1496" w:rsidRPr="00AC69E0" w:rsidTr="0003007E">
        <w:trPr>
          <w:trHeight w:val="397"/>
          <w:tblCellSpacing w:w="20" w:type="dxa"/>
        </w:trPr>
        <w:tc>
          <w:tcPr>
            <w:tcW w:w="2456" w:type="dxa"/>
            <w:vMerge w:val="restart"/>
          </w:tcPr>
          <w:p w:rsidR="00AB1496" w:rsidRPr="0041486D" w:rsidRDefault="00AB1496" w:rsidP="00AB1496">
            <w:pPr>
              <w:jc w:val="both"/>
              <w:rPr>
                <w:sz w:val="20"/>
                <w:szCs w:val="20"/>
              </w:rPr>
            </w:pPr>
          </w:p>
          <w:p w:rsidR="00AB1496" w:rsidRPr="0041486D" w:rsidRDefault="00AB1496" w:rsidP="00AB1496">
            <w:pPr>
              <w:jc w:val="both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t xml:space="preserve">Наименование вида </w:t>
            </w:r>
            <w:r w:rsidRPr="0041486D">
              <w:rPr>
                <w:sz w:val="20"/>
                <w:szCs w:val="20"/>
              </w:rPr>
              <w:lastRenderedPageBreak/>
              <w:t>дохода</w:t>
            </w:r>
          </w:p>
          <w:p w:rsidR="00AB1496" w:rsidRPr="0041486D" w:rsidRDefault="00AB1496" w:rsidP="00AB1496">
            <w:pPr>
              <w:ind w:left="-648" w:firstLine="648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AB1496" w:rsidRPr="0041486D" w:rsidRDefault="00AB1496" w:rsidP="00AB1496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lastRenderedPageBreak/>
              <w:t>Утверждено</w:t>
            </w:r>
            <w:r w:rsidR="00CB1556">
              <w:rPr>
                <w:sz w:val="20"/>
                <w:szCs w:val="20"/>
              </w:rPr>
              <w:t xml:space="preserve"> решением о </w:t>
            </w:r>
            <w:r w:rsidR="00CB1556">
              <w:rPr>
                <w:sz w:val="20"/>
                <w:szCs w:val="20"/>
              </w:rPr>
              <w:lastRenderedPageBreak/>
              <w:t>бюджете на</w:t>
            </w:r>
          </w:p>
          <w:p w:rsidR="00AB1496" w:rsidRPr="0041486D" w:rsidRDefault="00AB1496" w:rsidP="00AB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86D">
              <w:rPr>
                <w:sz w:val="20"/>
                <w:szCs w:val="20"/>
              </w:rPr>
              <w:t xml:space="preserve"> год.</w:t>
            </w:r>
          </w:p>
          <w:p w:rsidR="00AB1496" w:rsidRDefault="00AB1496" w:rsidP="00AB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1486D">
              <w:rPr>
                <w:sz w:val="20"/>
                <w:szCs w:val="20"/>
              </w:rPr>
              <w:t xml:space="preserve">ыс.руб </w:t>
            </w:r>
          </w:p>
          <w:p w:rsidR="00AB1496" w:rsidRPr="0041486D" w:rsidRDefault="00AB1496" w:rsidP="00AB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внесенными изменениями решением Собрания депутатов ЧГО от 03.03.2020 г. №882)</w:t>
            </w:r>
          </w:p>
          <w:p w:rsidR="00AB1496" w:rsidRPr="0041486D" w:rsidRDefault="00AB1496" w:rsidP="00AB1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</w:tcPr>
          <w:p w:rsidR="00AB1496" w:rsidRPr="0041486D" w:rsidRDefault="00AB1496" w:rsidP="00AB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Показатели кассового </w:t>
            </w:r>
            <w:r>
              <w:rPr>
                <w:sz w:val="20"/>
                <w:szCs w:val="20"/>
              </w:rPr>
              <w:lastRenderedPageBreak/>
              <w:t>плана на 2020 год, утвержденного начальником ФУ администрации ЧГО от 30.09.2020г.</w:t>
            </w:r>
          </w:p>
        </w:tc>
        <w:tc>
          <w:tcPr>
            <w:tcW w:w="2215" w:type="dxa"/>
            <w:gridSpan w:val="2"/>
          </w:tcPr>
          <w:p w:rsidR="00AB1496" w:rsidRPr="0041486D" w:rsidRDefault="00AB1496" w:rsidP="00AB1496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lastRenderedPageBreak/>
              <w:t xml:space="preserve">Исполнение </w:t>
            </w:r>
          </w:p>
        </w:tc>
        <w:tc>
          <w:tcPr>
            <w:tcW w:w="1605" w:type="dxa"/>
            <w:gridSpan w:val="2"/>
          </w:tcPr>
          <w:p w:rsidR="00AB1496" w:rsidRPr="0041486D" w:rsidRDefault="00AB1496" w:rsidP="00AB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</w:tr>
      <w:tr w:rsidR="00AB1496" w:rsidRPr="00AC69E0" w:rsidTr="0003007E">
        <w:trPr>
          <w:trHeight w:val="993"/>
          <w:tblCellSpacing w:w="20" w:type="dxa"/>
        </w:trPr>
        <w:tc>
          <w:tcPr>
            <w:tcW w:w="2456" w:type="dxa"/>
            <w:vMerge/>
          </w:tcPr>
          <w:p w:rsidR="00AB1496" w:rsidRPr="0041486D" w:rsidRDefault="00AB1496" w:rsidP="00AB14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AB1496" w:rsidRPr="0041486D" w:rsidRDefault="00AB1496" w:rsidP="00AB1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AB1496" w:rsidRDefault="00AB1496" w:rsidP="00AB1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AB1496" w:rsidRPr="0041486D" w:rsidRDefault="00AB1496" w:rsidP="00AB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 мес. 2019 г.</w:t>
            </w:r>
            <w:r w:rsidRPr="0041486D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081" w:type="dxa"/>
          </w:tcPr>
          <w:p w:rsidR="00AB1496" w:rsidRPr="0041486D" w:rsidRDefault="00AB1496" w:rsidP="00AB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 мес. 2020 г.</w:t>
            </w:r>
            <w:r w:rsidRPr="0041486D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722" w:type="dxa"/>
          </w:tcPr>
          <w:p w:rsidR="00AB1496" w:rsidRPr="0041486D" w:rsidRDefault="00AB1496" w:rsidP="00AB1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плану</w:t>
            </w:r>
          </w:p>
        </w:tc>
        <w:tc>
          <w:tcPr>
            <w:tcW w:w="843" w:type="dxa"/>
          </w:tcPr>
          <w:p w:rsidR="00AB1496" w:rsidRDefault="00AB1496" w:rsidP="00AB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9 мес. </w:t>
            </w:r>
          </w:p>
          <w:p w:rsidR="00AB1496" w:rsidRPr="0041486D" w:rsidRDefault="00AB1496" w:rsidP="00AB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</w:tr>
      <w:tr w:rsidR="00AB1496" w:rsidRPr="00AC69E0" w:rsidTr="0003007E">
        <w:trPr>
          <w:trHeight w:val="91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b/>
                <w:i/>
                <w:sz w:val="18"/>
                <w:szCs w:val="18"/>
              </w:rPr>
            </w:pPr>
            <w:r w:rsidRPr="008B0F13">
              <w:rPr>
                <w:b/>
                <w:i/>
                <w:sz w:val="18"/>
                <w:szCs w:val="18"/>
              </w:rPr>
              <w:t>Налоговые доходы, в  т. ч: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Default="003C6ED9" w:rsidP="00534C2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368 535</w:t>
            </w:r>
          </w:p>
        </w:tc>
        <w:tc>
          <w:tcPr>
            <w:tcW w:w="1378" w:type="dxa"/>
            <w:vAlign w:val="center"/>
          </w:tcPr>
          <w:p w:rsidR="00AB1496" w:rsidRDefault="003C6ED9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367 83</w:t>
            </w:r>
            <w:r w:rsidR="00CB155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226037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3C6ED9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237 918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Default="003C6ED9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Default="003C6ED9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AB1496" w:rsidRPr="00AC69E0" w:rsidTr="0003007E">
        <w:trPr>
          <w:trHeight w:val="226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sz w:val="18"/>
                <w:szCs w:val="18"/>
              </w:rPr>
            </w:pPr>
            <w:bookmarkStart w:id="2" w:name="_Hlk514069359"/>
            <w:r w:rsidRPr="008B0F13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Pr="0003007E" w:rsidRDefault="007F203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271</w:t>
            </w:r>
            <w:r w:rsidR="003C6ED9" w:rsidRPr="0003007E">
              <w:rPr>
                <w:color w:val="000000"/>
                <w:sz w:val="20"/>
                <w:szCs w:val="20"/>
              </w:rPr>
              <w:t xml:space="preserve"> </w:t>
            </w:r>
            <w:r w:rsidRPr="0003007E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78" w:type="dxa"/>
            <w:vAlign w:val="center"/>
          </w:tcPr>
          <w:p w:rsidR="00AB1496" w:rsidRPr="0003007E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270 70</w:t>
            </w:r>
            <w:r w:rsidR="00CB1556" w:rsidRPr="000300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162768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68</w:t>
            </w:r>
            <w:r w:rsidR="00B246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</w:tr>
      <w:tr w:rsidR="00AB1496" w:rsidRPr="00AC69E0" w:rsidTr="0003007E">
        <w:trPr>
          <w:trHeight w:val="412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Default="007F203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78" w:type="dxa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AB1496" w:rsidRPr="00AC69E0" w:rsidTr="0003007E">
        <w:trPr>
          <w:trHeight w:val="262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Налог</w:t>
            </w:r>
            <w:r>
              <w:rPr>
                <w:sz w:val="18"/>
                <w:szCs w:val="18"/>
              </w:rPr>
              <w:t>и</w:t>
            </w:r>
            <w:r w:rsidRPr="008B0F13">
              <w:rPr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Default="007F203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78" w:type="dxa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35147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</w:t>
            </w:r>
            <w:r w:rsidR="00B246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AB1496" w:rsidRPr="00AC69E0" w:rsidTr="0003007E">
        <w:trPr>
          <w:trHeight w:val="255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Налог</w:t>
            </w:r>
            <w:r>
              <w:rPr>
                <w:sz w:val="18"/>
                <w:szCs w:val="18"/>
              </w:rPr>
              <w:t>и</w:t>
            </w:r>
            <w:r w:rsidRPr="008B0F13">
              <w:rPr>
                <w:sz w:val="18"/>
                <w:szCs w:val="18"/>
              </w:rPr>
              <w:t xml:space="preserve"> на имущество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Default="007F203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78" w:type="dxa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AB1496" w:rsidRPr="00AC69E0" w:rsidTr="0003007E">
        <w:trPr>
          <w:trHeight w:val="263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Default="007F203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378" w:type="dxa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AB1496" w:rsidRPr="00AC69E0" w:rsidTr="0003007E">
        <w:trPr>
          <w:trHeight w:val="63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b/>
                <w:i/>
                <w:sz w:val="18"/>
                <w:szCs w:val="18"/>
              </w:rPr>
            </w:pPr>
            <w:r w:rsidRPr="008B0F13">
              <w:rPr>
                <w:b/>
                <w:i/>
                <w:sz w:val="18"/>
                <w:szCs w:val="18"/>
              </w:rPr>
              <w:t>Неналоговые доходы, в  т. ч: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Default="003C6ED9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29 024</w:t>
            </w:r>
          </w:p>
        </w:tc>
        <w:tc>
          <w:tcPr>
            <w:tcW w:w="1378" w:type="dxa"/>
            <w:vAlign w:val="center"/>
          </w:tcPr>
          <w:p w:rsidR="00AB1496" w:rsidRPr="00AB1496" w:rsidRDefault="003C6ED9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="00CB15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26380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3C6ED9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18 46</w:t>
            </w:r>
            <w:r w:rsidR="0068560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Default="003C6ED9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Default="003C6ED9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68560D" w:rsidRPr="00AC69E0" w:rsidTr="0003007E">
        <w:trPr>
          <w:trHeight w:val="63"/>
          <w:tblCellSpacing w:w="20" w:type="dxa"/>
        </w:trPr>
        <w:tc>
          <w:tcPr>
            <w:tcW w:w="2456" w:type="dxa"/>
          </w:tcPr>
          <w:p w:rsidR="0068560D" w:rsidRPr="0030739C" w:rsidRDefault="0068560D" w:rsidP="00AB1496">
            <w:pPr>
              <w:jc w:val="both"/>
              <w:rPr>
                <w:bCs/>
                <w:iCs/>
                <w:sz w:val="18"/>
                <w:szCs w:val="18"/>
              </w:rPr>
            </w:pPr>
            <w:r w:rsidRPr="0030739C">
              <w:rPr>
                <w:bCs/>
                <w:iCs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68560D" w:rsidRPr="0068560D" w:rsidRDefault="0068560D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6856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78" w:type="dxa"/>
            <w:vAlign w:val="center"/>
          </w:tcPr>
          <w:p w:rsidR="0068560D" w:rsidRPr="0068560D" w:rsidRDefault="0068560D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6856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560D" w:rsidRPr="0068560D" w:rsidRDefault="0068560D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68560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8560D" w:rsidRPr="0068560D" w:rsidRDefault="0068560D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6856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8560D" w:rsidRDefault="0068560D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8560D" w:rsidRDefault="0068560D" w:rsidP="00534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496" w:rsidRPr="00AC69E0" w:rsidTr="0003007E">
        <w:trPr>
          <w:trHeight w:val="586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Pr="0003007E" w:rsidRDefault="007F203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22</w:t>
            </w:r>
            <w:r w:rsidR="003C6ED9" w:rsidRPr="0003007E">
              <w:rPr>
                <w:color w:val="000000"/>
                <w:sz w:val="20"/>
                <w:szCs w:val="20"/>
              </w:rPr>
              <w:t xml:space="preserve"> </w:t>
            </w:r>
            <w:r w:rsidRPr="0003007E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78" w:type="dxa"/>
            <w:vAlign w:val="center"/>
          </w:tcPr>
          <w:p w:rsidR="00AB1496" w:rsidRPr="0003007E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21</w:t>
            </w:r>
            <w:r w:rsidR="003C6ED9" w:rsidRPr="0003007E">
              <w:rPr>
                <w:color w:val="000000"/>
                <w:sz w:val="20"/>
                <w:szCs w:val="20"/>
              </w:rPr>
              <w:t xml:space="preserve"> </w:t>
            </w:r>
            <w:r w:rsidRPr="0003007E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AB1496" w:rsidRPr="00AC69E0" w:rsidTr="0003007E">
        <w:trPr>
          <w:trHeight w:val="390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Pr="0003007E" w:rsidRDefault="007F203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32</w:t>
            </w:r>
            <w:r w:rsidR="003C6ED9" w:rsidRPr="000300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78" w:type="dxa"/>
            <w:vAlign w:val="center"/>
          </w:tcPr>
          <w:p w:rsidR="00AB1496" w:rsidRPr="0003007E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32</w:t>
            </w:r>
            <w:r w:rsidR="003C6ED9" w:rsidRPr="0003007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F15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Pr="00FE7564" w:rsidRDefault="00AB1496" w:rsidP="00534C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96" w:rsidRPr="00AC69E0" w:rsidTr="0003007E">
        <w:trPr>
          <w:trHeight w:val="359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Pr="0003007E" w:rsidRDefault="007F203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1</w:t>
            </w:r>
            <w:r w:rsidR="003C6ED9" w:rsidRPr="0003007E">
              <w:rPr>
                <w:color w:val="000000"/>
                <w:sz w:val="20"/>
                <w:szCs w:val="20"/>
              </w:rPr>
              <w:t xml:space="preserve"> </w:t>
            </w:r>
            <w:r w:rsidRPr="0003007E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78" w:type="dxa"/>
            <w:vAlign w:val="center"/>
          </w:tcPr>
          <w:p w:rsidR="00AB1496" w:rsidRPr="0003007E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1</w:t>
            </w:r>
            <w:r w:rsidR="003C6ED9" w:rsidRPr="0003007E">
              <w:rPr>
                <w:color w:val="000000"/>
                <w:sz w:val="20"/>
                <w:szCs w:val="20"/>
              </w:rPr>
              <w:t xml:space="preserve"> </w:t>
            </w:r>
            <w:r w:rsidRPr="0003007E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  <w:r w:rsidR="00F15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AB1496" w:rsidRPr="00AC69E0" w:rsidTr="0003007E">
        <w:trPr>
          <w:trHeight w:val="366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Pr="0003007E" w:rsidRDefault="007F203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2</w:t>
            </w:r>
            <w:r w:rsidR="003C6ED9" w:rsidRPr="0003007E">
              <w:rPr>
                <w:color w:val="000000"/>
                <w:sz w:val="20"/>
                <w:szCs w:val="20"/>
              </w:rPr>
              <w:t xml:space="preserve"> </w:t>
            </w:r>
            <w:r w:rsidRPr="0003007E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378" w:type="dxa"/>
            <w:vAlign w:val="center"/>
          </w:tcPr>
          <w:p w:rsidR="00AB1496" w:rsidRPr="0003007E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2</w:t>
            </w:r>
            <w:r w:rsidR="003C6ED9" w:rsidRPr="0003007E">
              <w:rPr>
                <w:color w:val="000000"/>
                <w:sz w:val="20"/>
                <w:szCs w:val="20"/>
              </w:rPr>
              <w:t xml:space="preserve"> </w:t>
            </w:r>
            <w:r w:rsidRPr="0003007E">
              <w:rPr>
                <w:color w:val="000000"/>
                <w:sz w:val="20"/>
                <w:szCs w:val="20"/>
              </w:rPr>
              <w:t>72</w:t>
            </w:r>
            <w:r w:rsidR="00D514DD" w:rsidRPr="000300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60</w:t>
            </w:r>
            <w:r w:rsidR="006856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</w:tr>
      <w:bookmarkEnd w:id="2"/>
      <w:tr w:rsidR="00AB1496" w:rsidRPr="00AC69E0" w:rsidTr="0003007E">
        <w:trPr>
          <w:trHeight w:val="231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Pr="0003007E" w:rsidRDefault="007F203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2</w:t>
            </w:r>
            <w:r w:rsidR="003C6ED9" w:rsidRPr="0003007E">
              <w:rPr>
                <w:color w:val="000000"/>
                <w:sz w:val="20"/>
                <w:szCs w:val="20"/>
              </w:rPr>
              <w:t xml:space="preserve"> </w:t>
            </w:r>
            <w:r w:rsidRPr="0003007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8" w:type="dxa"/>
            <w:vAlign w:val="center"/>
          </w:tcPr>
          <w:p w:rsidR="00AB1496" w:rsidRPr="0003007E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 w:rsidRPr="0003007E">
              <w:rPr>
                <w:color w:val="000000"/>
                <w:sz w:val="20"/>
                <w:szCs w:val="20"/>
              </w:rPr>
              <w:t>2</w:t>
            </w:r>
            <w:r w:rsidR="003C6ED9" w:rsidRPr="0003007E">
              <w:rPr>
                <w:color w:val="000000"/>
                <w:sz w:val="20"/>
                <w:szCs w:val="20"/>
              </w:rPr>
              <w:t xml:space="preserve"> </w:t>
            </w:r>
            <w:r w:rsidRPr="0003007E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  <w:r w:rsidR="00F159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534C2E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C6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Pr="00FE7564" w:rsidRDefault="003C6ED9" w:rsidP="00534C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AB1496" w:rsidRPr="00AC69E0" w:rsidTr="009C34DC">
        <w:trPr>
          <w:trHeight w:val="223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sz w:val="18"/>
                <w:szCs w:val="18"/>
              </w:rPr>
            </w:pPr>
            <w:r w:rsidRPr="008B0F13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Default="00AB1496" w:rsidP="003C6E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B1496" w:rsidRDefault="00AB1496" w:rsidP="003C6E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68560D" w:rsidP="009C34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  <w:p w:rsidR="0068560D" w:rsidRDefault="0068560D" w:rsidP="009C34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AB1496" w:rsidRPr="00FE7564" w:rsidRDefault="00AB1496" w:rsidP="003C6E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B1496" w:rsidRPr="00FE7564" w:rsidRDefault="00AB1496" w:rsidP="003C6E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1496" w:rsidRPr="00180FB5" w:rsidTr="0003007E">
        <w:trPr>
          <w:trHeight w:val="317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b/>
                <w:sz w:val="18"/>
                <w:szCs w:val="18"/>
              </w:rPr>
            </w:pPr>
            <w:r w:rsidRPr="008B0F13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Default="003C6ED9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1 026 799</w:t>
            </w:r>
          </w:p>
        </w:tc>
        <w:tc>
          <w:tcPr>
            <w:tcW w:w="1378" w:type="dxa"/>
            <w:vAlign w:val="center"/>
          </w:tcPr>
          <w:p w:rsidR="00AB1496" w:rsidRDefault="003C6ED9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892 564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535727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3C6ED9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566 </w:t>
            </w:r>
            <w:r w:rsidR="00CB1556">
              <w:rPr>
                <w:b/>
                <w:b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Default="00CB155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637F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Default="00CB155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AB1496" w:rsidRPr="00180FB5" w:rsidTr="0003007E">
        <w:trPr>
          <w:trHeight w:val="433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Возврат остатков субсидий, </w:t>
            </w:r>
            <w:r w:rsidRPr="00EA2054">
              <w:rPr>
                <w:b/>
                <w:sz w:val="18"/>
                <w:szCs w:val="18"/>
              </w:rPr>
              <w:t>субвенций и иных межбюджетных трансфертов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Default="00AB149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B1496" w:rsidRDefault="00AB149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-3232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3C6ED9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Default="00AB149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B1496" w:rsidRDefault="00AB1496" w:rsidP="00F159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1496" w:rsidRPr="00180FB5" w:rsidTr="0003007E">
        <w:trPr>
          <w:trHeight w:val="392"/>
          <w:tblCellSpacing w:w="20" w:type="dxa"/>
        </w:trPr>
        <w:tc>
          <w:tcPr>
            <w:tcW w:w="2456" w:type="dxa"/>
          </w:tcPr>
          <w:p w:rsidR="00AB1496" w:rsidRPr="008B0F13" w:rsidRDefault="00AB1496" w:rsidP="00AB1496">
            <w:pPr>
              <w:jc w:val="both"/>
              <w:rPr>
                <w:b/>
                <w:sz w:val="18"/>
                <w:szCs w:val="18"/>
              </w:rPr>
            </w:pPr>
            <w:r w:rsidRPr="008B0F13">
              <w:rPr>
                <w:b/>
                <w:sz w:val="18"/>
                <w:szCs w:val="18"/>
              </w:rPr>
              <w:t xml:space="preserve">         ДОХОДЫ - ВСЕГО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B1496" w:rsidRDefault="00CB155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1 424 358</w:t>
            </w:r>
          </w:p>
        </w:tc>
        <w:tc>
          <w:tcPr>
            <w:tcW w:w="1378" w:type="dxa"/>
            <w:vAlign w:val="center"/>
          </w:tcPr>
          <w:p w:rsidR="00AB1496" w:rsidRDefault="00CB155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1 289 421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B1496" w:rsidRDefault="00AB149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784 912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B1496" w:rsidRDefault="00CB155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823 035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AB1496" w:rsidRDefault="00CB155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B1496" w:rsidRDefault="00CB1556" w:rsidP="003C6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</w:tbl>
    <w:p w:rsidR="0034713F" w:rsidRDefault="000C2792" w:rsidP="003471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34713F">
        <w:rPr>
          <w:sz w:val="28"/>
          <w:szCs w:val="28"/>
        </w:rPr>
        <w:t xml:space="preserve"> 20</w:t>
      </w:r>
      <w:r w:rsidR="00610F6C">
        <w:rPr>
          <w:sz w:val="28"/>
          <w:szCs w:val="28"/>
        </w:rPr>
        <w:t>20</w:t>
      </w:r>
      <w:r w:rsidR="0034713F">
        <w:rPr>
          <w:sz w:val="28"/>
          <w:szCs w:val="28"/>
        </w:rPr>
        <w:t xml:space="preserve"> года п</w:t>
      </w:r>
      <w:r w:rsidR="003E0D5F" w:rsidRPr="00DA0281">
        <w:rPr>
          <w:sz w:val="28"/>
          <w:szCs w:val="28"/>
        </w:rPr>
        <w:t>лановые назначения по налоговым доходам исполнен</w:t>
      </w:r>
      <w:r w:rsidR="00E63686" w:rsidRPr="00DA0281">
        <w:rPr>
          <w:sz w:val="28"/>
          <w:szCs w:val="28"/>
        </w:rPr>
        <w:t xml:space="preserve">ы на </w:t>
      </w:r>
      <w:r w:rsidR="00CD7247">
        <w:rPr>
          <w:sz w:val="28"/>
          <w:szCs w:val="28"/>
        </w:rPr>
        <w:t>6</w:t>
      </w:r>
      <w:r w:rsidR="0030739C">
        <w:rPr>
          <w:sz w:val="28"/>
          <w:szCs w:val="28"/>
        </w:rPr>
        <w:t>5</w:t>
      </w:r>
      <w:r w:rsidR="0034713F">
        <w:rPr>
          <w:sz w:val="28"/>
          <w:szCs w:val="28"/>
        </w:rPr>
        <w:t xml:space="preserve">%, по неналоговым доходам – на </w:t>
      </w:r>
      <w:r w:rsidR="0030739C">
        <w:rPr>
          <w:sz w:val="28"/>
          <w:szCs w:val="28"/>
        </w:rPr>
        <w:t>64</w:t>
      </w:r>
      <w:r w:rsidR="0034713F">
        <w:rPr>
          <w:sz w:val="28"/>
          <w:szCs w:val="28"/>
        </w:rPr>
        <w:t>%, по безвозмездным поступлениям –</w:t>
      </w:r>
      <w:r w:rsidR="004414E2">
        <w:rPr>
          <w:sz w:val="28"/>
          <w:szCs w:val="28"/>
        </w:rPr>
        <w:t xml:space="preserve"> на</w:t>
      </w:r>
      <w:r w:rsidR="0034713F">
        <w:rPr>
          <w:sz w:val="28"/>
          <w:szCs w:val="28"/>
        </w:rPr>
        <w:t xml:space="preserve"> </w:t>
      </w:r>
      <w:r w:rsidR="006C7749">
        <w:rPr>
          <w:sz w:val="28"/>
          <w:szCs w:val="28"/>
        </w:rPr>
        <w:t>6</w:t>
      </w:r>
      <w:r w:rsidR="00B637FB">
        <w:rPr>
          <w:sz w:val="28"/>
          <w:szCs w:val="28"/>
        </w:rPr>
        <w:t>4</w:t>
      </w:r>
      <w:r w:rsidR="0034713F">
        <w:rPr>
          <w:sz w:val="28"/>
          <w:szCs w:val="28"/>
        </w:rPr>
        <w:t xml:space="preserve">%. </w:t>
      </w:r>
    </w:p>
    <w:p w:rsidR="003E0D5F" w:rsidRPr="006C7749" w:rsidRDefault="00E63686" w:rsidP="0034713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7749">
        <w:rPr>
          <w:sz w:val="28"/>
          <w:szCs w:val="28"/>
        </w:rPr>
        <w:t>Исполн</w:t>
      </w:r>
      <w:r w:rsidR="007F582C" w:rsidRPr="006C7749">
        <w:rPr>
          <w:sz w:val="28"/>
          <w:szCs w:val="28"/>
        </w:rPr>
        <w:t xml:space="preserve">ение </w:t>
      </w:r>
      <w:r w:rsidR="00B73D74" w:rsidRPr="006C7749">
        <w:rPr>
          <w:sz w:val="28"/>
          <w:szCs w:val="28"/>
        </w:rPr>
        <w:t xml:space="preserve">по доходам </w:t>
      </w:r>
      <w:r w:rsidR="006C7749" w:rsidRPr="006C7749">
        <w:rPr>
          <w:sz w:val="28"/>
          <w:szCs w:val="28"/>
        </w:rPr>
        <w:t>менее</w:t>
      </w:r>
      <w:r w:rsidR="007F582C" w:rsidRPr="006C7749">
        <w:rPr>
          <w:sz w:val="28"/>
          <w:szCs w:val="28"/>
        </w:rPr>
        <w:t xml:space="preserve"> </w:t>
      </w:r>
      <w:r w:rsidR="006C7749" w:rsidRPr="006C7749">
        <w:rPr>
          <w:sz w:val="28"/>
          <w:szCs w:val="28"/>
        </w:rPr>
        <w:t>64</w:t>
      </w:r>
      <w:r w:rsidR="00DA0281" w:rsidRPr="006C7749">
        <w:rPr>
          <w:sz w:val="28"/>
          <w:szCs w:val="28"/>
        </w:rPr>
        <w:t xml:space="preserve">% сложились по </w:t>
      </w:r>
      <w:r w:rsidR="0030739C">
        <w:rPr>
          <w:sz w:val="28"/>
          <w:szCs w:val="28"/>
        </w:rPr>
        <w:t>двум</w:t>
      </w:r>
      <w:r w:rsidR="006C7749" w:rsidRPr="006C7749">
        <w:rPr>
          <w:sz w:val="28"/>
          <w:szCs w:val="28"/>
        </w:rPr>
        <w:t xml:space="preserve"> </w:t>
      </w:r>
      <w:r w:rsidR="003E0D5F" w:rsidRPr="006C7749">
        <w:rPr>
          <w:sz w:val="28"/>
          <w:szCs w:val="28"/>
        </w:rPr>
        <w:t xml:space="preserve">источникам поступлений: </w:t>
      </w:r>
    </w:p>
    <w:p w:rsidR="002F6166" w:rsidRPr="0030739C" w:rsidRDefault="002F6166" w:rsidP="0034713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C7749">
        <w:rPr>
          <w:sz w:val="28"/>
          <w:szCs w:val="28"/>
        </w:rPr>
        <w:t>-</w:t>
      </w:r>
      <w:r w:rsidR="00B73D74" w:rsidRPr="006C7749">
        <w:rPr>
          <w:sz w:val="28"/>
          <w:szCs w:val="28"/>
        </w:rPr>
        <w:t xml:space="preserve"> </w:t>
      </w:r>
      <w:r w:rsidR="006C7749" w:rsidRPr="0030739C">
        <w:rPr>
          <w:sz w:val="28"/>
          <w:szCs w:val="28"/>
        </w:rPr>
        <w:t>налоги на имущество</w:t>
      </w:r>
      <w:r w:rsidRPr="0030739C">
        <w:rPr>
          <w:sz w:val="28"/>
          <w:szCs w:val="28"/>
        </w:rPr>
        <w:t>;</w:t>
      </w:r>
    </w:p>
    <w:p w:rsidR="002F6166" w:rsidRPr="0030739C" w:rsidRDefault="002F6166" w:rsidP="0034713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739C">
        <w:rPr>
          <w:sz w:val="28"/>
          <w:szCs w:val="28"/>
        </w:rPr>
        <w:lastRenderedPageBreak/>
        <w:t>-</w:t>
      </w:r>
      <w:r w:rsidR="0030739C">
        <w:rPr>
          <w:sz w:val="28"/>
          <w:szCs w:val="28"/>
        </w:rPr>
        <w:t>д</w:t>
      </w:r>
      <w:r w:rsidR="0030739C" w:rsidRPr="0030739C">
        <w:rPr>
          <w:sz w:val="28"/>
          <w:szCs w:val="28"/>
        </w:rPr>
        <w:t>оходы от использования имущества, находящегося в государственной и муниципальной собственности.</w:t>
      </w:r>
    </w:p>
    <w:p w:rsidR="00CB1556" w:rsidRDefault="00B73D74" w:rsidP="003471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д</w:t>
      </w:r>
      <w:r w:rsidR="000A6E36">
        <w:rPr>
          <w:sz w:val="28"/>
          <w:szCs w:val="28"/>
        </w:rPr>
        <w:t>анные налоговых поступлений представлены в таблице ниже:</w:t>
      </w:r>
    </w:p>
    <w:p w:rsidR="000A6E36" w:rsidRDefault="000A6E36" w:rsidP="000A6E36">
      <w:pPr>
        <w:pStyle w:val="a9"/>
        <w:tabs>
          <w:tab w:val="left" w:pos="7755"/>
        </w:tabs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№</w:t>
      </w:r>
      <w:r w:rsidR="002F66A9">
        <w:rPr>
          <w:sz w:val="20"/>
          <w:szCs w:val="20"/>
        </w:rPr>
        <w:t>5</w:t>
      </w:r>
    </w:p>
    <w:p w:rsidR="00941681" w:rsidRDefault="000A6E36" w:rsidP="000A6E36">
      <w:pPr>
        <w:jc w:val="right"/>
        <w:rPr>
          <w:sz w:val="28"/>
          <w:szCs w:val="28"/>
        </w:rPr>
      </w:pPr>
      <w:r>
        <w:rPr>
          <w:sz w:val="20"/>
          <w:szCs w:val="20"/>
        </w:rPr>
        <w:t>Ед. изм.: 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275"/>
        <w:gridCol w:w="1134"/>
        <w:gridCol w:w="993"/>
        <w:gridCol w:w="850"/>
      </w:tblGrid>
      <w:tr w:rsidR="00CB1556" w:rsidTr="00DA51D1">
        <w:trPr>
          <w:trHeight w:val="269"/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Default="00CB1556" w:rsidP="004F64F8">
            <w:pPr>
              <w:ind w:firstLine="567"/>
              <w:jc w:val="center"/>
              <w:rPr>
                <w:bCs/>
                <w:sz w:val="18"/>
                <w:szCs w:val="18"/>
              </w:rPr>
            </w:pPr>
          </w:p>
          <w:p w:rsidR="00CB1556" w:rsidRDefault="00CB1556" w:rsidP="004F64F8">
            <w:pPr>
              <w:ind w:firstLine="56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Доходный источник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6" w:rsidRPr="0041486D" w:rsidRDefault="00CB1556" w:rsidP="00CB1556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t>Утверждено</w:t>
            </w:r>
            <w:r>
              <w:rPr>
                <w:sz w:val="20"/>
                <w:szCs w:val="20"/>
              </w:rPr>
              <w:t xml:space="preserve"> решением о бюджете на</w:t>
            </w:r>
          </w:p>
          <w:p w:rsidR="00CB1556" w:rsidRPr="0041486D" w:rsidRDefault="00CB1556" w:rsidP="00CB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86D">
              <w:rPr>
                <w:sz w:val="20"/>
                <w:szCs w:val="20"/>
              </w:rPr>
              <w:t xml:space="preserve"> год.</w:t>
            </w:r>
          </w:p>
          <w:p w:rsidR="00CB1556" w:rsidRDefault="00CB1556" w:rsidP="00CB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1486D">
              <w:rPr>
                <w:sz w:val="20"/>
                <w:szCs w:val="20"/>
              </w:rPr>
              <w:t xml:space="preserve">ыс.руб </w:t>
            </w:r>
          </w:p>
          <w:p w:rsidR="00CB1556" w:rsidRPr="0041486D" w:rsidRDefault="00CB1556" w:rsidP="00CB1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внесенными изменениями решением Собрания депутатов ЧГО от 03.03.2020 г. №882)</w:t>
            </w:r>
          </w:p>
          <w:p w:rsidR="00CB1556" w:rsidRDefault="00CB1556" w:rsidP="004F64F8">
            <w:pPr>
              <w:ind w:firstLine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556" w:rsidRDefault="00CB1556" w:rsidP="004F64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Показатели кассового плана на 2020 год, утвержденного начальником ФУ администрации ЧГО от 30.09.2020г.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6" w:rsidRDefault="00CB1556" w:rsidP="004F64F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6" w:rsidRDefault="00CB1556" w:rsidP="004F64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исполнения</w:t>
            </w:r>
          </w:p>
        </w:tc>
      </w:tr>
      <w:tr w:rsidR="00CB1556" w:rsidTr="00DA51D1">
        <w:trPr>
          <w:trHeight w:val="563"/>
          <w:tblHeader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6" w:rsidRDefault="00CB1556" w:rsidP="004F64F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6" w:rsidRDefault="00CB1556" w:rsidP="004F64F8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6" w:rsidRDefault="00CB1556" w:rsidP="004F64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6" w:rsidRDefault="00CB1556" w:rsidP="004F64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 9 мес.</w:t>
            </w:r>
          </w:p>
          <w:p w:rsidR="00CB1556" w:rsidRDefault="00CB1556" w:rsidP="004F64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6" w:rsidRDefault="00CB1556" w:rsidP="004F64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 9 мес.</w:t>
            </w:r>
          </w:p>
          <w:p w:rsidR="00CB1556" w:rsidRDefault="00CB1556" w:rsidP="004F64F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6" w:rsidRDefault="00CB1556" w:rsidP="004F64F8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56" w:rsidRDefault="00CB1556" w:rsidP="004F64F8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9 мес.</w:t>
            </w:r>
          </w:p>
          <w:p w:rsidR="00CB1556" w:rsidRDefault="00CB1556" w:rsidP="00B73D7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</w:tr>
      <w:tr w:rsidR="00CB1556" w:rsidRPr="004C5077" w:rsidTr="00DA51D1">
        <w:trPr>
          <w:trHeight w:val="103"/>
        </w:trPr>
        <w:tc>
          <w:tcPr>
            <w:tcW w:w="3227" w:type="dxa"/>
            <w:hideMark/>
          </w:tcPr>
          <w:p w:rsidR="00CB1556" w:rsidRPr="004C5077" w:rsidRDefault="00CB1556" w:rsidP="00CB1556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Pr="00FE7564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Pr="00FE7564" w:rsidRDefault="00CB1556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162768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CB1556" w:rsidRPr="004C5077" w:rsidTr="00DA51D1">
        <w:trPr>
          <w:trHeight w:val="164"/>
        </w:trPr>
        <w:tc>
          <w:tcPr>
            <w:tcW w:w="3227" w:type="dxa"/>
            <w:noWrap/>
            <w:hideMark/>
          </w:tcPr>
          <w:p w:rsidR="00CB1556" w:rsidRPr="004C5077" w:rsidRDefault="00CB1556" w:rsidP="00CB1556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Pr="00FE7564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Pr="00FE7564" w:rsidRDefault="00CB1556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CB1556" w:rsidRPr="004C5077" w:rsidTr="00DA51D1">
        <w:trPr>
          <w:trHeight w:val="156"/>
        </w:trPr>
        <w:tc>
          <w:tcPr>
            <w:tcW w:w="3227" w:type="dxa"/>
            <w:hideMark/>
          </w:tcPr>
          <w:p w:rsidR="00CB1556" w:rsidRPr="004C5077" w:rsidRDefault="00CB1556" w:rsidP="00CB1556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Налог</w:t>
            </w:r>
            <w:r>
              <w:rPr>
                <w:sz w:val="22"/>
                <w:szCs w:val="22"/>
              </w:rPr>
              <w:t>и</w:t>
            </w:r>
            <w:r w:rsidRPr="004C5077">
              <w:rPr>
                <w:sz w:val="22"/>
                <w:szCs w:val="22"/>
              </w:rPr>
              <w:t xml:space="preserve">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Pr="00FE7564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Pr="00FE7564" w:rsidRDefault="00CB1556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35147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CB1556" w:rsidRPr="004C5077" w:rsidTr="00DA51D1">
        <w:trPr>
          <w:trHeight w:val="156"/>
        </w:trPr>
        <w:tc>
          <w:tcPr>
            <w:tcW w:w="3227" w:type="dxa"/>
          </w:tcPr>
          <w:p w:rsidR="00CB1556" w:rsidRPr="00047B96" w:rsidRDefault="00CB1556" w:rsidP="00CB1556">
            <w:pPr>
              <w:jc w:val="both"/>
              <w:rPr>
                <w:i/>
                <w:sz w:val="22"/>
                <w:szCs w:val="22"/>
              </w:rPr>
            </w:pPr>
            <w:r w:rsidRPr="00047B96">
              <w:rPr>
                <w:i/>
                <w:sz w:val="22"/>
                <w:szCs w:val="22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F15935" w:rsidP="00CB15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CB1556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B1556" w:rsidRPr="0091565F" w:rsidTr="00DA51D1">
        <w:trPr>
          <w:trHeight w:val="156"/>
        </w:trPr>
        <w:tc>
          <w:tcPr>
            <w:tcW w:w="3227" w:type="dxa"/>
            <w:hideMark/>
          </w:tcPr>
          <w:p w:rsidR="00CB1556" w:rsidRPr="0091565F" w:rsidRDefault="00CB1556" w:rsidP="00CB1556">
            <w:pPr>
              <w:jc w:val="both"/>
              <w:rPr>
                <w:i/>
                <w:sz w:val="20"/>
                <w:szCs w:val="20"/>
              </w:rPr>
            </w:pPr>
            <w:r w:rsidRPr="0091565F">
              <w:rPr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F15935" w:rsidP="00CB15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CB1556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CB1556" w:rsidRPr="0091565F" w:rsidTr="00DA51D1">
        <w:trPr>
          <w:trHeight w:val="156"/>
        </w:trPr>
        <w:tc>
          <w:tcPr>
            <w:tcW w:w="3227" w:type="dxa"/>
            <w:hideMark/>
          </w:tcPr>
          <w:p w:rsidR="00CB1556" w:rsidRPr="0091565F" w:rsidRDefault="00CB1556" w:rsidP="00CB155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F15935" w:rsidP="00CB15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CB1556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CB1556" w:rsidRPr="0091565F" w:rsidTr="00DA51D1">
        <w:trPr>
          <w:trHeight w:val="134"/>
        </w:trPr>
        <w:tc>
          <w:tcPr>
            <w:tcW w:w="3227" w:type="dxa"/>
            <w:hideMark/>
          </w:tcPr>
          <w:p w:rsidR="00CB1556" w:rsidRPr="0091565F" w:rsidRDefault="00CB1556" w:rsidP="00CB155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CB1556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</w:tr>
      <w:tr w:rsidR="00CB1556" w:rsidRPr="004C5077" w:rsidTr="00DA51D1">
        <w:trPr>
          <w:trHeight w:val="134"/>
        </w:trPr>
        <w:tc>
          <w:tcPr>
            <w:tcW w:w="3227" w:type="dxa"/>
            <w:hideMark/>
          </w:tcPr>
          <w:p w:rsidR="00CB1556" w:rsidRPr="004C5077" w:rsidRDefault="00CB1556" w:rsidP="00CB1556">
            <w:pPr>
              <w:rPr>
                <w:sz w:val="22"/>
                <w:szCs w:val="22"/>
              </w:rPr>
            </w:pPr>
            <w:bookmarkStart w:id="3" w:name="_Hlk22801274"/>
            <w:r w:rsidRPr="004C5077">
              <w:rPr>
                <w:sz w:val="22"/>
                <w:szCs w:val="22"/>
              </w:rPr>
              <w:t>Налог</w:t>
            </w:r>
            <w:r>
              <w:rPr>
                <w:sz w:val="22"/>
                <w:szCs w:val="22"/>
              </w:rPr>
              <w:t>и</w:t>
            </w:r>
            <w:r w:rsidRPr="004C5077">
              <w:rPr>
                <w:sz w:val="22"/>
                <w:szCs w:val="22"/>
              </w:rPr>
              <w:t xml:space="preserve"> на имущество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Pr="00FE7564" w:rsidRDefault="00CB1556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14672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F159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</w:tr>
      <w:tr w:rsidR="00CB1556" w:rsidRPr="0091565F" w:rsidTr="00DA51D1">
        <w:trPr>
          <w:trHeight w:val="134"/>
        </w:trPr>
        <w:tc>
          <w:tcPr>
            <w:tcW w:w="3227" w:type="dxa"/>
            <w:hideMark/>
          </w:tcPr>
          <w:p w:rsidR="00CB1556" w:rsidRPr="0091565F" w:rsidRDefault="00CB1556" w:rsidP="00CB1556">
            <w:pPr>
              <w:rPr>
                <w:i/>
                <w:sz w:val="20"/>
                <w:szCs w:val="20"/>
              </w:rPr>
            </w:pPr>
            <w:r w:rsidRPr="0091565F">
              <w:rPr>
                <w:i/>
                <w:sz w:val="20"/>
                <w:szCs w:val="20"/>
              </w:rPr>
              <w:t>Налог на имущества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CB1556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CB1556" w:rsidRPr="0091565F" w:rsidTr="00DA51D1">
        <w:trPr>
          <w:trHeight w:val="70"/>
        </w:trPr>
        <w:tc>
          <w:tcPr>
            <w:tcW w:w="3227" w:type="dxa"/>
            <w:hideMark/>
          </w:tcPr>
          <w:p w:rsidR="00CB1556" w:rsidRPr="0091565F" w:rsidRDefault="00CB1556" w:rsidP="00CB1556">
            <w:pPr>
              <w:rPr>
                <w:i/>
                <w:sz w:val="20"/>
                <w:szCs w:val="20"/>
              </w:rPr>
            </w:pPr>
            <w:r w:rsidRPr="0091565F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F15935" w:rsidP="00CB15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6" w:rsidRDefault="00F15935" w:rsidP="00CB15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CB1556" w:rsidP="00CB15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CB155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CB15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CB15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CB1556" w:rsidRPr="004C5077" w:rsidTr="00DA51D1">
        <w:trPr>
          <w:trHeight w:val="70"/>
        </w:trPr>
        <w:tc>
          <w:tcPr>
            <w:tcW w:w="3227" w:type="dxa"/>
            <w:hideMark/>
          </w:tcPr>
          <w:p w:rsidR="00CB1556" w:rsidRPr="004C5077" w:rsidRDefault="00CB1556" w:rsidP="00CB1556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Pr="00FE7564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6" w:rsidRPr="00FE7564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Pr="00FE7564" w:rsidRDefault="00CB1556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7564">
              <w:rPr>
                <w:b/>
                <w:bCs/>
                <w:color w:val="000000"/>
                <w:sz w:val="20"/>
                <w:szCs w:val="20"/>
              </w:rPr>
              <w:t>9477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FE7564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CB1556" w:rsidRPr="00FB630C" w:rsidTr="00DA51D1">
        <w:trPr>
          <w:trHeight w:val="70"/>
        </w:trPr>
        <w:tc>
          <w:tcPr>
            <w:tcW w:w="3227" w:type="dxa"/>
          </w:tcPr>
          <w:p w:rsidR="00CB1556" w:rsidRPr="00FB630C" w:rsidRDefault="00CB1556" w:rsidP="00CB1556">
            <w:pPr>
              <w:jc w:val="both"/>
              <w:rPr>
                <w:i/>
                <w:sz w:val="20"/>
                <w:szCs w:val="20"/>
              </w:rPr>
            </w:pPr>
            <w:r w:rsidRPr="00FB630C">
              <w:rPr>
                <w:i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CB1556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</w:tr>
      <w:tr w:rsidR="00CB1556" w:rsidRPr="00FB630C" w:rsidTr="00DA51D1">
        <w:trPr>
          <w:trHeight w:val="70"/>
        </w:trPr>
        <w:tc>
          <w:tcPr>
            <w:tcW w:w="3227" w:type="dxa"/>
          </w:tcPr>
          <w:p w:rsidR="00CB1556" w:rsidRPr="00FB630C" w:rsidRDefault="00CB1556" w:rsidP="00CB155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CB1556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CB1556" w:rsidRPr="00FB630C" w:rsidTr="00DA51D1">
        <w:trPr>
          <w:trHeight w:val="70"/>
        </w:trPr>
        <w:tc>
          <w:tcPr>
            <w:tcW w:w="3227" w:type="dxa"/>
          </w:tcPr>
          <w:p w:rsidR="00CB1556" w:rsidRPr="00FB630C" w:rsidRDefault="00CB1556" w:rsidP="00CB1556">
            <w:pPr>
              <w:jc w:val="both"/>
              <w:rPr>
                <w:i/>
                <w:sz w:val="20"/>
                <w:szCs w:val="20"/>
              </w:rPr>
            </w:pPr>
            <w:r w:rsidRPr="00FB630C">
              <w:rPr>
                <w:i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CB1556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F15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CB1556" w:rsidRPr="006A748F" w:rsidTr="00DA51D1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56" w:rsidRPr="00AA5DAF" w:rsidRDefault="00CB1556" w:rsidP="00CB1556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556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556" w:rsidRDefault="00CB1556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226037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4F2009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009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556" w:rsidRPr="004F2009" w:rsidRDefault="00F15935" w:rsidP="00CB15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2009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</w:tbl>
    <w:p w:rsidR="003E0D5F" w:rsidRPr="00D11A77" w:rsidRDefault="00E63686" w:rsidP="00E63686">
      <w:pPr>
        <w:ind w:firstLine="567"/>
        <w:jc w:val="both"/>
        <w:rPr>
          <w:sz w:val="28"/>
          <w:szCs w:val="28"/>
        </w:rPr>
      </w:pPr>
      <w:r w:rsidRPr="00D11A77">
        <w:rPr>
          <w:sz w:val="28"/>
          <w:szCs w:val="28"/>
        </w:rPr>
        <w:t xml:space="preserve"> По сравн</w:t>
      </w:r>
      <w:r w:rsidR="00976E1E" w:rsidRPr="00D11A77">
        <w:rPr>
          <w:sz w:val="28"/>
          <w:szCs w:val="28"/>
        </w:rPr>
        <w:t xml:space="preserve">ению с аналогичным </w:t>
      </w:r>
      <w:r w:rsidR="00361642" w:rsidRPr="00D11A77">
        <w:rPr>
          <w:sz w:val="28"/>
          <w:szCs w:val="28"/>
        </w:rPr>
        <w:t>периодом 201</w:t>
      </w:r>
      <w:r w:rsidR="0030739C">
        <w:rPr>
          <w:sz w:val="28"/>
          <w:szCs w:val="28"/>
        </w:rPr>
        <w:t>9</w:t>
      </w:r>
      <w:r w:rsidRPr="00D11A77">
        <w:rPr>
          <w:sz w:val="28"/>
          <w:szCs w:val="28"/>
        </w:rPr>
        <w:t xml:space="preserve"> года общий объем налоговых поступлений </w:t>
      </w:r>
      <w:r w:rsidR="0030739C">
        <w:rPr>
          <w:sz w:val="28"/>
          <w:szCs w:val="28"/>
        </w:rPr>
        <w:t>увеличился</w:t>
      </w:r>
      <w:r w:rsidRPr="00D11A77">
        <w:rPr>
          <w:sz w:val="28"/>
          <w:szCs w:val="28"/>
        </w:rPr>
        <w:t xml:space="preserve"> на </w:t>
      </w:r>
      <w:r w:rsidR="0030739C">
        <w:rPr>
          <w:sz w:val="28"/>
          <w:szCs w:val="28"/>
        </w:rPr>
        <w:t>11 881</w:t>
      </w:r>
      <w:r w:rsidR="009E2D83" w:rsidRPr="00D11A77">
        <w:rPr>
          <w:sz w:val="28"/>
          <w:szCs w:val="28"/>
        </w:rPr>
        <w:t xml:space="preserve"> </w:t>
      </w:r>
      <w:r w:rsidRPr="00D11A77">
        <w:rPr>
          <w:sz w:val="28"/>
          <w:szCs w:val="28"/>
        </w:rPr>
        <w:t xml:space="preserve">тыс. рублей или на </w:t>
      </w:r>
      <w:r w:rsidR="0030739C">
        <w:rPr>
          <w:sz w:val="28"/>
          <w:szCs w:val="28"/>
        </w:rPr>
        <w:t>5</w:t>
      </w:r>
      <w:r w:rsidR="007261EA" w:rsidRPr="00D11A77">
        <w:rPr>
          <w:sz w:val="28"/>
          <w:szCs w:val="28"/>
        </w:rPr>
        <w:t xml:space="preserve"> </w:t>
      </w:r>
      <w:r w:rsidRPr="00D11A77">
        <w:rPr>
          <w:sz w:val="28"/>
          <w:szCs w:val="28"/>
        </w:rPr>
        <w:t xml:space="preserve">%. </w:t>
      </w:r>
      <w:r w:rsidR="0030739C">
        <w:rPr>
          <w:sz w:val="28"/>
          <w:szCs w:val="28"/>
        </w:rPr>
        <w:t>Увеличение</w:t>
      </w:r>
      <w:r w:rsidR="006C7749" w:rsidRPr="00D11A77">
        <w:rPr>
          <w:sz w:val="28"/>
          <w:szCs w:val="28"/>
        </w:rPr>
        <w:t xml:space="preserve"> </w:t>
      </w:r>
      <w:r w:rsidRPr="00D11A77">
        <w:rPr>
          <w:sz w:val="28"/>
          <w:szCs w:val="28"/>
        </w:rPr>
        <w:t xml:space="preserve">поступлений сложилось по </w:t>
      </w:r>
      <w:r w:rsidR="00610F6C">
        <w:rPr>
          <w:sz w:val="28"/>
          <w:szCs w:val="28"/>
        </w:rPr>
        <w:t xml:space="preserve">следующим </w:t>
      </w:r>
      <w:r w:rsidRPr="00D11A77">
        <w:rPr>
          <w:sz w:val="28"/>
          <w:szCs w:val="28"/>
        </w:rPr>
        <w:t xml:space="preserve">источникам: </w:t>
      </w:r>
      <w:r w:rsidR="00361642" w:rsidRPr="00D11A77">
        <w:rPr>
          <w:sz w:val="28"/>
          <w:szCs w:val="28"/>
        </w:rPr>
        <w:t xml:space="preserve">налог на </w:t>
      </w:r>
      <w:r w:rsidR="00361642" w:rsidRPr="00D11A77">
        <w:rPr>
          <w:sz w:val="28"/>
          <w:szCs w:val="28"/>
        </w:rPr>
        <w:lastRenderedPageBreak/>
        <w:t>доходы физических лиц</w:t>
      </w:r>
      <w:r w:rsidR="006C7749" w:rsidRPr="00D11A77">
        <w:rPr>
          <w:sz w:val="28"/>
          <w:szCs w:val="28"/>
        </w:rPr>
        <w:t xml:space="preserve"> на </w:t>
      </w:r>
      <w:r w:rsidR="0030739C">
        <w:rPr>
          <w:sz w:val="28"/>
          <w:szCs w:val="28"/>
        </w:rPr>
        <w:t>7</w:t>
      </w:r>
      <w:r w:rsidR="006C7749" w:rsidRPr="00D11A77">
        <w:rPr>
          <w:sz w:val="28"/>
          <w:szCs w:val="28"/>
        </w:rPr>
        <w:t>%</w:t>
      </w:r>
      <w:r w:rsidR="00361642" w:rsidRPr="00D11A77">
        <w:rPr>
          <w:sz w:val="28"/>
          <w:szCs w:val="28"/>
        </w:rPr>
        <w:t xml:space="preserve">, </w:t>
      </w:r>
      <w:r w:rsidR="006C7749" w:rsidRPr="00D11A77">
        <w:rPr>
          <w:sz w:val="28"/>
          <w:szCs w:val="28"/>
        </w:rPr>
        <w:t xml:space="preserve">налоги на имущество на </w:t>
      </w:r>
      <w:r w:rsidR="0030739C">
        <w:rPr>
          <w:sz w:val="28"/>
          <w:szCs w:val="28"/>
        </w:rPr>
        <w:t>10</w:t>
      </w:r>
      <w:r w:rsidR="006C7749" w:rsidRPr="00D11A77">
        <w:rPr>
          <w:sz w:val="28"/>
          <w:szCs w:val="28"/>
        </w:rPr>
        <w:t>%</w:t>
      </w:r>
      <w:r w:rsidR="0030739C">
        <w:rPr>
          <w:sz w:val="28"/>
          <w:szCs w:val="28"/>
        </w:rPr>
        <w:t>, государственная пошлина на 13%.</w:t>
      </w:r>
    </w:p>
    <w:p w:rsidR="00E63686" w:rsidRPr="00D11A77" w:rsidRDefault="00E63686" w:rsidP="006A748F">
      <w:pPr>
        <w:ind w:firstLine="709"/>
        <w:jc w:val="both"/>
        <w:rPr>
          <w:sz w:val="28"/>
          <w:szCs w:val="28"/>
        </w:rPr>
      </w:pPr>
      <w:r w:rsidRPr="00D11A77">
        <w:rPr>
          <w:sz w:val="28"/>
          <w:szCs w:val="28"/>
        </w:rPr>
        <w:t xml:space="preserve">Самый </w:t>
      </w:r>
      <w:r w:rsidR="006C7749" w:rsidRPr="00D11A77">
        <w:rPr>
          <w:sz w:val="28"/>
          <w:szCs w:val="28"/>
        </w:rPr>
        <w:t>высокий</w:t>
      </w:r>
      <w:r w:rsidR="003E0D5F" w:rsidRPr="00D11A77">
        <w:rPr>
          <w:sz w:val="28"/>
          <w:szCs w:val="28"/>
        </w:rPr>
        <w:t xml:space="preserve"> процент исполнения бюджетных назначений </w:t>
      </w:r>
      <w:r w:rsidR="00DA1D5B" w:rsidRPr="00D11A77">
        <w:rPr>
          <w:sz w:val="28"/>
          <w:szCs w:val="28"/>
        </w:rPr>
        <w:t xml:space="preserve">отмечен </w:t>
      </w:r>
      <w:r w:rsidR="003E0D5F" w:rsidRPr="00D11A77">
        <w:rPr>
          <w:sz w:val="28"/>
          <w:szCs w:val="28"/>
        </w:rPr>
        <w:t>по</w:t>
      </w:r>
      <w:r w:rsidR="0030739C">
        <w:rPr>
          <w:sz w:val="28"/>
          <w:szCs w:val="28"/>
        </w:rPr>
        <w:t xml:space="preserve"> </w:t>
      </w:r>
      <w:r w:rsidR="0030739C" w:rsidRPr="0030739C">
        <w:rPr>
          <w:sz w:val="28"/>
          <w:szCs w:val="28"/>
        </w:rPr>
        <w:t xml:space="preserve">государственной пошлине по делам, рассматриваемым в судах общей юрисдикции, мировыми судьями </w:t>
      </w:r>
      <w:r w:rsidR="006C7749" w:rsidRPr="0030739C">
        <w:rPr>
          <w:sz w:val="28"/>
          <w:szCs w:val="28"/>
        </w:rPr>
        <w:t>-1</w:t>
      </w:r>
      <w:r w:rsidR="0030739C" w:rsidRPr="0030739C">
        <w:rPr>
          <w:sz w:val="28"/>
          <w:szCs w:val="28"/>
        </w:rPr>
        <w:t>26</w:t>
      </w:r>
      <w:r w:rsidR="003E0D5F" w:rsidRPr="0030739C">
        <w:rPr>
          <w:sz w:val="28"/>
          <w:szCs w:val="28"/>
        </w:rPr>
        <w:t>%.</w:t>
      </w:r>
      <w:r w:rsidRPr="00D11A77">
        <w:rPr>
          <w:sz w:val="28"/>
          <w:szCs w:val="28"/>
        </w:rPr>
        <w:t xml:space="preserve"> По сравнению с аналогичным периодом 201</w:t>
      </w:r>
      <w:r w:rsidR="0030739C">
        <w:rPr>
          <w:sz w:val="28"/>
          <w:szCs w:val="28"/>
        </w:rPr>
        <w:t>9</w:t>
      </w:r>
      <w:r w:rsidRPr="00D11A77">
        <w:rPr>
          <w:sz w:val="28"/>
          <w:szCs w:val="28"/>
        </w:rPr>
        <w:t xml:space="preserve"> года поступлени</w:t>
      </w:r>
      <w:r w:rsidR="0012728D">
        <w:rPr>
          <w:sz w:val="28"/>
          <w:szCs w:val="28"/>
        </w:rPr>
        <w:t>е</w:t>
      </w:r>
      <w:r w:rsidR="00DA1D5B" w:rsidRPr="00D11A77">
        <w:rPr>
          <w:sz w:val="28"/>
          <w:szCs w:val="28"/>
        </w:rPr>
        <w:t xml:space="preserve"> </w:t>
      </w:r>
      <w:r w:rsidR="006C7749" w:rsidRPr="00D11A77">
        <w:rPr>
          <w:sz w:val="28"/>
          <w:szCs w:val="28"/>
        </w:rPr>
        <w:t>увеличил</w:t>
      </w:r>
      <w:r w:rsidR="0012728D">
        <w:rPr>
          <w:sz w:val="28"/>
          <w:szCs w:val="28"/>
        </w:rPr>
        <w:t>ось</w:t>
      </w:r>
      <w:r w:rsidR="00361642" w:rsidRPr="00D11A77">
        <w:rPr>
          <w:sz w:val="28"/>
          <w:szCs w:val="28"/>
        </w:rPr>
        <w:t xml:space="preserve"> на </w:t>
      </w:r>
      <w:r w:rsidR="0030739C">
        <w:rPr>
          <w:sz w:val="28"/>
          <w:szCs w:val="28"/>
        </w:rPr>
        <w:t>1 698</w:t>
      </w:r>
      <w:r w:rsidR="00FE63FE" w:rsidRPr="00D11A77">
        <w:rPr>
          <w:sz w:val="28"/>
          <w:szCs w:val="28"/>
        </w:rPr>
        <w:t xml:space="preserve"> </w:t>
      </w:r>
      <w:r w:rsidR="00361642" w:rsidRPr="00D11A77">
        <w:rPr>
          <w:sz w:val="28"/>
          <w:szCs w:val="28"/>
        </w:rPr>
        <w:t>тыс. рублей или н</w:t>
      </w:r>
      <w:r w:rsidR="00FE63FE" w:rsidRPr="00D11A77">
        <w:rPr>
          <w:sz w:val="28"/>
          <w:szCs w:val="28"/>
        </w:rPr>
        <w:t xml:space="preserve">а </w:t>
      </w:r>
      <w:r w:rsidR="0030739C">
        <w:rPr>
          <w:sz w:val="28"/>
          <w:szCs w:val="28"/>
        </w:rPr>
        <w:t>26</w:t>
      </w:r>
      <w:r w:rsidR="007C39C4" w:rsidRPr="00D11A77">
        <w:rPr>
          <w:sz w:val="28"/>
          <w:szCs w:val="28"/>
        </w:rPr>
        <w:t>%.</w:t>
      </w:r>
      <w:r w:rsidRPr="00D11A77">
        <w:rPr>
          <w:sz w:val="28"/>
          <w:szCs w:val="28"/>
        </w:rPr>
        <w:t xml:space="preserve"> </w:t>
      </w:r>
    </w:p>
    <w:p w:rsidR="00815879" w:rsidRDefault="00E63686" w:rsidP="00F24710">
      <w:pPr>
        <w:jc w:val="both"/>
        <w:rPr>
          <w:sz w:val="28"/>
          <w:szCs w:val="28"/>
        </w:rPr>
      </w:pPr>
      <w:r w:rsidRPr="009379D5">
        <w:rPr>
          <w:sz w:val="28"/>
          <w:szCs w:val="28"/>
        </w:rPr>
        <w:t xml:space="preserve">         </w:t>
      </w:r>
      <w:r w:rsidR="003E0D5F" w:rsidRPr="009379D5">
        <w:rPr>
          <w:sz w:val="28"/>
          <w:szCs w:val="28"/>
        </w:rPr>
        <w:t>Основную долю</w:t>
      </w:r>
      <w:r w:rsidR="00967C0A" w:rsidRPr="009379D5">
        <w:rPr>
          <w:sz w:val="28"/>
          <w:szCs w:val="28"/>
        </w:rPr>
        <w:t xml:space="preserve"> налоговых поступлений</w:t>
      </w:r>
      <w:r w:rsidR="0012728D">
        <w:rPr>
          <w:sz w:val="28"/>
          <w:szCs w:val="28"/>
        </w:rPr>
        <w:t>,</w:t>
      </w:r>
      <w:r w:rsidR="00967C0A" w:rsidRPr="009379D5">
        <w:rPr>
          <w:sz w:val="28"/>
          <w:szCs w:val="28"/>
        </w:rPr>
        <w:t xml:space="preserve"> </w:t>
      </w:r>
      <w:r w:rsidR="00DA1D5B">
        <w:rPr>
          <w:sz w:val="28"/>
          <w:szCs w:val="28"/>
        </w:rPr>
        <w:t>в анали</w:t>
      </w:r>
      <w:r w:rsidR="0012728D">
        <w:rPr>
          <w:sz w:val="28"/>
          <w:szCs w:val="28"/>
        </w:rPr>
        <w:t>зируемом</w:t>
      </w:r>
      <w:r w:rsidR="00DA1D5B">
        <w:rPr>
          <w:sz w:val="28"/>
          <w:szCs w:val="28"/>
        </w:rPr>
        <w:t xml:space="preserve"> периоде</w:t>
      </w:r>
      <w:r w:rsidR="0012728D">
        <w:rPr>
          <w:sz w:val="28"/>
          <w:szCs w:val="28"/>
        </w:rPr>
        <w:t>,</w:t>
      </w:r>
      <w:r w:rsidR="00DA1D5B">
        <w:rPr>
          <w:sz w:val="28"/>
          <w:szCs w:val="28"/>
        </w:rPr>
        <w:t xml:space="preserve"> </w:t>
      </w:r>
      <w:r w:rsidR="00B90679" w:rsidRPr="009379D5">
        <w:rPr>
          <w:sz w:val="28"/>
          <w:szCs w:val="28"/>
        </w:rPr>
        <w:t xml:space="preserve">составил налог на доходы физических лиц </w:t>
      </w:r>
      <w:r w:rsidR="0030739C">
        <w:rPr>
          <w:sz w:val="28"/>
          <w:szCs w:val="28"/>
        </w:rPr>
        <w:t>174 682</w:t>
      </w:r>
      <w:r w:rsidR="00967C0A" w:rsidRPr="009379D5">
        <w:rPr>
          <w:sz w:val="28"/>
          <w:szCs w:val="28"/>
        </w:rPr>
        <w:t xml:space="preserve"> тыс. рублей или</w:t>
      </w:r>
      <w:r w:rsidR="00361642" w:rsidRPr="009379D5">
        <w:rPr>
          <w:sz w:val="28"/>
          <w:szCs w:val="28"/>
        </w:rPr>
        <w:t xml:space="preserve"> </w:t>
      </w:r>
      <w:r w:rsidR="007261EA">
        <w:rPr>
          <w:sz w:val="28"/>
          <w:szCs w:val="28"/>
        </w:rPr>
        <w:t>7</w:t>
      </w:r>
      <w:r w:rsidR="0030739C">
        <w:rPr>
          <w:sz w:val="28"/>
          <w:szCs w:val="28"/>
        </w:rPr>
        <w:t>3</w:t>
      </w:r>
      <w:r w:rsidR="00967C0A" w:rsidRPr="009379D5">
        <w:rPr>
          <w:sz w:val="28"/>
          <w:szCs w:val="28"/>
        </w:rPr>
        <w:t>%. По сравн</w:t>
      </w:r>
      <w:r w:rsidR="00361642" w:rsidRPr="009379D5">
        <w:rPr>
          <w:sz w:val="28"/>
          <w:szCs w:val="28"/>
        </w:rPr>
        <w:t>ению с аналогичным периодом 201</w:t>
      </w:r>
      <w:r w:rsidR="0030739C">
        <w:rPr>
          <w:sz w:val="28"/>
          <w:szCs w:val="28"/>
        </w:rPr>
        <w:t>9</w:t>
      </w:r>
      <w:r w:rsidR="00967C0A" w:rsidRPr="009379D5">
        <w:rPr>
          <w:sz w:val="28"/>
          <w:szCs w:val="28"/>
        </w:rPr>
        <w:t xml:space="preserve"> года поступлени</w:t>
      </w:r>
      <w:r w:rsidR="0012728D">
        <w:rPr>
          <w:sz w:val="28"/>
          <w:szCs w:val="28"/>
        </w:rPr>
        <w:t>е</w:t>
      </w:r>
      <w:r w:rsidR="00967C0A" w:rsidRPr="009379D5">
        <w:rPr>
          <w:sz w:val="28"/>
          <w:szCs w:val="28"/>
        </w:rPr>
        <w:t xml:space="preserve"> налога </w:t>
      </w:r>
      <w:bookmarkStart w:id="4" w:name="_Hlk485216170"/>
      <w:r w:rsidR="0030739C">
        <w:rPr>
          <w:sz w:val="28"/>
          <w:szCs w:val="28"/>
        </w:rPr>
        <w:t>увеличилось</w:t>
      </w:r>
      <w:r w:rsidR="00967C0A" w:rsidRPr="009379D5">
        <w:rPr>
          <w:sz w:val="28"/>
          <w:szCs w:val="28"/>
        </w:rPr>
        <w:t xml:space="preserve"> на </w:t>
      </w:r>
      <w:r w:rsidR="00B637FB">
        <w:rPr>
          <w:sz w:val="28"/>
          <w:szCs w:val="28"/>
        </w:rPr>
        <w:t>11 914</w:t>
      </w:r>
      <w:r w:rsidR="00967C0A" w:rsidRPr="009379D5">
        <w:rPr>
          <w:sz w:val="28"/>
          <w:szCs w:val="28"/>
        </w:rPr>
        <w:t xml:space="preserve"> тыс. рублей или на </w:t>
      </w:r>
      <w:r w:rsidR="0030739C">
        <w:rPr>
          <w:sz w:val="28"/>
          <w:szCs w:val="28"/>
        </w:rPr>
        <w:t>7</w:t>
      </w:r>
      <w:r w:rsidR="00FE63FE">
        <w:rPr>
          <w:sz w:val="28"/>
          <w:szCs w:val="28"/>
        </w:rPr>
        <w:t xml:space="preserve"> </w:t>
      </w:r>
      <w:r w:rsidR="00967C0A" w:rsidRPr="006C3489">
        <w:rPr>
          <w:sz w:val="28"/>
          <w:szCs w:val="28"/>
        </w:rPr>
        <w:t>%</w:t>
      </w:r>
      <w:bookmarkEnd w:id="4"/>
      <w:r w:rsidR="00815879">
        <w:rPr>
          <w:sz w:val="28"/>
          <w:szCs w:val="28"/>
        </w:rPr>
        <w:t>.</w:t>
      </w:r>
    </w:p>
    <w:p w:rsidR="00610F6C" w:rsidRDefault="0030739C" w:rsidP="0061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этом необходимо отметить, что бюджетные назна</w:t>
      </w:r>
      <w:r w:rsidR="004F2009">
        <w:rPr>
          <w:sz w:val="28"/>
          <w:szCs w:val="28"/>
        </w:rPr>
        <w:t>чения по доходам</w:t>
      </w:r>
      <w:r w:rsidR="001D6B57">
        <w:rPr>
          <w:sz w:val="28"/>
          <w:szCs w:val="28"/>
        </w:rPr>
        <w:t xml:space="preserve"> </w:t>
      </w:r>
      <w:r w:rsidR="0012728D">
        <w:rPr>
          <w:sz w:val="28"/>
          <w:szCs w:val="28"/>
        </w:rPr>
        <w:t xml:space="preserve">в </w:t>
      </w:r>
      <w:r w:rsidR="001D6B57">
        <w:rPr>
          <w:sz w:val="28"/>
          <w:szCs w:val="28"/>
        </w:rPr>
        <w:t xml:space="preserve">отчетности по исполнению бюджета за 9 месяцев 2020 г. (согласно данным кассового плана по доходам) </w:t>
      </w:r>
      <w:r w:rsidR="00941681">
        <w:rPr>
          <w:sz w:val="28"/>
          <w:szCs w:val="28"/>
        </w:rPr>
        <w:t>не соответствуют решению о бюджете:</w:t>
      </w:r>
    </w:p>
    <w:p w:rsidR="00610F6C" w:rsidRDefault="00941681" w:rsidP="00610F6C">
      <w:pPr>
        <w:ind w:firstLine="567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  </w:t>
      </w:r>
      <w:r w:rsidR="00610F6C">
        <w:rPr>
          <w:sz w:val="18"/>
          <w:szCs w:val="18"/>
        </w:rPr>
        <w:t>Таблица №</w:t>
      </w:r>
      <w:r w:rsidR="0012728D">
        <w:rPr>
          <w:sz w:val="18"/>
          <w:szCs w:val="18"/>
        </w:rPr>
        <w:t>6</w:t>
      </w:r>
    </w:p>
    <w:p w:rsidR="00610F6C" w:rsidRPr="00DA1D5B" w:rsidRDefault="00610F6C" w:rsidP="00610F6C">
      <w:pPr>
        <w:pStyle w:val="a9"/>
        <w:ind w:left="0" w:firstLine="567"/>
        <w:jc w:val="right"/>
        <w:rPr>
          <w:sz w:val="18"/>
          <w:szCs w:val="18"/>
        </w:rPr>
      </w:pPr>
      <w:r>
        <w:rPr>
          <w:sz w:val="18"/>
          <w:szCs w:val="18"/>
        </w:rPr>
        <w:t>Ед. изм.: тыс. рублей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2533"/>
        <w:gridCol w:w="1701"/>
        <w:gridCol w:w="1657"/>
      </w:tblGrid>
      <w:tr w:rsidR="00941681" w:rsidTr="00DA51D1">
        <w:trPr>
          <w:trHeight w:val="2057"/>
          <w:tblHeader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B7282A">
            <w:pPr>
              <w:ind w:firstLine="567"/>
              <w:jc w:val="center"/>
              <w:rPr>
                <w:bCs/>
                <w:sz w:val="18"/>
                <w:szCs w:val="18"/>
              </w:rPr>
            </w:pPr>
          </w:p>
          <w:p w:rsidR="00941681" w:rsidRDefault="00941681" w:rsidP="00B7282A">
            <w:pPr>
              <w:ind w:firstLine="56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Доходный источник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81" w:rsidRPr="0041486D" w:rsidRDefault="00941681" w:rsidP="00B7282A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t>Утверждено</w:t>
            </w:r>
            <w:r>
              <w:rPr>
                <w:sz w:val="20"/>
                <w:szCs w:val="20"/>
              </w:rPr>
              <w:t xml:space="preserve"> решением о бюджете на</w:t>
            </w:r>
          </w:p>
          <w:p w:rsidR="00941681" w:rsidRPr="0041486D" w:rsidRDefault="00941681" w:rsidP="00B7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86D">
              <w:rPr>
                <w:sz w:val="20"/>
                <w:szCs w:val="20"/>
              </w:rPr>
              <w:t xml:space="preserve"> год.</w:t>
            </w:r>
          </w:p>
          <w:p w:rsidR="00941681" w:rsidRDefault="00941681" w:rsidP="00B7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1486D">
              <w:rPr>
                <w:sz w:val="20"/>
                <w:szCs w:val="20"/>
              </w:rPr>
              <w:t xml:space="preserve">ыс.руб </w:t>
            </w:r>
          </w:p>
          <w:p w:rsidR="00941681" w:rsidRPr="0041486D" w:rsidRDefault="00941681" w:rsidP="00B7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внесенными изменениями решением Собрания депутатов ЧГО от 03.03.2020 г. №882)</w:t>
            </w:r>
          </w:p>
          <w:p w:rsidR="00941681" w:rsidRDefault="00941681" w:rsidP="00B7282A">
            <w:pPr>
              <w:ind w:firstLine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81" w:rsidRDefault="00941681" w:rsidP="00B728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Показатели кассового плана на 2020 год, утвержденного начальником ФУ администрации ЧГО от 30.09.2020г.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681" w:rsidRDefault="00941681" w:rsidP="00B7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Расхождение </w:t>
            </w:r>
          </w:p>
        </w:tc>
      </w:tr>
      <w:tr w:rsidR="00941681" w:rsidRPr="00FE7564" w:rsidTr="003116B5">
        <w:trPr>
          <w:trHeight w:val="97"/>
        </w:trPr>
        <w:tc>
          <w:tcPr>
            <w:tcW w:w="3812" w:type="dxa"/>
            <w:hideMark/>
          </w:tcPr>
          <w:p w:rsidR="00941681" w:rsidRPr="004C5077" w:rsidRDefault="00941681" w:rsidP="00B7282A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Pr="00FE7564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Pr="00FE7564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270702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3116B5" w:rsidP="00311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-702</w:t>
            </w:r>
          </w:p>
        </w:tc>
      </w:tr>
      <w:tr w:rsidR="00941681" w:rsidRPr="00FE7564" w:rsidTr="003116B5">
        <w:trPr>
          <w:trHeight w:val="154"/>
        </w:trPr>
        <w:tc>
          <w:tcPr>
            <w:tcW w:w="3812" w:type="dxa"/>
            <w:noWrap/>
            <w:hideMark/>
          </w:tcPr>
          <w:p w:rsidR="00941681" w:rsidRPr="004C5077" w:rsidRDefault="00941681" w:rsidP="00B7282A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Pr="00FE7564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Pr="00FE7564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311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81" w:rsidRPr="00FE7564" w:rsidTr="003116B5">
        <w:trPr>
          <w:trHeight w:val="147"/>
        </w:trPr>
        <w:tc>
          <w:tcPr>
            <w:tcW w:w="3812" w:type="dxa"/>
            <w:hideMark/>
          </w:tcPr>
          <w:p w:rsidR="00941681" w:rsidRPr="004C5077" w:rsidRDefault="00941681" w:rsidP="00B7282A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Налог</w:t>
            </w:r>
            <w:r>
              <w:rPr>
                <w:sz w:val="22"/>
                <w:szCs w:val="22"/>
              </w:rPr>
              <w:t>и</w:t>
            </w:r>
            <w:r w:rsidRPr="004C5077">
              <w:rPr>
                <w:sz w:val="22"/>
                <w:szCs w:val="22"/>
              </w:rPr>
              <w:t xml:space="preserve"> на совокупный доход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Pr="00FE7564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Pr="00FE7564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311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81" w:rsidTr="003116B5">
        <w:trPr>
          <w:trHeight w:val="147"/>
        </w:trPr>
        <w:tc>
          <w:tcPr>
            <w:tcW w:w="3812" w:type="dxa"/>
          </w:tcPr>
          <w:p w:rsidR="00941681" w:rsidRPr="00047B96" w:rsidRDefault="00941681" w:rsidP="00B7282A">
            <w:pPr>
              <w:jc w:val="both"/>
              <w:rPr>
                <w:i/>
                <w:sz w:val="22"/>
                <w:szCs w:val="22"/>
              </w:rPr>
            </w:pPr>
            <w:r w:rsidRPr="00047B96">
              <w:rPr>
                <w:i/>
                <w:sz w:val="22"/>
                <w:szCs w:val="22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1681" w:rsidTr="003116B5">
        <w:trPr>
          <w:trHeight w:val="147"/>
        </w:trPr>
        <w:tc>
          <w:tcPr>
            <w:tcW w:w="3812" w:type="dxa"/>
            <w:hideMark/>
          </w:tcPr>
          <w:p w:rsidR="00941681" w:rsidRPr="0091565F" w:rsidRDefault="00941681" w:rsidP="00B7282A">
            <w:pPr>
              <w:jc w:val="both"/>
              <w:rPr>
                <w:i/>
                <w:sz w:val="20"/>
                <w:szCs w:val="20"/>
              </w:rPr>
            </w:pPr>
            <w:r w:rsidRPr="0091565F">
              <w:rPr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12700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1681" w:rsidTr="003116B5">
        <w:trPr>
          <w:trHeight w:val="147"/>
        </w:trPr>
        <w:tc>
          <w:tcPr>
            <w:tcW w:w="3812" w:type="dxa"/>
            <w:hideMark/>
          </w:tcPr>
          <w:p w:rsidR="00941681" w:rsidRPr="0091565F" w:rsidRDefault="00941681" w:rsidP="00B72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1681" w:rsidTr="003116B5">
        <w:trPr>
          <w:trHeight w:val="126"/>
        </w:trPr>
        <w:tc>
          <w:tcPr>
            <w:tcW w:w="3812" w:type="dxa"/>
            <w:hideMark/>
          </w:tcPr>
          <w:p w:rsidR="00941681" w:rsidRPr="0091565F" w:rsidRDefault="00941681" w:rsidP="00B72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1681" w:rsidRPr="00FE7564" w:rsidTr="003116B5">
        <w:trPr>
          <w:trHeight w:val="126"/>
        </w:trPr>
        <w:tc>
          <w:tcPr>
            <w:tcW w:w="3812" w:type="dxa"/>
            <w:hideMark/>
          </w:tcPr>
          <w:p w:rsidR="00941681" w:rsidRPr="004C5077" w:rsidRDefault="00941681" w:rsidP="00B7282A">
            <w:pPr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Налог</w:t>
            </w:r>
            <w:r>
              <w:rPr>
                <w:sz w:val="22"/>
                <w:szCs w:val="22"/>
              </w:rPr>
              <w:t>и</w:t>
            </w:r>
            <w:r w:rsidRPr="004C5077">
              <w:rPr>
                <w:sz w:val="22"/>
                <w:szCs w:val="22"/>
              </w:rPr>
              <w:t xml:space="preserve"> на имущество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Pr="00FE7564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Pr="00FE7564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311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81" w:rsidTr="003116B5">
        <w:trPr>
          <w:trHeight w:val="126"/>
        </w:trPr>
        <w:tc>
          <w:tcPr>
            <w:tcW w:w="3812" w:type="dxa"/>
            <w:hideMark/>
          </w:tcPr>
          <w:p w:rsidR="00941681" w:rsidRPr="0091565F" w:rsidRDefault="00941681" w:rsidP="00B7282A">
            <w:pPr>
              <w:rPr>
                <w:i/>
                <w:sz w:val="20"/>
                <w:szCs w:val="20"/>
              </w:rPr>
            </w:pPr>
            <w:r w:rsidRPr="0091565F">
              <w:rPr>
                <w:i/>
                <w:sz w:val="20"/>
                <w:szCs w:val="20"/>
              </w:rPr>
              <w:t>Налог на имущества физических лиц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1681" w:rsidTr="003116B5">
        <w:trPr>
          <w:trHeight w:val="65"/>
        </w:trPr>
        <w:tc>
          <w:tcPr>
            <w:tcW w:w="3812" w:type="dxa"/>
            <w:hideMark/>
          </w:tcPr>
          <w:p w:rsidR="00941681" w:rsidRPr="0091565F" w:rsidRDefault="00941681" w:rsidP="00B7282A">
            <w:pPr>
              <w:rPr>
                <w:i/>
                <w:sz w:val="20"/>
                <w:szCs w:val="20"/>
              </w:rPr>
            </w:pPr>
            <w:r w:rsidRPr="0091565F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25665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1681" w:rsidRPr="00FE7564" w:rsidTr="003116B5">
        <w:trPr>
          <w:trHeight w:val="65"/>
        </w:trPr>
        <w:tc>
          <w:tcPr>
            <w:tcW w:w="3812" w:type="dxa"/>
            <w:hideMark/>
          </w:tcPr>
          <w:p w:rsidR="00941681" w:rsidRPr="004C5077" w:rsidRDefault="00941681" w:rsidP="00B7282A">
            <w:pPr>
              <w:jc w:val="both"/>
              <w:rPr>
                <w:sz w:val="22"/>
                <w:szCs w:val="22"/>
              </w:rPr>
            </w:pPr>
            <w:r w:rsidRPr="004C507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Pr="00FE7564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1" w:rsidRPr="00FE7564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311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81" w:rsidTr="003116B5">
        <w:trPr>
          <w:trHeight w:val="65"/>
        </w:trPr>
        <w:tc>
          <w:tcPr>
            <w:tcW w:w="3812" w:type="dxa"/>
          </w:tcPr>
          <w:p w:rsidR="00941681" w:rsidRPr="00FB630C" w:rsidRDefault="00941681" w:rsidP="00B7282A">
            <w:pPr>
              <w:jc w:val="both"/>
              <w:rPr>
                <w:i/>
                <w:sz w:val="20"/>
                <w:szCs w:val="20"/>
              </w:rPr>
            </w:pPr>
            <w:r w:rsidRPr="00FB630C">
              <w:rPr>
                <w:i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3116B5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1010</w:t>
            </w:r>
          </w:p>
        </w:tc>
      </w:tr>
      <w:tr w:rsidR="00941681" w:rsidTr="003116B5">
        <w:trPr>
          <w:trHeight w:val="65"/>
        </w:trPr>
        <w:tc>
          <w:tcPr>
            <w:tcW w:w="3812" w:type="dxa"/>
          </w:tcPr>
          <w:p w:rsidR="00941681" w:rsidRPr="00FB630C" w:rsidRDefault="00941681" w:rsidP="00B72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РФ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681" w:rsidRDefault="00941681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41681" w:rsidTr="003116B5">
        <w:trPr>
          <w:trHeight w:val="65"/>
        </w:trPr>
        <w:tc>
          <w:tcPr>
            <w:tcW w:w="3812" w:type="dxa"/>
          </w:tcPr>
          <w:p w:rsidR="00941681" w:rsidRPr="00FB630C" w:rsidRDefault="00941681" w:rsidP="00B7282A">
            <w:pPr>
              <w:jc w:val="both"/>
              <w:rPr>
                <w:i/>
                <w:sz w:val="20"/>
                <w:szCs w:val="20"/>
              </w:rPr>
            </w:pPr>
            <w:r w:rsidRPr="00FB630C">
              <w:rPr>
                <w:i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1681" w:rsidRDefault="0094168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1681" w:rsidRDefault="003116B5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-1010</w:t>
            </w:r>
          </w:p>
        </w:tc>
      </w:tr>
      <w:tr w:rsidR="00941681" w:rsidTr="003116B5">
        <w:trPr>
          <w:trHeight w:val="6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681" w:rsidRPr="00AA5DAF" w:rsidRDefault="00941681" w:rsidP="00B7282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681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41681" w:rsidRDefault="00941681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367833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1681" w:rsidRDefault="003116B5" w:rsidP="00311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-702</w:t>
            </w:r>
          </w:p>
        </w:tc>
      </w:tr>
    </w:tbl>
    <w:p w:rsidR="004F2009" w:rsidRDefault="001D6B57" w:rsidP="00F24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Пояснения по данному факту в пояснительной записке не </w:t>
      </w:r>
      <w:r w:rsidR="0012728D">
        <w:rPr>
          <w:sz w:val="28"/>
          <w:szCs w:val="28"/>
        </w:rPr>
        <w:t>даны</w:t>
      </w:r>
      <w:r>
        <w:rPr>
          <w:sz w:val="28"/>
          <w:szCs w:val="28"/>
        </w:rPr>
        <w:t>.</w:t>
      </w:r>
    </w:p>
    <w:p w:rsidR="001D6B57" w:rsidRDefault="001D6B57" w:rsidP="00F24710">
      <w:pPr>
        <w:jc w:val="both"/>
        <w:rPr>
          <w:sz w:val="28"/>
          <w:szCs w:val="28"/>
        </w:rPr>
      </w:pPr>
    </w:p>
    <w:p w:rsidR="00ED24E3" w:rsidRPr="00A2708F" w:rsidRDefault="00361642" w:rsidP="00F24710">
      <w:pPr>
        <w:jc w:val="both"/>
        <w:rPr>
          <w:sz w:val="28"/>
          <w:szCs w:val="28"/>
        </w:rPr>
      </w:pPr>
      <w:r w:rsidRPr="00A2708F">
        <w:rPr>
          <w:sz w:val="28"/>
          <w:szCs w:val="28"/>
        </w:rPr>
        <w:lastRenderedPageBreak/>
        <w:t xml:space="preserve">          </w:t>
      </w:r>
      <w:r w:rsidR="00ED24E3" w:rsidRPr="00A2708F">
        <w:rPr>
          <w:sz w:val="28"/>
          <w:szCs w:val="28"/>
        </w:rPr>
        <w:t xml:space="preserve">Неналоговые доходы поступили </w:t>
      </w:r>
      <w:r w:rsidRPr="00A2708F">
        <w:rPr>
          <w:sz w:val="28"/>
          <w:szCs w:val="28"/>
        </w:rPr>
        <w:t xml:space="preserve">в бюджет ЧГО </w:t>
      </w:r>
      <w:r w:rsidR="000C2792">
        <w:rPr>
          <w:sz w:val="28"/>
          <w:szCs w:val="28"/>
        </w:rPr>
        <w:t>за 9 месяцев</w:t>
      </w:r>
      <w:r w:rsidRPr="00A2708F">
        <w:rPr>
          <w:sz w:val="28"/>
          <w:szCs w:val="28"/>
        </w:rPr>
        <w:t xml:space="preserve"> 20</w:t>
      </w:r>
      <w:r w:rsidR="001D6B57">
        <w:rPr>
          <w:sz w:val="28"/>
          <w:szCs w:val="28"/>
        </w:rPr>
        <w:t>20</w:t>
      </w:r>
      <w:r w:rsidRPr="00A2708F">
        <w:rPr>
          <w:sz w:val="28"/>
          <w:szCs w:val="28"/>
        </w:rPr>
        <w:t xml:space="preserve"> </w:t>
      </w:r>
      <w:r w:rsidR="00B51A3C" w:rsidRPr="00A2708F">
        <w:rPr>
          <w:sz w:val="28"/>
          <w:szCs w:val="28"/>
        </w:rPr>
        <w:t xml:space="preserve">г. </w:t>
      </w:r>
      <w:r w:rsidR="00ED24E3" w:rsidRPr="00A2708F">
        <w:rPr>
          <w:sz w:val="28"/>
          <w:szCs w:val="28"/>
        </w:rPr>
        <w:t xml:space="preserve"> </w:t>
      </w:r>
      <w:r w:rsidRPr="00A2708F">
        <w:rPr>
          <w:sz w:val="28"/>
          <w:szCs w:val="28"/>
        </w:rPr>
        <w:t xml:space="preserve">в сумме </w:t>
      </w:r>
      <w:r w:rsidR="001D6B57">
        <w:rPr>
          <w:sz w:val="28"/>
          <w:szCs w:val="28"/>
        </w:rPr>
        <w:t>18 467</w:t>
      </w:r>
      <w:r w:rsidR="00815879" w:rsidRPr="00815879">
        <w:rPr>
          <w:color w:val="000000"/>
          <w:sz w:val="28"/>
          <w:szCs w:val="28"/>
        </w:rPr>
        <w:t xml:space="preserve"> тыс.</w:t>
      </w:r>
      <w:r w:rsidR="00ED24E3" w:rsidRPr="00A2708F">
        <w:rPr>
          <w:sz w:val="28"/>
          <w:szCs w:val="28"/>
        </w:rPr>
        <w:t xml:space="preserve"> рублей.</w:t>
      </w:r>
    </w:p>
    <w:p w:rsidR="00E156F2" w:rsidRDefault="00ED24E3" w:rsidP="00AA5DAF">
      <w:pPr>
        <w:jc w:val="both"/>
        <w:rPr>
          <w:sz w:val="28"/>
          <w:szCs w:val="28"/>
        </w:rPr>
      </w:pPr>
      <w:r w:rsidRPr="0021106D">
        <w:rPr>
          <w:sz w:val="28"/>
          <w:szCs w:val="28"/>
        </w:rPr>
        <w:t>Структура неналоговых доходов представлена в следующей таблице</w:t>
      </w:r>
      <w:r w:rsidR="009E2D83">
        <w:rPr>
          <w:sz w:val="28"/>
          <w:szCs w:val="28"/>
        </w:rPr>
        <w:t xml:space="preserve"> №</w:t>
      </w:r>
      <w:r w:rsidR="0012728D">
        <w:rPr>
          <w:sz w:val="28"/>
          <w:szCs w:val="28"/>
        </w:rPr>
        <w:t>7</w:t>
      </w:r>
      <w:r w:rsidRPr="0021106D">
        <w:rPr>
          <w:sz w:val="28"/>
          <w:szCs w:val="28"/>
        </w:rPr>
        <w:t>:</w:t>
      </w:r>
    </w:p>
    <w:p w:rsidR="00AA5DAF" w:rsidRDefault="009E2D83" w:rsidP="00AA5DAF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№</w:t>
      </w:r>
      <w:r w:rsidR="0012728D">
        <w:rPr>
          <w:sz w:val="18"/>
          <w:szCs w:val="18"/>
        </w:rPr>
        <w:t>7</w:t>
      </w:r>
    </w:p>
    <w:p w:rsidR="00F45D4C" w:rsidRPr="00DA1D5B" w:rsidRDefault="00AA5DAF" w:rsidP="00DA1D5B">
      <w:pPr>
        <w:pStyle w:val="a9"/>
        <w:ind w:left="0" w:firstLine="567"/>
        <w:jc w:val="right"/>
        <w:rPr>
          <w:sz w:val="18"/>
          <w:szCs w:val="18"/>
        </w:rPr>
      </w:pPr>
      <w:r>
        <w:rPr>
          <w:sz w:val="18"/>
          <w:szCs w:val="18"/>
        </w:rPr>
        <w:t>Ед. изм.: тыс. рублей</w:t>
      </w:r>
    </w:p>
    <w:tbl>
      <w:tblPr>
        <w:tblpPr w:leftFromText="180" w:rightFromText="180" w:vertAnchor="text" w:horzAnchor="margin" w:tblpX="-624" w:tblpY="103"/>
        <w:tblW w:w="1008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1417"/>
        <w:gridCol w:w="1417"/>
        <w:gridCol w:w="1276"/>
        <w:gridCol w:w="992"/>
        <w:gridCol w:w="851"/>
        <w:gridCol w:w="850"/>
      </w:tblGrid>
      <w:tr w:rsidR="00E156F2" w:rsidRPr="00202079" w:rsidTr="00E156F2">
        <w:trPr>
          <w:tblHeader/>
          <w:tblCellSpacing w:w="20" w:type="dxa"/>
        </w:trPr>
        <w:tc>
          <w:tcPr>
            <w:tcW w:w="3222" w:type="dxa"/>
            <w:vMerge w:val="restart"/>
          </w:tcPr>
          <w:p w:rsidR="00E156F2" w:rsidRPr="000B6F54" w:rsidRDefault="00E156F2" w:rsidP="00E156F2">
            <w:pPr>
              <w:jc w:val="center"/>
              <w:rPr>
                <w:sz w:val="20"/>
                <w:szCs w:val="20"/>
              </w:rPr>
            </w:pPr>
          </w:p>
          <w:p w:rsidR="00E156F2" w:rsidRPr="000B6F54" w:rsidRDefault="00E156F2" w:rsidP="00E156F2">
            <w:pPr>
              <w:jc w:val="center"/>
              <w:rPr>
                <w:sz w:val="20"/>
                <w:szCs w:val="20"/>
              </w:rPr>
            </w:pPr>
            <w:r w:rsidRPr="000B6F54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77" w:type="dxa"/>
            <w:vMerge w:val="restart"/>
            <w:vAlign w:val="center"/>
          </w:tcPr>
          <w:p w:rsidR="00E156F2" w:rsidRPr="0041486D" w:rsidRDefault="00E156F2" w:rsidP="00E156F2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t>Утверждено</w:t>
            </w:r>
            <w:r>
              <w:rPr>
                <w:sz w:val="20"/>
                <w:szCs w:val="20"/>
              </w:rPr>
              <w:t xml:space="preserve"> решением о бюджете на</w:t>
            </w:r>
          </w:p>
          <w:p w:rsidR="00E156F2" w:rsidRPr="0041486D" w:rsidRDefault="00E156F2" w:rsidP="00E1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86D">
              <w:rPr>
                <w:sz w:val="20"/>
                <w:szCs w:val="20"/>
              </w:rPr>
              <w:t xml:space="preserve"> год.</w:t>
            </w:r>
          </w:p>
          <w:p w:rsidR="00E156F2" w:rsidRDefault="00E156F2" w:rsidP="00E1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1486D">
              <w:rPr>
                <w:sz w:val="20"/>
                <w:szCs w:val="20"/>
              </w:rPr>
              <w:t xml:space="preserve">ыс.руб </w:t>
            </w:r>
          </w:p>
          <w:p w:rsidR="00E156F2" w:rsidRPr="0041486D" w:rsidRDefault="00E156F2" w:rsidP="00E1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внесенными изменениями решением Собрания депутатов ЧГО от 03.03.2020 г. №882)</w:t>
            </w:r>
          </w:p>
          <w:p w:rsidR="00E156F2" w:rsidRDefault="00E156F2" w:rsidP="00E156F2">
            <w:pPr>
              <w:ind w:firstLine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</w:tcPr>
          <w:p w:rsidR="00E156F2" w:rsidRDefault="00E156F2" w:rsidP="00E156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Показатели кассового плана на 2020 год, утвержденного начальником ФУ администрации ЧГО от 30.09.2020г.</w:t>
            </w:r>
          </w:p>
        </w:tc>
        <w:tc>
          <w:tcPr>
            <w:tcW w:w="2228" w:type="dxa"/>
            <w:gridSpan w:val="2"/>
          </w:tcPr>
          <w:p w:rsidR="00E156F2" w:rsidRDefault="00E156F2" w:rsidP="00E1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E156F2" w:rsidRPr="000B6F54" w:rsidRDefault="00E156F2" w:rsidP="00E15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</w:tcPr>
          <w:p w:rsidR="00E156F2" w:rsidRPr="000B6F54" w:rsidRDefault="00E156F2" w:rsidP="00E15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исполнение</w:t>
            </w:r>
          </w:p>
        </w:tc>
      </w:tr>
      <w:tr w:rsidR="00E156F2" w:rsidRPr="00202079" w:rsidTr="00E156F2">
        <w:trPr>
          <w:tblHeader/>
          <w:tblCellSpacing w:w="20" w:type="dxa"/>
        </w:trPr>
        <w:tc>
          <w:tcPr>
            <w:tcW w:w="3222" w:type="dxa"/>
            <w:vMerge/>
          </w:tcPr>
          <w:p w:rsidR="00E156F2" w:rsidRPr="000B6F54" w:rsidRDefault="00E156F2" w:rsidP="00E156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156F2" w:rsidRPr="000B6F54" w:rsidRDefault="00E156F2" w:rsidP="00E15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E156F2" w:rsidRPr="000B6F54" w:rsidRDefault="00E156F2" w:rsidP="00E15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E156F2" w:rsidRDefault="00E156F2" w:rsidP="00E156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 9 мес.</w:t>
            </w:r>
          </w:p>
          <w:p w:rsidR="00E156F2" w:rsidRDefault="00E156F2" w:rsidP="00E156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г.</w:t>
            </w:r>
          </w:p>
        </w:tc>
        <w:tc>
          <w:tcPr>
            <w:tcW w:w="952" w:type="dxa"/>
            <w:vAlign w:val="center"/>
          </w:tcPr>
          <w:p w:rsidR="00E156F2" w:rsidRDefault="00E156F2" w:rsidP="00E156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 9 мес.</w:t>
            </w:r>
          </w:p>
          <w:p w:rsidR="00E156F2" w:rsidRDefault="00E156F2" w:rsidP="00E156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г.</w:t>
            </w:r>
          </w:p>
        </w:tc>
        <w:tc>
          <w:tcPr>
            <w:tcW w:w="811" w:type="dxa"/>
            <w:vAlign w:val="center"/>
          </w:tcPr>
          <w:p w:rsidR="00E156F2" w:rsidRDefault="00E156F2" w:rsidP="00E156F2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плану</w:t>
            </w:r>
          </w:p>
        </w:tc>
        <w:tc>
          <w:tcPr>
            <w:tcW w:w="790" w:type="dxa"/>
            <w:vAlign w:val="center"/>
          </w:tcPr>
          <w:p w:rsidR="00E156F2" w:rsidRDefault="00E156F2" w:rsidP="00E156F2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9 мес.</w:t>
            </w:r>
          </w:p>
          <w:p w:rsidR="00E156F2" w:rsidRDefault="00E156F2" w:rsidP="00E156F2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7008E4" w:rsidRDefault="00E156F2" w:rsidP="00E156F2">
            <w:pPr>
              <w:jc w:val="both"/>
              <w:rPr>
                <w:sz w:val="22"/>
                <w:szCs w:val="22"/>
              </w:rPr>
            </w:pPr>
            <w:r w:rsidRPr="007008E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7" w:type="dxa"/>
            <w:vAlign w:val="center"/>
          </w:tcPr>
          <w:p w:rsidR="00E156F2" w:rsidRPr="00FE7564" w:rsidRDefault="00F15935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22566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Pr="00FE7564" w:rsidRDefault="00F15935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21632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Pr="00FE7564" w:rsidRDefault="00E156F2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17352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11443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237E19" w:rsidRDefault="00E156F2" w:rsidP="00E156F2">
            <w:pPr>
              <w:jc w:val="both"/>
              <w:rPr>
                <w:i/>
                <w:sz w:val="18"/>
                <w:szCs w:val="18"/>
              </w:rPr>
            </w:pPr>
            <w:r w:rsidRPr="00237E19">
              <w:rPr>
                <w:i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377" w:type="dxa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21791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21094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Default="00E156F2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16283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10909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237E19" w:rsidRDefault="00E156F2" w:rsidP="00E156F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77" w:type="dxa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Default="00E156F2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237E19" w:rsidRDefault="00E156F2" w:rsidP="00E156F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собственности.</w:t>
            </w:r>
          </w:p>
        </w:tc>
        <w:tc>
          <w:tcPr>
            <w:tcW w:w="1377" w:type="dxa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Default="00E156F2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E45F6F" w:rsidRDefault="00E156F2" w:rsidP="00E156F2">
            <w:pPr>
              <w:jc w:val="both"/>
              <w:rPr>
                <w:i/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377" w:type="dxa"/>
            <w:vAlign w:val="center"/>
          </w:tcPr>
          <w:p w:rsidR="00E156F2" w:rsidRPr="00FE7564" w:rsidRDefault="00F15935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Pr="00FE7564" w:rsidRDefault="00F15935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Pr="00FE7564" w:rsidRDefault="00E156F2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-27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E45F6F" w:rsidRDefault="00E156F2" w:rsidP="00E156F2">
            <w:pPr>
              <w:jc w:val="both"/>
              <w:rPr>
                <w:i/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7" w:type="dxa"/>
            <w:vAlign w:val="center"/>
          </w:tcPr>
          <w:p w:rsidR="00E156F2" w:rsidRPr="00FE7564" w:rsidRDefault="00F15935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Pr="00FE7564" w:rsidRDefault="00F15935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Pr="00FE7564" w:rsidRDefault="00E156F2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3955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B44037" w:rsidRDefault="00E156F2" w:rsidP="00E156F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B44037">
              <w:rPr>
                <w:i/>
                <w:sz w:val="18"/>
                <w:szCs w:val="18"/>
              </w:rPr>
              <w:t>оходы от оказание платных услуг</w:t>
            </w:r>
          </w:p>
        </w:tc>
        <w:tc>
          <w:tcPr>
            <w:tcW w:w="1377" w:type="dxa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Default="00E156F2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B44037" w:rsidRDefault="00E156F2" w:rsidP="00E156F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д</w:t>
            </w:r>
            <w:r w:rsidRPr="00B44037">
              <w:rPr>
                <w:i/>
                <w:sz w:val="18"/>
                <w:szCs w:val="18"/>
              </w:rPr>
              <w:t>оходы от компенсации затрат государства</w:t>
            </w:r>
          </w:p>
        </w:tc>
        <w:tc>
          <w:tcPr>
            <w:tcW w:w="1377" w:type="dxa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Default="00E156F2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E45F6F" w:rsidRDefault="00E156F2" w:rsidP="00E156F2">
            <w:pPr>
              <w:jc w:val="both"/>
              <w:rPr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77" w:type="dxa"/>
            <w:vAlign w:val="center"/>
          </w:tcPr>
          <w:p w:rsidR="00E156F2" w:rsidRPr="00FE7564" w:rsidRDefault="00F15935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2308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Pr="00FE7564" w:rsidRDefault="00F15935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Pr="00FE7564" w:rsidRDefault="00E156F2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2608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B44037" w:rsidRDefault="00E156F2" w:rsidP="00E156F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Доходы от продажи квартир, находящихся в собственности городских </w:t>
            </w:r>
          </w:p>
        </w:tc>
        <w:tc>
          <w:tcPr>
            <w:tcW w:w="1377" w:type="dxa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B44037" w:rsidRDefault="00E156F2" w:rsidP="00E156F2">
            <w:pPr>
              <w:jc w:val="both"/>
              <w:rPr>
                <w:i/>
                <w:sz w:val="18"/>
                <w:szCs w:val="18"/>
              </w:rPr>
            </w:pPr>
            <w:r w:rsidRPr="00B44037">
              <w:rPr>
                <w:i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собственности.</w:t>
            </w:r>
          </w:p>
        </w:tc>
        <w:tc>
          <w:tcPr>
            <w:tcW w:w="1377" w:type="dxa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Default="00E156F2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B44037" w:rsidRDefault="00E156F2" w:rsidP="00E156F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77" w:type="dxa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Default="00E156F2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765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B44037" w:rsidRDefault="00E156F2" w:rsidP="00E156F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Плата за увеличение площади </w:t>
            </w:r>
            <w:r>
              <w:rPr>
                <w:i/>
                <w:sz w:val="18"/>
                <w:szCs w:val="18"/>
              </w:rPr>
              <w:lastRenderedPageBreak/>
              <w:t>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собственности.</w:t>
            </w:r>
          </w:p>
        </w:tc>
        <w:tc>
          <w:tcPr>
            <w:tcW w:w="1377" w:type="dxa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Default="00F15935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Default="00E156F2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Default="002E1D7B" w:rsidP="002E1D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E45F6F" w:rsidRDefault="00E156F2" w:rsidP="00E156F2">
            <w:pPr>
              <w:jc w:val="both"/>
              <w:rPr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77" w:type="dxa"/>
            <w:vAlign w:val="center"/>
          </w:tcPr>
          <w:p w:rsidR="00E156F2" w:rsidRPr="00FE7564" w:rsidRDefault="00F15935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Pr="00FE7564" w:rsidRDefault="00E156F2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2903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2536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E45F6F" w:rsidRDefault="00E156F2" w:rsidP="00E156F2">
            <w:pPr>
              <w:jc w:val="both"/>
              <w:rPr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77" w:type="dxa"/>
            <w:vAlign w:val="center"/>
          </w:tcPr>
          <w:p w:rsidR="00E156F2" w:rsidRPr="00FE7564" w:rsidRDefault="00F15935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Pr="00FE7564" w:rsidRDefault="00E156F2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156F2" w:rsidRPr="007008E4" w:rsidTr="002E1D7B">
        <w:trPr>
          <w:tblCellSpacing w:w="20" w:type="dxa"/>
        </w:trPr>
        <w:tc>
          <w:tcPr>
            <w:tcW w:w="3222" w:type="dxa"/>
          </w:tcPr>
          <w:p w:rsidR="00E156F2" w:rsidRPr="007008E4" w:rsidRDefault="00E156F2" w:rsidP="00E156F2">
            <w:pPr>
              <w:jc w:val="both"/>
              <w:rPr>
                <w:sz w:val="22"/>
                <w:szCs w:val="22"/>
              </w:rPr>
            </w:pPr>
            <w:r w:rsidRPr="007008E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77" w:type="dxa"/>
            <w:vAlign w:val="center"/>
          </w:tcPr>
          <w:p w:rsidR="00E156F2" w:rsidRPr="00F15935" w:rsidRDefault="00F15935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29024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29024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156F2" w:rsidRPr="00FE7564" w:rsidRDefault="00E156F2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color w:val="000000"/>
                <w:sz w:val="22"/>
                <w:szCs w:val="22"/>
                <w:lang w:val="en-US"/>
              </w:rPr>
              <w:t>26380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18467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E156F2" w:rsidRPr="00FE7564" w:rsidRDefault="002E1D7B" w:rsidP="002E1D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</w:tbl>
    <w:p w:rsidR="00F24710" w:rsidRDefault="009E2AF8" w:rsidP="009E2AF8">
      <w:pPr>
        <w:ind w:firstLine="708"/>
        <w:jc w:val="both"/>
        <w:rPr>
          <w:sz w:val="28"/>
          <w:szCs w:val="28"/>
        </w:rPr>
      </w:pPr>
      <w:r w:rsidRPr="0021106D">
        <w:rPr>
          <w:sz w:val="28"/>
          <w:szCs w:val="28"/>
        </w:rPr>
        <w:t>В структуре неналоговых поступлений первое место занимают доходы от использования имущества, находящегося в государственной и муниципальной собственности, которые составили</w:t>
      </w:r>
      <w:r w:rsidR="006852F2">
        <w:rPr>
          <w:sz w:val="28"/>
          <w:szCs w:val="28"/>
        </w:rPr>
        <w:t xml:space="preserve"> </w:t>
      </w:r>
      <w:r w:rsidR="000C2792" w:rsidRPr="00AD7D65">
        <w:rPr>
          <w:sz w:val="28"/>
          <w:szCs w:val="28"/>
        </w:rPr>
        <w:t>за 9 месяцев</w:t>
      </w:r>
      <w:r w:rsidR="000C2792">
        <w:rPr>
          <w:sz w:val="28"/>
          <w:szCs w:val="28"/>
        </w:rPr>
        <w:t xml:space="preserve"> </w:t>
      </w:r>
      <w:r w:rsidR="006852F2">
        <w:rPr>
          <w:sz w:val="28"/>
          <w:szCs w:val="28"/>
        </w:rPr>
        <w:t>20</w:t>
      </w:r>
      <w:r w:rsidR="001D6B57">
        <w:rPr>
          <w:sz w:val="28"/>
          <w:szCs w:val="28"/>
        </w:rPr>
        <w:t>20</w:t>
      </w:r>
      <w:r w:rsidR="006852F2">
        <w:rPr>
          <w:sz w:val="28"/>
          <w:szCs w:val="28"/>
        </w:rPr>
        <w:t xml:space="preserve"> </w:t>
      </w:r>
      <w:r w:rsidR="00AD7D65">
        <w:rPr>
          <w:sz w:val="28"/>
          <w:szCs w:val="28"/>
        </w:rPr>
        <w:t xml:space="preserve">года </w:t>
      </w:r>
      <w:r w:rsidR="001D6B57">
        <w:rPr>
          <w:sz w:val="28"/>
          <w:szCs w:val="28"/>
        </w:rPr>
        <w:t>11 443</w:t>
      </w:r>
      <w:r>
        <w:rPr>
          <w:sz w:val="28"/>
          <w:szCs w:val="28"/>
        </w:rPr>
        <w:t xml:space="preserve"> тыс. рублей или</w:t>
      </w:r>
      <w:r w:rsidRPr="0021106D">
        <w:rPr>
          <w:sz w:val="28"/>
          <w:szCs w:val="28"/>
        </w:rPr>
        <w:t xml:space="preserve"> </w:t>
      </w:r>
      <w:r w:rsidR="001D6B57">
        <w:rPr>
          <w:sz w:val="28"/>
          <w:szCs w:val="28"/>
        </w:rPr>
        <w:t>62</w:t>
      </w:r>
      <w:r w:rsidRPr="0021106D">
        <w:rPr>
          <w:sz w:val="28"/>
          <w:szCs w:val="28"/>
        </w:rPr>
        <w:t xml:space="preserve"> % в о</w:t>
      </w:r>
      <w:r>
        <w:rPr>
          <w:sz w:val="28"/>
          <w:szCs w:val="28"/>
        </w:rPr>
        <w:t>бщей сумме неналоговых доходов.</w:t>
      </w:r>
    </w:p>
    <w:p w:rsidR="001D6B57" w:rsidRDefault="0012728D" w:rsidP="00FF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6B57">
        <w:rPr>
          <w:sz w:val="28"/>
          <w:szCs w:val="28"/>
        </w:rPr>
        <w:t xml:space="preserve">Исполнение поступлений по неналоговым доходам </w:t>
      </w:r>
      <w:r w:rsidR="00B637FB">
        <w:rPr>
          <w:sz w:val="28"/>
          <w:szCs w:val="28"/>
        </w:rPr>
        <w:t>64</w:t>
      </w:r>
      <w:r w:rsidR="001D6B57">
        <w:rPr>
          <w:sz w:val="28"/>
          <w:szCs w:val="28"/>
        </w:rPr>
        <w:t xml:space="preserve"> % от показателей кассового плана на 2020 год.</w:t>
      </w:r>
      <w:r w:rsidR="00F24710" w:rsidRPr="00502D02">
        <w:rPr>
          <w:sz w:val="28"/>
          <w:szCs w:val="28"/>
        </w:rPr>
        <w:t xml:space="preserve"> </w:t>
      </w:r>
      <w:r w:rsidR="00F24710" w:rsidRPr="006A5E49">
        <w:rPr>
          <w:sz w:val="28"/>
          <w:szCs w:val="28"/>
        </w:rPr>
        <w:t>По сравнению с аналогичным периодом 20</w:t>
      </w:r>
      <w:r w:rsidR="00610F6C">
        <w:rPr>
          <w:sz w:val="28"/>
          <w:szCs w:val="28"/>
        </w:rPr>
        <w:t>19</w:t>
      </w:r>
      <w:r w:rsidR="00F24710" w:rsidRPr="006A5E49">
        <w:rPr>
          <w:sz w:val="28"/>
          <w:szCs w:val="28"/>
        </w:rPr>
        <w:t xml:space="preserve"> года объем поступлений </w:t>
      </w:r>
      <w:r w:rsidR="00F24710" w:rsidRPr="00982D1F">
        <w:rPr>
          <w:sz w:val="28"/>
          <w:szCs w:val="28"/>
        </w:rPr>
        <w:t xml:space="preserve">неналоговых доходов </w:t>
      </w:r>
      <w:r w:rsidR="001D6B57">
        <w:rPr>
          <w:sz w:val="28"/>
          <w:szCs w:val="28"/>
        </w:rPr>
        <w:t>снизил</w:t>
      </w:r>
      <w:r w:rsidR="00610F6C">
        <w:rPr>
          <w:sz w:val="28"/>
          <w:szCs w:val="28"/>
        </w:rPr>
        <w:t>ся</w:t>
      </w:r>
      <w:r w:rsidR="001D6B57">
        <w:rPr>
          <w:sz w:val="28"/>
          <w:szCs w:val="28"/>
        </w:rPr>
        <w:t xml:space="preserve"> 7 913</w:t>
      </w:r>
      <w:r w:rsidR="00F24710" w:rsidRPr="00982D1F">
        <w:rPr>
          <w:sz w:val="28"/>
          <w:szCs w:val="28"/>
        </w:rPr>
        <w:t xml:space="preserve"> тыс. рублей или </w:t>
      </w:r>
      <w:r w:rsidR="00F24710">
        <w:rPr>
          <w:sz w:val="28"/>
          <w:szCs w:val="28"/>
        </w:rPr>
        <w:t xml:space="preserve">на </w:t>
      </w:r>
      <w:r w:rsidR="006E7B93">
        <w:rPr>
          <w:sz w:val="28"/>
          <w:szCs w:val="28"/>
        </w:rPr>
        <w:t>3</w:t>
      </w:r>
      <w:r w:rsidR="001D6B57">
        <w:rPr>
          <w:sz w:val="28"/>
          <w:szCs w:val="28"/>
        </w:rPr>
        <w:t>0</w:t>
      </w:r>
      <w:r w:rsidR="00F24710" w:rsidRPr="00982D1F">
        <w:rPr>
          <w:sz w:val="28"/>
          <w:szCs w:val="28"/>
        </w:rPr>
        <w:t xml:space="preserve">%. </w:t>
      </w:r>
    </w:p>
    <w:p w:rsidR="001D6B57" w:rsidRDefault="00FF25FB" w:rsidP="001D6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6B57">
        <w:rPr>
          <w:sz w:val="28"/>
          <w:szCs w:val="28"/>
        </w:rPr>
        <w:t>При этом необходимо отметить, что в прогнозные показатели по неналоговым доходам за 9 месяцев 2020 г. были внесены изменения (согласно данным кассового плана по доходам):</w:t>
      </w:r>
    </w:p>
    <w:p w:rsidR="00610F6C" w:rsidRDefault="00610F6C" w:rsidP="00610F6C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№</w:t>
      </w:r>
      <w:r w:rsidR="0012728D">
        <w:rPr>
          <w:sz w:val="18"/>
          <w:szCs w:val="18"/>
        </w:rPr>
        <w:t>8</w:t>
      </w:r>
    </w:p>
    <w:p w:rsidR="00DA51D1" w:rsidRPr="00610F6C" w:rsidRDefault="00610F6C" w:rsidP="00610F6C">
      <w:pPr>
        <w:pStyle w:val="a9"/>
        <w:ind w:left="0" w:firstLine="567"/>
        <w:jc w:val="right"/>
        <w:rPr>
          <w:sz w:val="18"/>
          <w:szCs w:val="18"/>
        </w:rPr>
      </w:pPr>
      <w:r>
        <w:rPr>
          <w:sz w:val="18"/>
          <w:szCs w:val="18"/>
        </w:rPr>
        <w:t>Ед. изм.: тыс. рублей</w:t>
      </w:r>
    </w:p>
    <w:tbl>
      <w:tblPr>
        <w:tblpPr w:leftFromText="180" w:rightFromText="180" w:vertAnchor="text" w:horzAnchor="margin" w:tblpX="-624" w:tblpY="103"/>
        <w:tblW w:w="979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2688"/>
        <w:gridCol w:w="1985"/>
        <w:gridCol w:w="1842"/>
      </w:tblGrid>
      <w:tr w:rsidR="00DA51D1" w:rsidRPr="000B6F54" w:rsidTr="00DA51D1">
        <w:trPr>
          <w:trHeight w:val="1780"/>
          <w:tblHeader/>
          <w:tblCellSpacing w:w="20" w:type="dxa"/>
        </w:trPr>
        <w:tc>
          <w:tcPr>
            <w:tcW w:w="3222" w:type="dxa"/>
          </w:tcPr>
          <w:p w:rsidR="00DA51D1" w:rsidRPr="000B6F54" w:rsidRDefault="00DA51D1" w:rsidP="00B7282A">
            <w:pPr>
              <w:jc w:val="center"/>
              <w:rPr>
                <w:sz w:val="20"/>
                <w:szCs w:val="20"/>
              </w:rPr>
            </w:pPr>
          </w:p>
          <w:p w:rsidR="00DA51D1" w:rsidRPr="000B6F54" w:rsidRDefault="00DA51D1" w:rsidP="00B7282A">
            <w:pPr>
              <w:jc w:val="center"/>
              <w:rPr>
                <w:sz w:val="20"/>
                <w:szCs w:val="20"/>
              </w:rPr>
            </w:pPr>
            <w:r w:rsidRPr="000B6F54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648" w:type="dxa"/>
            <w:vAlign w:val="center"/>
          </w:tcPr>
          <w:p w:rsidR="00DA51D1" w:rsidRPr="0041486D" w:rsidRDefault="00DA51D1" w:rsidP="00B7282A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t>Утверждено</w:t>
            </w:r>
            <w:r>
              <w:rPr>
                <w:sz w:val="20"/>
                <w:szCs w:val="20"/>
              </w:rPr>
              <w:t xml:space="preserve"> решением о бюджете на</w:t>
            </w:r>
          </w:p>
          <w:p w:rsidR="00DA51D1" w:rsidRPr="0041486D" w:rsidRDefault="00DA51D1" w:rsidP="00B7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86D">
              <w:rPr>
                <w:sz w:val="20"/>
                <w:szCs w:val="20"/>
              </w:rPr>
              <w:t xml:space="preserve"> год.</w:t>
            </w:r>
          </w:p>
          <w:p w:rsidR="00DA51D1" w:rsidRDefault="00DA51D1" w:rsidP="00B7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1486D">
              <w:rPr>
                <w:sz w:val="20"/>
                <w:szCs w:val="20"/>
              </w:rPr>
              <w:t xml:space="preserve">ыс.руб </w:t>
            </w:r>
          </w:p>
          <w:p w:rsidR="00DA51D1" w:rsidRPr="0041486D" w:rsidRDefault="00DA51D1" w:rsidP="00B7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внесенными изменениями решением Собрания депутатов ЧГО от 03.03.2020 г. №882)</w:t>
            </w:r>
          </w:p>
          <w:p w:rsidR="00DA51D1" w:rsidRDefault="00DA51D1" w:rsidP="00B7282A">
            <w:pPr>
              <w:ind w:firstLine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</w:tcPr>
          <w:p w:rsidR="00DA51D1" w:rsidRDefault="00DA51D1" w:rsidP="00B728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Показатели кассового плана на 2020 год, утвержденного начальником ФУ администрации ЧГО от 30.09.2020г.</w:t>
            </w:r>
          </w:p>
        </w:tc>
        <w:tc>
          <w:tcPr>
            <w:tcW w:w="1782" w:type="dxa"/>
          </w:tcPr>
          <w:p w:rsidR="00DA51D1" w:rsidRDefault="00DA51D1" w:rsidP="00B7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Расхождение </w:t>
            </w:r>
          </w:p>
        </w:tc>
      </w:tr>
      <w:tr w:rsidR="00DA51D1" w:rsidRPr="00FE7564" w:rsidTr="003116B5">
        <w:trPr>
          <w:tblCellSpacing w:w="20" w:type="dxa"/>
        </w:trPr>
        <w:tc>
          <w:tcPr>
            <w:tcW w:w="3222" w:type="dxa"/>
          </w:tcPr>
          <w:p w:rsidR="00DA51D1" w:rsidRPr="007008E4" w:rsidRDefault="00DA51D1" w:rsidP="00B7282A">
            <w:pPr>
              <w:jc w:val="both"/>
              <w:rPr>
                <w:sz w:val="22"/>
                <w:szCs w:val="22"/>
              </w:rPr>
            </w:pPr>
            <w:r w:rsidRPr="007008E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8" w:type="dxa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22566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21632</w:t>
            </w:r>
          </w:p>
        </w:tc>
        <w:tc>
          <w:tcPr>
            <w:tcW w:w="1782" w:type="dxa"/>
            <w:vAlign w:val="center"/>
          </w:tcPr>
          <w:p w:rsidR="00DA51D1" w:rsidRDefault="003116B5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-934</w:t>
            </w:r>
          </w:p>
        </w:tc>
      </w:tr>
      <w:tr w:rsidR="00DA51D1" w:rsidTr="003116B5">
        <w:trPr>
          <w:tblCellSpacing w:w="20" w:type="dxa"/>
        </w:trPr>
        <w:tc>
          <w:tcPr>
            <w:tcW w:w="3222" w:type="dxa"/>
          </w:tcPr>
          <w:p w:rsidR="00DA51D1" w:rsidRPr="00237E19" w:rsidRDefault="00DA51D1" w:rsidP="00B7282A">
            <w:pPr>
              <w:jc w:val="both"/>
              <w:rPr>
                <w:i/>
                <w:sz w:val="18"/>
                <w:szCs w:val="18"/>
              </w:rPr>
            </w:pPr>
            <w:r w:rsidRPr="00237E19">
              <w:rPr>
                <w:i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648" w:type="dxa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21791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21094</w:t>
            </w:r>
          </w:p>
        </w:tc>
        <w:tc>
          <w:tcPr>
            <w:tcW w:w="1782" w:type="dxa"/>
            <w:vAlign w:val="center"/>
          </w:tcPr>
          <w:p w:rsidR="00DA51D1" w:rsidRDefault="003116B5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-697</w:t>
            </w:r>
          </w:p>
        </w:tc>
      </w:tr>
      <w:tr w:rsidR="00DA51D1" w:rsidTr="003116B5">
        <w:trPr>
          <w:tblCellSpacing w:w="20" w:type="dxa"/>
        </w:trPr>
        <w:tc>
          <w:tcPr>
            <w:tcW w:w="3222" w:type="dxa"/>
          </w:tcPr>
          <w:p w:rsidR="00DA51D1" w:rsidRPr="00237E19" w:rsidRDefault="00DA51D1" w:rsidP="00B728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48" w:type="dxa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2" w:type="dxa"/>
            <w:vAlign w:val="center"/>
          </w:tcPr>
          <w:p w:rsidR="00DA51D1" w:rsidRDefault="003116B5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-287</w:t>
            </w:r>
          </w:p>
        </w:tc>
      </w:tr>
      <w:tr w:rsidR="00DA51D1" w:rsidTr="003116B5">
        <w:trPr>
          <w:tblCellSpacing w:w="20" w:type="dxa"/>
        </w:trPr>
        <w:tc>
          <w:tcPr>
            <w:tcW w:w="3222" w:type="dxa"/>
          </w:tcPr>
          <w:p w:rsidR="00DA51D1" w:rsidRPr="00237E19" w:rsidRDefault="00DA51D1" w:rsidP="00B728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собственности.</w:t>
            </w:r>
          </w:p>
        </w:tc>
        <w:tc>
          <w:tcPr>
            <w:tcW w:w="2648" w:type="dxa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782" w:type="dxa"/>
            <w:vAlign w:val="center"/>
          </w:tcPr>
          <w:p w:rsidR="00DA51D1" w:rsidRDefault="003116B5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DA51D1" w:rsidRPr="00FE7564" w:rsidTr="003116B5">
        <w:trPr>
          <w:tblCellSpacing w:w="20" w:type="dxa"/>
        </w:trPr>
        <w:tc>
          <w:tcPr>
            <w:tcW w:w="3222" w:type="dxa"/>
          </w:tcPr>
          <w:p w:rsidR="00DA51D1" w:rsidRPr="00E45F6F" w:rsidRDefault="00DA51D1" w:rsidP="00B7282A">
            <w:pPr>
              <w:jc w:val="both"/>
              <w:rPr>
                <w:i/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648" w:type="dxa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782" w:type="dxa"/>
            <w:vAlign w:val="center"/>
          </w:tcPr>
          <w:p w:rsidR="00DA51D1" w:rsidRDefault="00DA51D1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1D1" w:rsidRPr="00FE7564" w:rsidTr="003116B5">
        <w:trPr>
          <w:tblCellSpacing w:w="20" w:type="dxa"/>
        </w:trPr>
        <w:tc>
          <w:tcPr>
            <w:tcW w:w="3222" w:type="dxa"/>
          </w:tcPr>
          <w:p w:rsidR="00DA51D1" w:rsidRPr="00E45F6F" w:rsidRDefault="00DA51D1" w:rsidP="00B7282A">
            <w:pPr>
              <w:jc w:val="both"/>
              <w:rPr>
                <w:i/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48" w:type="dxa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782" w:type="dxa"/>
            <w:vAlign w:val="center"/>
          </w:tcPr>
          <w:p w:rsidR="00DA51D1" w:rsidRDefault="003116B5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</w:t>
            </w:r>
          </w:p>
        </w:tc>
      </w:tr>
      <w:tr w:rsidR="00DA51D1" w:rsidTr="003116B5">
        <w:trPr>
          <w:tblCellSpacing w:w="20" w:type="dxa"/>
        </w:trPr>
        <w:tc>
          <w:tcPr>
            <w:tcW w:w="3222" w:type="dxa"/>
          </w:tcPr>
          <w:p w:rsidR="00DA51D1" w:rsidRPr="00B44037" w:rsidRDefault="00DA51D1" w:rsidP="00B728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B44037">
              <w:rPr>
                <w:i/>
                <w:sz w:val="18"/>
                <w:szCs w:val="18"/>
              </w:rPr>
              <w:t>оходы от оказание платных услуг</w:t>
            </w:r>
          </w:p>
        </w:tc>
        <w:tc>
          <w:tcPr>
            <w:tcW w:w="2648" w:type="dxa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782" w:type="dxa"/>
            <w:vAlign w:val="center"/>
          </w:tcPr>
          <w:p w:rsidR="00DA51D1" w:rsidRDefault="00DA51D1" w:rsidP="00311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51D1" w:rsidTr="003116B5">
        <w:trPr>
          <w:tblCellSpacing w:w="20" w:type="dxa"/>
        </w:trPr>
        <w:tc>
          <w:tcPr>
            <w:tcW w:w="3222" w:type="dxa"/>
          </w:tcPr>
          <w:p w:rsidR="00DA51D1" w:rsidRPr="00B44037" w:rsidRDefault="00DA51D1" w:rsidP="00B728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 д</w:t>
            </w:r>
            <w:r w:rsidRPr="00B44037">
              <w:rPr>
                <w:i/>
                <w:sz w:val="18"/>
                <w:szCs w:val="18"/>
              </w:rPr>
              <w:t>оходы от компенсации затрат государства</w:t>
            </w:r>
          </w:p>
        </w:tc>
        <w:tc>
          <w:tcPr>
            <w:tcW w:w="2648" w:type="dxa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782" w:type="dxa"/>
            <w:vAlign w:val="center"/>
          </w:tcPr>
          <w:p w:rsidR="00DA51D1" w:rsidRDefault="003116B5" w:rsidP="00311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234</w:t>
            </w:r>
          </w:p>
        </w:tc>
      </w:tr>
      <w:tr w:rsidR="00DA51D1" w:rsidRPr="00FE7564" w:rsidTr="003116B5">
        <w:trPr>
          <w:tblCellSpacing w:w="20" w:type="dxa"/>
        </w:trPr>
        <w:tc>
          <w:tcPr>
            <w:tcW w:w="3222" w:type="dxa"/>
          </w:tcPr>
          <w:p w:rsidR="00DA51D1" w:rsidRPr="00E45F6F" w:rsidRDefault="00DA51D1" w:rsidP="00B7282A">
            <w:pPr>
              <w:jc w:val="both"/>
              <w:rPr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48" w:type="dxa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1782" w:type="dxa"/>
            <w:vAlign w:val="center"/>
          </w:tcPr>
          <w:p w:rsidR="00DA51D1" w:rsidRDefault="003116B5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</w:t>
            </w:r>
          </w:p>
        </w:tc>
      </w:tr>
      <w:tr w:rsidR="00DA51D1" w:rsidTr="003116B5">
        <w:trPr>
          <w:tblCellSpacing w:w="20" w:type="dxa"/>
        </w:trPr>
        <w:tc>
          <w:tcPr>
            <w:tcW w:w="3222" w:type="dxa"/>
          </w:tcPr>
          <w:p w:rsidR="00DA51D1" w:rsidRPr="00B44037" w:rsidRDefault="00DA51D1" w:rsidP="00B728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Доходы от продажи квартир, находящихся в собственности городских </w:t>
            </w:r>
          </w:p>
        </w:tc>
        <w:tc>
          <w:tcPr>
            <w:tcW w:w="2648" w:type="dxa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82" w:type="dxa"/>
            <w:vAlign w:val="center"/>
          </w:tcPr>
          <w:p w:rsidR="00DA51D1" w:rsidRDefault="00DA51D1" w:rsidP="00311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51D1" w:rsidTr="003116B5">
        <w:trPr>
          <w:tblCellSpacing w:w="20" w:type="dxa"/>
        </w:trPr>
        <w:tc>
          <w:tcPr>
            <w:tcW w:w="3222" w:type="dxa"/>
          </w:tcPr>
          <w:p w:rsidR="00DA51D1" w:rsidRPr="00B44037" w:rsidRDefault="00DA51D1" w:rsidP="00B7282A">
            <w:pPr>
              <w:jc w:val="both"/>
              <w:rPr>
                <w:i/>
                <w:sz w:val="18"/>
                <w:szCs w:val="18"/>
              </w:rPr>
            </w:pPr>
            <w:r w:rsidRPr="00B44037">
              <w:rPr>
                <w:i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собственности.</w:t>
            </w:r>
          </w:p>
        </w:tc>
        <w:tc>
          <w:tcPr>
            <w:tcW w:w="2648" w:type="dxa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782" w:type="dxa"/>
            <w:vAlign w:val="center"/>
          </w:tcPr>
          <w:p w:rsidR="00DA51D1" w:rsidRDefault="00DA51D1" w:rsidP="00311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A51D1" w:rsidTr="003116B5">
        <w:trPr>
          <w:tblCellSpacing w:w="20" w:type="dxa"/>
        </w:trPr>
        <w:tc>
          <w:tcPr>
            <w:tcW w:w="3222" w:type="dxa"/>
          </w:tcPr>
          <w:p w:rsidR="00DA51D1" w:rsidRPr="00B44037" w:rsidRDefault="00DA51D1" w:rsidP="00B728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48" w:type="dxa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782" w:type="dxa"/>
            <w:vAlign w:val="center"/>
          </w:tcPr>
          <w:p w:rsidR="00DA51D1" w:rsidRDefault="003116B5" w:rsidP="00311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313</w:t>
            </w:r>
          </w:p>
        </w:tc>
      </w:tr>
      <w:tr w:rsidR="00DA51D1" w:rsidTr="003116B5">
        <w:trPr>
          <w:tblCellSpacing w:w="20" w:type="dxa"/>
        </w:trPr>
        <w:tc>
          <w:tcPr>
            <w:tcW w:w="3222" w:type="dxa"/>
          </w:tcPr>
          <w:p w:rsidR="00DA51D1" w:rsidRPr="00B44037" w:rsidRDefault="00DA51D1" w:rsidP="00B7282A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собственности.</w:t>
            </w:r>
          </w:p>
        </w:tc>
        <w:tc>
          <w:tcPr>
            <w:tcW w:w="2648" w:type="dxa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Default="00DA51D1" w:rsidP="00B7282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82" w:type="dxa"/>
            <w:vAlign w:val="center"/>
          </w:tcPr>
          <w:p w:rsidR="00DA51D1" w:rsidRDefault="003116B5" w:rsidP="003116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99</w:t>
            </w:r>
          </w:p>
        </w:tc>
      </w:tr>
      <w:tr w:rsidR="00DA51D1" w:rsidRPr="00FE7564" w:rsidTr="003116B5">
        <w:trPr>
          <w:tblCellSpacing w:w="20" w:type="dxa"/>
        </w:trPr>
        <w:tc>
          <w:tcPr>
            <w:tcW w:w="3222" w:type="dxa"/>
          </w:tcPr>
          <w:p w:rsidR="00DA51D1" w:rsidRPr="00E45F6F" w:rsidRDefault="00DA51D1" w:rsidP="00B7282A">
            <w:pPr>
              <w:jc w:val="both"/>
              <w:rPr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48" w:type="dxa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2788</w:t>
            </w:r>
          </w:p>
        </w:tc>
        <w:tc>
          <w:tcPr>
            <w:tcW w:w="1782" w:type="dxa"/>
            <w:vAlign w:val="center"/>
          </w:tcPr>
          <w:p w:rsidR="00DA51D1" w:rsidRDefault="003116B5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</w:t>
            </w:r>
          </w:p>
        </w:tc>
      </w:tr>
      <w:tr w:rsidR="00DA51D1" w:rsidRPr="00FE7564" w:rsidTr="003116B5">
        <w:trPr>
          <w:tblCellSpacing w:w="20" w:type="dxa"/>
        </w:trPr>
        <w:tc>
          <w:tcPr>
            <w:tcW w:w="3222" w:type="dxa"/>
          </w:tcPr>
          <w:p w:rsidR="00DA51D1" w:rsidRPr="00E45F6F" w:rsidRDefault="00DA51D1" w:rsidP="00B7282A">
            <w:pPr>
              <w:jc w:val="both"/>
              <w:rPr>
                <w:sz w:val="22"/>
                <w:szCs w:val="22"/>
              </w:rPr>
            </w:pPr>
            <w:r w:rsidRPr="00E45F6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48" w:type="dxa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2" w:type="dxa"/>
            <w:vAlign w:val="center"/>
          </w:tcPr>
          <w:p w:rsidR="00DA51D1" w:rsidRDefault="00DA51D1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51D1" w:rsidRPr="00FE7564" w:rsidTr="003116B5">
        <w:trPr>
          <w:tblCellSpacing w:w="20" w:type="dxa"/>
        </w:trPr>
        <w:tc>
          <w:tcPr>
            <w:tcW w:w="3222" w:type="dxa"/>
          </w:tcPr>
          <w:p w:rsidR="00DA51D1" w:rsidRPr="007008E4" w:rsidRDefault="00DA51D1" w:rsidP="00B7282A">
            <w:pPr>
              <w:jc w:val="both"/>
              <w:rPr>
                <w:sz w:val="22"/>
                <w:szCs w:val="22"/>
              </w:rPr>
            </w:pPr>
            <w:r w:rsidRPr="007008E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48" w:type="dxa"/>
            <w:vAlign w:val="center"/>
          </w:tcPr>
          <w:p w:rsidR="00DA51D1" w:rsidRPr="00F15935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29024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DA51D1" w:rsidRPr="00FE7564" w:rsidRDefault="00DA51D1" w:rsidP="00B728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29024</w:t>
            </w:r>
          </w:p>
        </w:tc>
        <w:tc>
          <w:tcPr>
            <w:tcW w:w="1782" w:type="dxa"/>
            <w:vAlign w:val="center"/>
          </w:tcPr>
          <w:p w:rsidR="00DA51D1" w:rsidRDefault="003116B5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DA51D1" w:rsidRDefault="001D6B57" w:rsidP="006E7B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Пояснения по данному факту в пояснительной записке не </w:t>
      </w:r>
      <w:r w:rsidR="0012728D">
        <w:rPr>
          <w:sz w:val="28"/>
          <w:szCs w:val="28"/>
        </w:rPr>
        <w:t>даны.</w:t>
      </w:r>
    </w:p>
    <w:p w:rsidR="00FF25FB" w:rsidRDefault="00FF25FB" w:rsidP="006E7B93">
      <w:pPr>
        <w:ind w:firstLine="567"/>
        <w:jc w:val="both"/>
        <w:rPr>
          <w:sz w:val="28"/>
          <w:szCs w:val="28"/>
        </w:rPr>
      </w:pPr>
    </w:p>
    <w:p w:rsidR="00FF25FB" w:rsidRPr="00C461A8" w:rsidRDefault="00FF25FB" w:rsidP="006E7B93">
      <w:pPr>
        <w:ind w:firstLine="567"/>
        <w:jc w:val="both"/>
        <w:rPr>
          <w:sz w:val="28"/>
          <w:szCs w:val="28"/>
          <w:u w:val="single"/>
        </w:rPr>
      </w:pPr>
      <w:r w:rsidRPr="00C461A8">
        <w:rPr>
          <w:sz w:val="28"/>
          <w:szCs w:val="28"/>
          <w:u w:val="single"/>
        </w:rPr>
        <w:t xml:space="preserve">Необходимо отметить, что </w:t>
      </w:r>
      <w:r w:rsidR="00C461A8" w:rsidRPr="00C461A8">
        <w:rPr>
          <w:sz w:val="28"/>
          <w:szCs w:val="28"/>
          <w:u w:val="single"/>
        </w:rPr>
        <w:t>плановые показатели кассового плана на 2020 год по платежам от государственных и муниципальных унитарных предприятий уменьшены без внесения изменений в решение о бюджете на сумму 287 тыс.рублей</w:t>
      </w:r>
      <w:r w:rsidR="00C461A8">
        <w:rPr>
          <w:sz w:val="28"/>
          <w:szCs w:val="28"/>
          <w:u w:val="single"/>
        </w:rPr>
        <w:t>.</w:t>
      </w:r>
    </w:p>
    <w:p w:rsidR="00FF25FB" w:rsidRDefault="00FF25FB" w:rsidP="00C461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 Чебаркульского городского округа от 03.04.2012 г. №359 утверждено «Положение об установлении нормативов отчислений в доход местного бюджета части прибыли муниципальных предприятий». Пунктом 9 данного положения установлен срок перечисления прибыли в бюджет городского округа по итогам года-не позднее 1 июня года, следующего за отчетным.</w:t>
      </w:r>
    </w:p>
    <w:p w:rsidR="00231432" w:rsidRDefault="00FF25FB" w:rsidP="00C461A8">
      <w:pPr>
        <w:pStyle w:val="1"/>
        <w:spacing w:before="0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461A8">
        <w:rPr>
          <w:sz w:val="28"/>
          <w:szCs w:val="28"/>
        </w:rPr>
        <w:t xml:space="preserve">     </w:t>
      </w:r>
      <w:r w:rsidRPr="00231432">
        <w:rPr>
          <w:rFonts w:ascii="Times New Roman" w:hAnsi="Times New Roman" w:cs="Times New Roman"/>
          <w:color w:val="auto"/>
          <w:sz w:val="28"/>
          <w:szCs w:val="28"/>
        </w:rPr>
        <w:t xml:space="preserve">Без внесения изменений в решение Собрания депутатов ЧГО </w:t>
      </w:r>
      <w:r w:rsidR="00231432" w:rsidRPr="00231432">
        <w:rPr>
          <w:rFonts w:ascii="Times New Roman" w:hAnsi="Times New Roman" w:cs="Times New Roman"/>
          <w:color w:val="auto"/>
          <w:sz w:val="28"/>
          <w:szCs w:val="28"/>
        </w:rPr>
        <w:t>от 03.04.2012 №359, распоряжением администрации ЧГО от 29.05.2020 г. №232-р «О мерах поддержки МУП Чебаркульского городского округа», ссылаясь на постановление Правительство РФ от 03.04.2020 г. № 434 «</w:t>
      </w:r>
      <w:r w:rsidR="00231432" w:rsidRPr="00231432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C461A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»</w:t>
      </w:r>
      <w:r w:rsidR="00231432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и распоряжением администрации ЧГО от 13.04.2020 г. № 136-р «О введении режима повышенной готовности» (</w:t>
      </w:r>
      <w:r w:rsidR="00C461A8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в данных</w:t>
      </w:r>
      <w:r w:rsidR="00231432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документах нет оснований для поддержки МУПов) предоставляется отсрочка перечисления части прибыли, остающейся после уплаты налогов и иных обязательных платежей по итогам работы за 2019 год до 01.01.2021г. В распоряжении нет перечня МУПов и суммы прибыли.</w:t>
      </w:r>
    </w:p>
    <w:p w:rsidR="00231432" w:rsidRDefault="00231432" w:rsidP="00C461A8">
      <w:pPr>
        <w:jc w:val="both"/>
        <w:rPr>
          <w:sz w:val="28"/>
          <w:szCs w:val="28"/>
        </w:rPr>
      </w:pPr>
      <w:r w:rsidRPr="00231432">
        <w:rPr>
          <w:sz w:val="28"/>
          <w:szCs w:val="28"/>
        </w:rPr>
        <w:t xml:space="preserve">        В пояснительной </w:t>
      </w:r>
      <w:r>
        <w:rPr>
          <w:sz w:val="28"/>
          <w:szCs w:val="28"/>
        </w:rPr>
        <w:t>записке к отчету об исполнении бюджета ЧГО за 9 месяцев 2020 г. определены потери бюджета в сумме 2 015 тыс.рублей.</w:t>
      </w:r>
    </w:p>
    <w:p w:rsidR="00231432" w:rsidRPr="00231432" w:rsidRDefault="00231432" w:rsidP="00C46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61A8">
        <w:rPr>
          <w:i/>
          <w:iCs/>
          <w:sz w:val="28"/>
          <w:szCs w:val="28"/>
          <w:u w:val="single"/>
        </w:rPr>
        <w:t xml:space="preserve">Согласно «Классификатор нарушений (рисков) выявляемых Федеральным казначейством в ходе осуществления контроля в финансово-бюджетной сфере» (утвержденный Казначейством России от 19.12.2017 г. в ред. от 03.09.2020 г.) не перечисление унитарными предприятиями </w:t>
      </w:r>
      <w:r w:rsidR="00C461A8" w:rsidRPr="00C461A8">
        <w:rPr>
          <w:i/>
          <w:iCs/>
          <w:sz w:val="28"/>
          <w:szCs w:val="28"/>
          <w:u w:val="single"/>
        </w:rPr>
        <w:t>в бюджет установленной части прибыли , остающейся в его распоряжении после уплаты налогов и иных обязательных платежей (ч.2 ст 17 Федерального закона от 14.11.2002 г. №161-ФЗ «О государственных и муниципальных унитарных предприятиях») относятся к рискам потери доходов местного бюджета</w:t>
      </w:r>
      <w:r w:rsidR="00C461A8">
        <w:rPr>
          <w:sz w:val="28"/>
          <w:szCs w:val="28"/>
        </w:rPr>
        <w:t>.</w:t>
      </w:r>
    </w:p>
    <w:p w:rsidR="00FF25FB" w:rsidRPr="00231432" w:rsidRDefault="00FF25FB" w:rsidP="006E7B93">
      <w:pPr>
        <w:ind w:firstLine="567"/>
        <w:jc w:val="both"/>
        <w:rPr>
          <w:sz w:val="28"/>
          <w:szCs w:val="28"/>
        </w:rPr>
      </w:pPr>
    </w:p>
    <w:p w:rsidR="0076254C" w:rsidRPr="00BF4340" w:rsidRDefault="0076254C" w:rsidP="00762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E7B93">
        <w:rPr>
          <w:sz w:val="28"/>
          <w:szCs w:val="28"/>
        </w:rPr>
        <w:t>9 месяцев</w:t>
      </w:r>
      <w:r w:rsidR="00F44113" w:rsidRPr="0021106D">
        <w:rPr>
          <w:sz w:val="28"/>
          <w:szCs w:val="28"/>
        </w:rPr>
        <w:t xml:space="preserve"> </w:t>
      </w:r>
      <w:r w:rsidR="008367B2" w:rsidRPr="0021106D">
        <w:rPr>
          <w:sz w:val="28"/>
          <w:szCs w:val="28"/>
        </w:rPr>
        <w:t>20</w:t>
      </w:r>
      <w:r w:rsidR="00EA1123">
        <w:rPr>
          <w:sz w:val="28"/>
          <w:szCs w:val="28"/>
        </w:rPr>
        <w:t>20</w:t>
      </w:r>
      <w:r w:rsidR="008367B2" w:rsidRPr="0021106D">
        <w:rPr>
          <w:sz w:val="28"/>
          <w:szCs w:val="28"/>
        </w:rPr>
        <w:t xml:space="preserve"> года получено безвозмездных поступлений</w:t>
      </w:r>
      <w:r w:rsidR="00AA5DAF">
        <w:rPr>
          <w:sz w:val="28"/>
          <w:szCs w:val="28"/>
        </w:rPr>
        <w:t xml:space="preserve"> (дотации, субсидии, субвенции)</w:t>
      </w:r>
      <w:r w:rsidR="004B51DA" w:rsidRPr="0021106D">
        <w:rPr>
          <w:sz w:val="28"/>
          <w:szCs w:val="28"/>
        </w:rPr>
        <w:t xml:space="preserve"> </w:t>
      </w:r>
      <w:r w:rsidR="00B51A3C">
        <w:rPr>
          <w:sz w:val="28"/>
          <w:szCs w:val="28"/>
        </w:rPr>
        <w:t xml:space="preserve">в сумме </w:t>
      </w:r>
      <w:r w:rsidR="001D6B57">
        <w:rPr>
          <w:sz w:val="28"/>
          <w:szCs w:val="28"/>
        </w:rPr>
        <w:t>566 729</w:t>
      </w:r>
      <w:r w:rsidR="0085793B">
        <w:rPr>
          <w:sz w:val="28"/>
          <w:szCs w:val="28"/>
        </w:rPr>
        <w:t xml:space="preserve"> </w:t>
      </w:r>
      <w:r w:rsidR="008367B2" w:rsidRPr="0021106D">
        <w:rPr>
          <w:sz w:val="28"/>
          <w:szCs w:val="28"/>
        </w:rPr>
        <w:t>тыс.</w:t>
      </w:r>
      <w:r w:rsidR="00C94712" w:rsidRPr="0021106D">
        <w:rPr>
          <w:sz w:val="28"/>
          <w:szCs w:val="28"/>
        </w:rPr>
        <w:t xml:space="preserve"> </w:t>
      </w:r>
      <w:r w:rsidR="008367B2" w:rsidRPr="0021106D">
        <w:rPr>
          <w:sz w:val="28"/>
          <w:szCs w:val="28"/>
        </w:rPr>
        <w:t>рублей</w:t>
      </w:r>
      <w:r w:rsidR="007C39C4">
        <w:rPr>
          <w:sz w:val="28"/>
          <w:szCs w:val="28"/>
        </w:rPr>
        <w:t>,</w:t>
      </w:r>
      <w:r w:rsidRPr="0076254C">
        <w:rPr>
          <w:sz w:val="28"/>
          <w:szCs w:val="28"/>
        </w:rPr>
        <w:t xml:space="preserve"> </w:t>
      </w:r>
      <w:r w:rsidR="00E63686">
        <w:rPr>
          <w:sz w:val="28"/>
          <w:szCs w:val="28"/>
        </w:rPr>
        <w:t>п</w:t>
      </w:r>
      <w:r w:rsidR="00E63686" w:rsidRPr="006A5E49">
        <w:rPr>
          <w:sz w:val="28"/>
          <w:szCs w:val="28"/>
        </w:rPr>
        <w:t xml:space="preserve">о </w:t>
      </w:r>
      <w:r w:rsidR="00E63686" w:rsidRPr="00BF4340">
        <w:rPr>
          <w:sz w:val="28"/>
          <w:szCs w:val="28"/>
        </w:rPr>
        <w:t>сравнению с аналогичным периодом 201</w:t>
      </w:r>
      <w:r w:rsidR="00EA1123">
        <w:rPr>
          <w:sz w:val="28"/>
          <w:szCs w:val="28"/>
        </w:rPr>
        <w:t>9</w:t>
      </w:r>
      <w:r w:rsidR="00E63686" w:rsidRPr="00BF4340">
        <w:rPr>
          <w:sz w:val="28"/>
          <w:szCs w:val="28"/>
        </w:rPr>
        <w:t xml:space="preserve"> года объем поступлений </w:t>
      </w:r>
      <w:r w:rsidR="00A2708F" w:rsidRPr="00BF4340">
        <w:rPr>
          <w:sz w:val="28"/>
          <w:szCs w:val="28"/>
        </w:rPr>
        <w:t>увеличился</w:t>
      </w:r>
      <w:r w:rsidR="00E63686" w:rsidRPr="00BF4340">
        <w:rPr>
          <w:sz w:val="28"/>
          <w:szCs w:val="28"/>
        </w:rPr>
        <w:t xml:space="preserve"> </w:t>
      </w:r>
      <w:r w:rsidRPr="00BF4340">
        <w:rPr>
          <w:sz w:val="28"/>
          <w:szCs w:val="28"/>
        </w:rPr>
        <w:t>на</w:t>
      </w:r>
      <w:r w:rsidR="00A2708F" w:rsidRPr="00BF4340">
        <w:rPr>
          <w:sz w:val="28"/>
          <w:szCs w:val="28"/>
        </w:rPr>
        <w:t xml:space="preserve"> </w:t>
      </w:r>
      <w:r w:rsidR="00EA1123">
        <w:rPr>
          <w:sz w:val="28"/>
          <w:szCs w:val="28"/>
        </w:rPr>
        <w:t>31 001</w:t>
      </w:r>
      <w:r w:rsidR="00BF4340" w:rsidRPr="00BF4340">
        <w:rPr>
          <w:sz w:val="28"/>
          <w:szCs w:val="28"/>
        </w:rPr>
        <w:t xml:space="preserve"> </w:t>
      </w:r>
      <w:r w:rsidRPr="00BF4340">
        <w:rPr>
          <w:sz w:val="28"/>
          <w:szCs w:val="28"/>
        </w:rPr>
        <w:t xml:space="preserve">тыс. рублей или </w:t>
      </w:r>
      <w:r w:rsidR="00B637FB">
        <w:rPr>
          <w:sz w:val="28"/>
          <w:szCs w:val="28"/>
        </w:rPr>
        <w:t>6</w:t>
      </w:r>
      <w:r w:rsidR="0085793B" w:rsidRPr="00BF4340">
        <w:rPr>
          <w:sz w:val="28"/>
          <w:szCs w:val="28"/>
        </w:rPr>
        <w:t xml:space="preserve"> </w:t>
      </w:r>
      <w:r w:rsidRPr="00BF4340">
        <w:rPr>
          <w:sz w:val="28"/>
          <w:szCs w:val="28"/>
        </w:rPr>
        <w:t xml:space="preserve">%. </w:t>
      </w:r>
    </w:p>
    <w:p w:rsidR="00E16F5D" w:rsidRDefault="00BF4340" w:rsidP="00B73A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</w:t>
      </w:r>
      <w:r w:rsidR="0006487D" w:rsidRPr="00BF4340">
        <w:rPr>
          <w:sz w:val="28"/>
          <w:szCs w:val="28"/>
        </w:rPr>
        <w:t xml:space="preserve"> возврат остатков субсидий, субвенций и иных межбюджетных трансфертов, имеющих целевое назначение, прошлых</w:t>
      </w:r>
      <w:r w:rsidR="0006487D" w:rsidRPr="0021106D">
        <w:rPr>
          <w:sz w:val="28"/>
          <w:szCs w:val="28"/>
        </w:rPr>
        <w:t xml:space="preserve"> лет в сумме </w:t>
      </w:r>
      <w:r w:rsidR="00B637FB">
        <w:rPr>
          <w:sz w:val="28"/>
          <w:szCs w:val="28"/>
        </w:rPr>
        <w:t>79</w:t>
      </w:r>
      <w:r w:rsidR="0006487D" w:rsidRPr="0021106D">
        <w:rPr>
          <w:sz w:val="28"/>
          <w:szCs w:val="28"/>
        </w:rPr>
        <w:t xml:space="preserve"> тыс. рублей. </w:t>
      </w:r>
    </w:p>
    <w:p w:rsidR="00967C0A" w:rsidRDefault="0076254C" w:rsidP="00573B8F">
      <w:pPr>
        <w:ind w:firstLine="900"/>
        <w:jc w:val="both"/>
        <w:rPr>
          <w:sz w:val="28"/>
          <w:szCs w:val="28"/>
        </w:rPr>
      </w:pPr>
      <w:r w:rsidRPr="00340968">
        <w:rPr>
          <w:sz w:val="28"/>
          <w:szCs w:val="28"/>
        </w:rPr>
        <w:t xml:space="preserve">Данные об исполнении бюджета </w:t>
      </w:r>
      <w:r>
        <w:rPr>
          <w:sz w:val="28"/>
          <w:szCs w:val="28"/>
        </w:rPr>
        <w:t>Чебаркульского</w:t>
      </w:r>
      <w:r w:rsidRPr="00340968">
        <w:rPr>
          <w:sz w:val="28"/>
          <w:szCs w:val="28"/>
        </w:rPr>
        <w:t xml:space="preserve"> городского округа по безвозмездным поступлениям представлены в таблице</w:t>
      </w:r>
      <w:r w:rsidR="009E2D83">
        <w:rPr>
          <w:sz w:val="28"/>
          <w:szCs w:val="28"/>
        </w:rPr>
        <w:t xml:space="preserve"> №</w:t>
      </w:r>
      <w:r w:rsidR="0012728D">
        <w:rPr>
          <w:sz w:val="28"/>
          <w:szCs w:val="28"/>
        </w:rPr>
        <w:t>9</w:t>
      </w:r>
      <w:r w:rsidR="00AA5DAF">
        <w:rPr>
          <w:sz w:val="28"/>
          <w:szCs w:val="28"/>
        </w:rPr>
        <w:t>.</w:t>
      </w:r>
    </w:p>
    <w:p w:rsidR="00AA5DAF" w:rsidRDefault="009E2D83" w:rsidP="00AA5DAF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№</w:t>
      </w:r>
      <w:r w:rsidR="0012728D">
        <w:rPr>
          <w:sz w:val="18"/>
          <w:szCs w:val="18"/>
        </w:rPr>
        <w:t>9</w:t>
      </w:r>
    </w:p>
    <w:p w:rsidR="00FE7564" w:rsidRPr="00B802BF" w:rsidRDefault="00AA5DAF" w:rsidP="00B802BF">
      <w:pPr>
        <w:pStyle w:val="a9"/>
        <w:ind w:left="0" w:firstLine="567"/>
        <w:jc w:val="right"/>
        <w:rPr>
          <w:sz w:val="18"/>
          <w:szCs w:val="18"/>
        </w:rPr>
      </w:pPr>
      <w:r>
        <w:rPr>
          <w:sz w:val="18"/>
          <w:szCs w:val="18"/>
        </w:rPr>
        <w:t>Ед. изм.: тыс. рублей</w:t>
      </w:r>
    </w:p>
    <w:tbl>
      <w:tblPr>
        <w:tblpPr w:leftFromText="180" w:rightFromText="180" w:vertAnchor="text" w:horzAnchor="margin" w:tblpX="-220" w:tblpY="103"/>
        <w:tblW w:w="951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554"/>
        <w:gridCol w:w="1276"/>
        <w:gridCol w:w="1276"/>
        <w:gridCol w:w="1134"/>
        <w:gridCol w:w="850"/>
        <w:gridCol w:w="1276"/>
      </w:tblGrid>
      <w:tr w:rsidR="00DA51D1" w:rsidRPr="000B6F54" w:rsidTr="00A81CBC">
        <w:trPr>
          <w:trHeight w:val="360"/>
          <w:tblHeader/>
          <w:tblCellSpacing w:w="20" w:type="dxa"/>
        </w:trPr>
        <w:tc>
          <w:tcPr>
            <w:tcW w:w="2088" w:type="dxa"/>
            <w:vMerge w:val="restart"/>
          </w:tcPr>
          <w:p w:rsidR="00DA51D1" w:rsidRPr="000B6F54" w:rsidRDefault="00DA51D1" w:rsidP="00B90679">
            <w:pPr>
              <w:jc w:val="center"/>
              <w:rPr>
                <w:sz w:val="20"/>
                <w:szCs w:val="20"/>
              </w:rPr>
            </w:pPr>
          </w:p>
          <w:p w:rsidR="00DA51D1" w:rsidRPr="000B6F54" w:rsidRDefault="00DA51D1" w:rsidP="00B90679">
            <w:pPr>
              <w:jc w:val="center"/>
              <w:rPr>
                <w:sz w:val="20"/>
                <w:szCs w:val="20"/>
              </w:rPr>
            </w:pPr>
            <w:r w:rsidRPr="000B6F54">
              <w:rPr>
                <w:sz w:val="20"/>
                <w:szCs w:val="20"/>
              </w:rPr>
              <w:t xml:space="preserve">Наименование </w:t>
            </w:r>
            <w:r w:rsidRPr="000B6F54">
              <w:rPr>
                <w:sz w:val="20"/>
                <w:szCs w:val="20"/>
              </w:rPr>
              <w:lastRenderedPageBreak/>
              <w:t>доходов</w:t>
            </w:r>
          </w:p>
        </w:tc>
        <w:tc>
          <w:tcPr>
            <w:tcW w:w="1514" w:type="dxa"/>
            <w:vMerge w:val="restart"/>
          </w:tcPr>
          <w:p w:rsidR="00DA51D1" w:rsidRPr="0041486D" w:rsidRDefault="00DA51D1" w:rsidP="00DA51D1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lastRenderedPageBreak/>
              <w:t>Утверждено</w:t>
            </w:r>
            <w:r>
              <w:rPr>
                <w:sz w:val="20"/>
                <w:szCs w:val="20"/>
              </w:rPr>
              <w:t xml:space="preserve"> решением о </w:t>
            </w:r>
            <w:r>
              <w:rPr>
                <w:sz w:val="20"/>
                <w:szCs w:val="20"/>
              </w:rPr>
              <w:lastRenderedPageBreak/>
              <w:t>бюджете на</w:t>
            </w:r>
          </w:p>
          <w:p w:rsidR="00DA51D1" w:rsidRPr="0041486D" w:rsidRDefault="00DA51D1" w:rsidP="00DA5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86D">
              <w:rPr>
                <w:sz w:val="20"/>
                <w:szCs w:val="20"/>
              </w:rPr>
              <w:t xml:space="preserve"> год.</w:t>
            </w:r>
          </w:p>
          <w:p w:rsidR="00DA51D1" w:rsidRDefault="00DA51D1" w:rsidP="00DA5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1486D">
              <w:rPr>
                <w:sz w:val="20"/>
                <w:szCs w:val="20"/>
              </w:rPr>
              <w:t xml:space="preserve">ыс.руб </w:t>
            </w:r>
          </w:p>
          <w:p w:rsidR="00DA51D1" w:rsidRPr="0041486D" w:rsidRDefault="00DA51D1" w:rsidP="00DA5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внесенными изменениями решением Собрания депутатов ЧГО от 03.03.2020 г. №882)</w:t>
            </w:r>
          </w:p>
          <w:p w:rsidR="00DA51D1" w:rsidRPr="000B6F54" w:rsidRDefault="00DA51D1" w:rsidP="00B90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</w:tcPr>
          <w:p w:rsidR="00DA51D1" w:rsidRDefault="00A81CBC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Показатели кассового </w:t>
            </w:r>
            <w:r>
              <w:rPr>
                <w:sz w:val="20"/>
                <w:szCs w:val="20"/>
              </w:rPr>
              <w:lastRenderedPageBreak/>
              <w:t>плана на 2020 год, утвержденного начальником ФУ администрации ЧГО от 30.09.2020г.</w:t>
            </w:r>
          </w:p>
        </w:tc>
        <w:tc>
          <w:tcPr>
            <w:tcW w:w="2370" w:type="dxa"/>
            <w:gridSpan w:val="2"/>
          </w:tcPr>
          <w:p w:rsidR="00DA51D1" w:rsidRDefault="00DA51D1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</w:t>
            </w:r>
          </w:p>
          <w:p w:rsidR="00DA51D1" w:rsidRPr="000B6F54" w:rsidRDefault="00DA51D1" w:rsidP="00B90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</w:tcPr>
          <w:p w:rsidR="00DA51D1" w:rsidRPr="000B6F54" w:rsidRDefault="00DA51D1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исполнение</w:t>
            </w:r>
          </w:p>
        </w:tc>
      </w:tr>
      <w:tr w:rsidR="00A81CBC" w:rsidRPr="000B6F54" w:rsidTr="00A81CBC">
        <w:trPr>
          <w:trHeight w:val="2671"/>
          <w:tblHeader/>
          <w:tblCellSpacing w:w="20" w:type="dxa"/>
        </w:trPr>
        <w:tc>
          <w:tcPr>
            <w:tcW w:w="2088" w:type="dxa"/>
            <w:vMerge/>
          </w:tcPr>
          <w:p w:rsidR="00DA51D1" w:rsidRPr="000B6F54" w:rsidRDefault="00DA51D1" w:rsidP="00B906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DA51D1" w:rsidRPr="000B6F54" w:rsidRDefault="00DA51D1" w:rsidP="00B90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DA51D1" w:rsidRDefault="00DA51D1" w:rsidP="00B90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DA51D1" w:rsidRDefault="00DA51D1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 мес.</w:t>
            </w:r>
          </w:p>
          <w:p w:rsidR="00DA51D1" w:rsidRPr="000B6F54" w:rsidRDefault="00DA51D1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094" w:type="dxa"/>
          </w:tcPr>
          <w:p w:rsidR="00DA51D1" w:rsidRPr="000B6F54" w:rsidRDefault="00DA51D1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 мес. 2020 г.</w:t>
            </w:r>
          </w:p>
        </w:tc>
        <w:tc>
          <w:tcPr>
            <w:tcW w:w="810" w:type="dxa"/>
          </w:tcPr>
          <w:p w:rsidR="00DA51D1" w:rsidRPr="000B6F54" w:rsidRDefault="00DA51D1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плану</w:t>
            </w:r>
          </w:p>
        </w:tc>
        <w:tc>
          <w:tcPr>
            <w:tcW w:w="1216" w:type="dxa"/>
          </w:tcPr>
          <w:p w:rsidR="00DA51D1" w:rsidRDefault="00DA51D1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 мес.</w:t>
            </w:r>
          </w:p>
          <w:p w:rsidR="00DA51D1" w:rsidRPr="000B6F54" w:rsidRDefault="00DA51D1" w:rsidP="00B90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</w:tr>
      <w:tr w:rsidR="00DA51D1" w:rsidRPr="007008E4" w:rsidTr="003116B5">
        <w:trPr>
          <w:trHeight w:val="174"/>
          <w:tblCellSpacing w:w="20" w:type="dxa"/>
        </w:trPr>
        <w:tc>
          <w:tcPr>
            <w:tcW w:w="2088" w:type="dxa"/>
          </w:tcPr>
          <w:p w:rsidR="00DA51D1" w:rsidRPr="007008E4" w:rsidRDefault="00DA51D1" w:rsidP="00DA5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A51D1" w:rsidRPr="00FE7564" w:rsidRDefault="001127D6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1026799</w:t>
            </w:r>
          </w:p>
        </w:tc>
        <w:tc>
          <w:tcPr>
            <w:tcW w:w="1236" w:type="dxa"/>
            <w:vAlign w:val="center"/>
          </w:tcPr>
          <w:p w:rsidR="00DA51D1" w:rsidRPr="00FE7564" w:rsidRDefault="003116B5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892 564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A51D1" w:rsidRPr="00FE7564" w:rsidRDefault="00DA51D1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535 728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A51D1" w:rsidRPr="00FE7564" w:rsidRDefault="003116B5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566 729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A51D1" w:rsidRPr="00FE7564" w:rsidRDefault="001127D6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B637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A51D1" w:rsidRPr="00FE7564" w:rsidRDefault="001127D6" w:rsidP="003116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</w:tr>
      <w:tr w:rsidR="00CE7A10" w:rsidRPr="007008E4" w:rsidTr="003116B5">
        <w:trPr>
          <w:trHeight w:val="185"/>
          <w:tblCellSpacing w:w="20" w:type="dxa"/>
        </w:trPr>
        <w:tc>
          <w:tcPr>
            <w:tcW w:w="2088" w:type="dxa"/>
          </w:tcPr>
          <w:p w:rsidR="00CE7A10" w:rsidRPr="00237E19" w:rsidRDefault="00CE7A10" w:rsidP="00DA51D1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Дотации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CE7A10" w:rsidRDefault="001127D6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36" w:type="dxa"/>
            <w:vAlign w:val="center"/>
          </w:tcPr>
          <w:p w:rsidR="00CE7A10" w:rsidRDefault="00CE7A10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109 027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E7A10" w:rsidRDefault="00CE7A10" w:rsidP="003116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26803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E7A10" w:rsidRDefault="00CE7A10" w:rsidP="003116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78 251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7A10" w:rsidRDefault="001127D6" w:rsidP="00311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A10" w:rsidRDefault="001127D6" w:rsidP="00311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</w:tr>
      <w:tr w:rsidR="00CE7A10" w:rsidRPr="007008E4" w:rsidTr="003116B5">
        <w:trPr>
          <w:trHeight w:val="185"/>
          <w:tblCellSpacing w:w="20" w:type="dxa"/>
        </w:trPr>
        <w:tc>
          <w:tcPr>
            <w:tcW w:w="2088" w:type="dxa"/>
          </w:tcPr>
          <w:p w:rsidR="00CE7A10" w:rsidRPr="00237E19" w:rsidRDefault="00CE7A10" w:rsidP="00DA51D1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Субсидии 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CE7A10" w:rsidRDefault="00CE7A10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CE7A10" w:rsidRDefault="00CE7A10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168 503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E7A10" w:rsidRDefault="00CE7A10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105751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E7A10" w:rsidRDefault="00CE7A10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65 215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7A10" w:rsidRDefault="001127D6" w:rsidP="00311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A10" w:rsidRDefault="001127D6" w:rsidP="00311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CE7A10" w:rsidRPr="007008E4" w:rsidTr="003116B5">
        <w:trPr>
          <w:trHeight w:val="185"/>
          <w:tblCellSpacing w:w="20" w:type="dxa"/>
        </w:trPr>
        <w:tc>
          <w:tcPr>
            <w:tcW w:w="2088" w:type="dxa"/>
          </w:tcPr>
          <w:p w:rsidR="00CE7A10" w:rsidRPr="00237E19" w:rsidRDefault="00CE7A10" w:rsidP="00DA51D1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Субвенции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CE7A10" w:rsidRDefault="00CE7A10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CE7A10" w:rsidRDefault="00CE7A10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605 198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E7A10" w:rsidRDefault="00CE7A10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402574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E7A10" w:rsidRDefault="00CE7A10" w:rsidP="003116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420 971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7A10" w:rsidRDefault="001127D6" w:rsidP="00311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A10" w:rsidRDefault="001127D6" w:rsidP="00311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</w:tr>
      <w:tr w:rsidR="00CE7A10" w:rsidRPr="00E45F6F" w:rsidTr="003116B5">
        <w:trPr>
          <w:trHeight w:val="185"/>
          <w:tblCellSpacing w:w="20" w:type="dxa"/>
        </w:trPr>
        <w:tc>
          <w:tcPr>
            <w:tcW w:w="2088" w:type="dxa"/>
          </w:tcPr>
          <w:p w:rsidR="00CE7A10" w:rsidRPr="00B802BF" w:rsidRDefault="00CE7A10" w:rsidP="00DA51D1">
            <w:pPr>
              <w:jc w:val="both"/>
              <w:rPr>
                <w:i/>
                <w:sz w:val="18"/>
                <w:szCs w:val="18"/>
              </w:rPr>
            </w:pPr>
            <w:r w:rsidRPr="00B802BF">
              <w:rPr>
                <w:i/>
                <w:sz w:val="18"/>
                <w:szCs w:val="18"/>
              </w:rPr>
              <w:t>Иные межбюджетный трансферты</w:t>
            </w: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CE7A10" w:rsidRPr="00FE7564" w:rsidRDefault="00CE7A10" w:rsidP="003116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Align w:val="center"/>
          </w:tcPr>
          <w:p w:rsidR="00CE7A10" w:rsidRPr="00FE7564" w:rsidRDefault="00CE7A10" w:rsidP="003116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9 836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E7A10" w:rsidRPr="00FE7564" w:rsidRDefault="00CE7A10" w:rsidP="003116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E7A10" w:rsidRPr="00FE7564" w:rsidRDefault="00CE7A10" w:rsidP="003116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2 291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7A10" w:rsidRPr="00B637FB" w:rsidRDefault="00B637FB" w:rsidP="003116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637FB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E7A10" w:rsidRPr="00B637FB" w:rsidRDefault="00B637FB" w:rsidP="003116B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637FB">
              <w:rPr>
                <w:i/>
                <w:iCs/>
                <w:color w:val="000000"/>
                <w:sz w:val="22"/>
                <w:szCs w:val="22"/>
              </w:rPr>
              <w:t>382</w:t>
            </w:r>
          </w:p>
        </w:tc>
      </w:tr>
      <w:tr w:rsidR="00DA51D1" w:rsidRPr="00E45F6F" w:rsidTr="003116B5">
        <w:trPr>
          <w:trHeight w:val="360"/>
          <w:tblCellSpacing w:w="20" w:type="dxa"/>
        </w:trPr>
        <w:tc>
          <w:tcPr>
            <w:tcW w:w="2088" w:type="dxa"/>
          </w:tcPr>
          <w:p w:rsidR="00DA51D1" w:rsidRPr="00E45F6F" w:rsidRDefault="00DA51D1" w:rsidP="00FE756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A51D1" w:rsidRPr="00FE7564" w:rsidRDefault="00DA51D1" w:rsidP="003116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vAlign w:val="center"/>
          </w:tcPr>
          <w:p w:rsidR="00DA51D1" w:rsidRPr="00FE7564" w:rsidRDefault="00B637FB" w:rsidP="003116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A51D1" w:rsidRPr="00FE7564" w:rsidRDefault="00DA51D1" w:rsidP="003116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A51D1" w:rsidRPr="00FE7564" w:rsidRDefault="00DA51D1" w:rsidP="003116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A51D1" w:rsidRPr="00FE7564" w:rsidRDefault="00B637FB" w:rsidP="003116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A51D1" w:rsidRPr="00FE7564" w:rsidRDefault="00B637FB" w:rsidP="003116B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DA51D1" w:rsidRPr="00E45F6F" w:rsidTr="00B637FB">
        <w:trPr>
          <w:trHeight w:val="371"/>
          <w:tblCellSpacing w:w="20" w:type="dxa"/>
        </w:trPr>
        <w:tc>
          <w:tcPr>
            <w:tcW w:w="2088" w:type="dxa"/>
          </w:tcPr>
          <w:p w:rsidR="00DA51D1" w:rsidRPr="00E45F6F" w:rsidRDefault="00DA51D1" w:rsidP="00FE756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A51D1" w:rsidRPr="00FE7564" w:rsidRDefault="00DA51D1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vAlign w:val="center"/>
          </w:tcPr>
          <w:p w:rsidR="00DA51D1" w:rsidRPr="00FE7564" w:rsidRDefault="00B637FB" w:rsidP="00B637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A51D1" w:rsidRPr="00FE7564" w:rsidRDefault="001127D6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-3232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A51D1" w:rsidRPr="00FE7564" w:rsidRDefault="001127D6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-79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A51D1" w:rsidRPr="00FE7564" w:rsidRDefault="00DA51D1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A51D1" w:rsidRPr="00FE7564" w:rsidRDefault="00B637FB" w:rsidP="00FE756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  <w:r w:rsidR="00DA51D1" w:rsidRPr="00FE756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1127D6" w:rsidRDefault="00D5039C" w:rsidP="001127D6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необходимо отметить, что на 01.10.20</w:t>
      </w:r>
      <w:r w:rsidR="001127D6">
        <w:rPr>
          <w:sz w:val="28"/>
          <w:szCs w:val="28"/>
        </w:rPr>
        <w:t>20</w:t>
      </w:r>
      <w:r w:rsidR="0012728D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поступления в местный бюджет</w:t>
      </w:r>
      <w:r w:rsidR="0012728D">
        <w:rPr>
          <w:sz w:val="28"/>
          <w:szCs w:val="28"/>
        </w:rPr>
        <w:t>,</w:t>
      </w:r>
      <w:r w:rsidR="00610F6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виде дотации</w:t>
      </w:r>
      <w:r w:rsidR="0012728D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составили в сумме </w:t>
      </w:r>
      <w:r w:rsidR="00B637FB">
        <w:rPr>
          <w:sz w:val="28"/>
          <w:szCs w:val="28"/>
        </w:rPr>
        <w:t>78 251</w:t>
      </w:r>
      <w:r>
        <w:rPr>
          <w:sz w:val="28"/>
          <w:szCs w:val="28"/>
        </w:rPr>
        <w:t xml:space="preserve"> тыс. руб. или </w:t>
      </w:r>
      <w:r w:rsidR="00BE3B5C">
        <w:rPr>
          <w:sz w:val="28"/>
          <w:szCs w:val="28"/>
        </w:rPr>
        <w:t>72</w:t>
      </w:r>
      <w:r>
        <w:rPr>
          <w:sz w:val="28"/>
          <w:szCs w:val="28"/>
        </w:rPr>
        <w:t>%</w:t>
      </w:r>
      <w:r w:rsidR="001127D6">
        <w:rPr>
          <w:sz w:val="28"/>
          <w:szCs w:val="28"/>
        </w:rPr>
        <w:t xml:space="preserve"> от плановых показателей по доходам. </w:t>
      </w:r>
      <w:r w:rsidR="001127D6" w:rsidRPr="009379D5">
        <w:rPr>
          <w:sz w:val="28"/>
          <w:szCs w:val="28"/>
        </w:rPr>
        <w:t>По сравнению с аналогичным периодом 201</w:t>
      </w:r>
      <w:r w:rsidR="001127D6">
        <w:rPr>
          <w:sz w:val="28"/>
          <w:szCs w:val="28"/>
        </w:rPr>
        <w:t>9</w:t>
      </w:r>
      <w:r w:rsidR="001127D6" w:rsidRPr="009379D5">
        <w:rPr>
          <w:sz w:val="28"/>
          <w:szCs w:val="28"/>
        </w:rPr>
        <w:t xml:space="preserve"> года поступлени</w:t>
      </w:r>
      <w:r w:rsidR="0012728D">
        <w:rPr>
          <w:sz w:val="28"/>
          <w:szCs w:val="28"/>
        </w:rPr>
        <w:t>е</w:t>
      </w:r>
      <w:r w:rsidR="001127D6" w:rsidRPr="009379D5">
        <w:rPr>
          <w:sz w:val="28"/>
          <w:szCs w:val="28"/>
        </w:rPr>
        <w:t xml:space="preserve"> </w:t>
      </w:r>
      <w:r w:rsidR="001127D6">
        <w:rPr>
          <w:sz w:val="28"/>
          <w:szCs w:val="28"/>
        </w:rPr>
        <w:t>дотации увеличилось</w:t>
      </w:r>
      <w:r w:rsidR="001127D6" w:rsidRPr="009379D5">
        <w:rPr>
          <w:sz w:val="28"/>
          <w:szCs w:val="28"/>
        </w:rPr>
        <w:t xml:space="preserve"> на </w:t>
      </w:r>
      <w:r w:rsidR="001127D6">
        <w:rPr>
          <w:sz w:val="28"/>
          <w:szCs w:val="28"/>
        </w:rPr>
        <w:t>51 448 тыс.рублей</w:t>
      </w:r>
      <w:r w:rsidR="001127D6" w:rsidRPr="009379D5">
        <w:rPr>
          <w:sz w:val="28"/>
          <w:szCs w:val="28"/>
        </w:rPr>
        <w:t xml:space="preserve"> или на </w:t>
      </w:r>
      <w:r w:rsidR="001127D6">
        <w:rPr>
          <w:sz w:val="28"/>
          <w:szCs w:val="28"/>
        </w:rPr>
        <w:t>192</w:t>
      </w:r>
      <w:r w:rsidR="001127D6" w:rsidRPr="006C3489">
        <w:rPr>
          <w:sz w:val="28"/>
          <w:szCs w:val="28"/>
        </w:rPr>
        <w:t>%</w:t>
      </w:r>
      <w:r w:rsidR="001127D6">
        <w:rPr>
          <w:sz w:val="28"/>
          <w:szCs w:val="28"/>
        </w:rPr>
        <w:t>.</w:t>
      </w:r>
    </w:p>
    <w:p w:rsidR="001127D6" w:rsidRDefault="001127D6" w:rsidP="00042913">
      <w:pPr>
        <w:jc w:val="both"/>
        <w:rPr>
          <w:sz w:val="28"/>
          <w:szCs w:val="28"/>
        </w:rPr>
      </w:pPr>
    </w:p>
    <w:p w:rsidR="00F47B59" w:rsidRPr="0021106D" w:rsidRDefault="003A0E08" w:rsidP="00F14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B38EA" w:rsidRPr="0021106D">
        <w:rPr>
          <w:b/>
          <w:sz w:val="28"/>
          <w:szCs w:val="28"/>
        </w:rPr>
        <w:t>Исполнение бюджета по расходам</w:t>
      </w:r>
    </w:p>
    <w:p w:rsidR="006E7B93" w:rsidRDefault="00DC10D5" w:rsidP="00B73A9D">
      <w:pPr>
        <w:jc w:val="both"/>
        <w:rPr>
          <w:sz w:val="28"/>
          <w:szCs w:val="28"/>
        </w:rPr>
      </w:pPr>
      <w:r w:rsidRPr="0021106D">
        <w:rPr>
          <w:sz w:val="28"/>
          <w:szCs w:val="28"/>
        </w:rPr>
        <w:tab/>
      </w:r>
      <w:r w:rsidR="00EB38EA" w:rsidRPr="0021106D">
        <w:rPr>
          <w:sz w:val="28"/>
          <w:szCs w:val="28"/>
        </w:rPr>
        <w:t xml:space="preserve">Бюджет </w:t>
      </w:r>
      <w:r w:rsidR="00AA1A65" w:rsidRPr="0021106D">
        <w:rPr>
          <w:sz w:val="28"/>
          <w:szCs w:val="28"/>
        </w:rPr>
        <w:t>Чебаркульского городского округа</w:t>
      </w:r>
      <w:r w:rsidR="00EB38EA" w:rsidRPr="0021106D">
        <w:rPr>
          <w:sz w:val="28"/>
          <w:szCs w:val="28"/>
        </w:rPr>
        <w:t xml:space="preserve"> по расходам</w:t>
      </w:r>
      <w:r w:rsidR="006E7B93">
        <w:rPr>
          <w:sz w:val="28"/>
          <w:szCs w:val="28"/>
        </w:rPr>
        <w:t xml:space="preserve"> за 9 месяцев </w:t>
      </w:r>
      <w:r w:rsidR="00610F6C">
        <w:rPr>
          <w:sz w:val="28"/>
          <w:szCs w:val="28"/>
        </w:rPr>
        <w:t xml:space="preserve">2020 г. </w:t>
      </w:r>
      <w:r w:rsidR="00EB38EA" w:rsidRPr="0021106D">
        <w:rPr>
          <w:sz w:val="28"/>
          <w:szCs w:val="28"/>
        </w:rPr>
        <w:t>исполн</w:t>
      </w:r>
      <w:r w:rsidR="006E7B93">
        <w:rPr>
          <w:sz w:val="28"/>
          <w:szCs w:val="28"/>
        </w:rPr>
        <w:t xml:space="preserve">ен с привлечением </w:t>
      </w:r>
      <w:r w:rsidR="00815879">
        <w:rPr>
          <w:sz w:val="28"/>
          <w:szCs w:val="28"/>
        </w:rPr>
        <w:t xml:space="preserve">средств </w:t>
      </w:r>
      <w:r w:rsidR="00815879" w:rsidRPr="00CD7247">
        <w:rPr>
          <w:sz w:val="28"/>
          <w:szCs w:val="28"/>
        </w:rPr>
        <w:t>на единый счет бюджета</w:t>
      </w:r>
      <w:r w:rsidR="00815879" w:rsidRPr="0041124E">
        <w:rPr>
          <w:sz w:val="28"/>
          <w:szCs w:val="28"/>
        </w:rPr>
        <w:t xml:space="preserve"> </w:t>
      </w:r>
      <w:r w:rsidR="00815879">
        <w:rPr>
          <w:sz w:val="28"/>
          <w:szCs w:val="28"/>
        </w:rPr>
        <w:t>в сумме 1</w:t>
      </w:r>
      <w:r w:rsidR="0012728D">
        <w:rPr>
          <w:sz w:val="28"/>
          <w:szCs w:val="28"/>
        </w:rPr>
        <w:t>4,7</w:t>
      </w:r>
      <w:r w:rsidR="00815879">
        <w:rPr>
          <w:sz w:val="28"/>
          <w:szCs w:val="28"/>
        </w:rPr>
        <w:t xml:space="preserve"> млн. руб. </w:t>
      </w:r>
      <w:r w:rsidR="00815879" w:rsidRPr="0041124E">
        <w:rPr>
          <w:sz w:val="28"/>
          <w:szCs w:val="28"/>
        </w:rPr>
        <w:t xml:space="preserve">со счетов </w:t>
      </w:r>
      <w:r w:rsidR="00815879">
        <w:rPr>
          <w:sz w:val="28"/>
          <w:szCs w:val="28"/>
        </w:rPr>
        <w:t>бюджетных и автономных учреждений Чебаркульского городского округа.</w:t>
      </w:r>
    </w:p>
    <w:p w:rsidR="004F64F8" w:rsidRPr="003A0E08" w:rsidRDefault="004F64F8" w:rsidP="003A0E08">
      <w:pPr>
        <w:tabs>
          <w:tab w:val="left" w:pos="0"/>
        </w:tabs>
        <w:ind w:firstLine="567"/>
        <w:jc w:val="center"/>
        <w:rPr>
          <w:b/>
          <w:i/>
          <w:sz w:val="28"/>
          <w:szCs w:val="28"/>
        </w:rPr>
      </w:pPr>
      <w:r w:rsidRPr="003A0E08">
        <w:rPr>
          <w:b/>
          <w:i/>
          <w:sz w:val="28"/>
          <w:szCs w:val="28"/>
        </w:rPr>
        <w:t>Анализ исполнения расходов в разрезе разд</w:t>
      </w:r>
      <w:r w:rsidR="009C131A">
        <w:rPr>
          <w:b/>
          <w:i/>
          <w:sz w:val="28"/>
          <w:szCs w:val="28"/>
        </w:rPr>
        <w:t>елов бюджетной классификации РФ</w:t>
      </w:r>
    </w:p>
    <w:p w:rsidR="00A3310A" w:rsidRPr="00BE1924" w:rsidRDefault="00A3310A" w:rsidP="00A3310A">
      <w:pPr>
        <w:ind w:firstLine="567"/>
        <w:jc w:val="both"/>
        <w:rPr>
          <w:sz w:val="28"/>
          <w:szCs w:val="28"/>
        </w:rPr>
      </w:pPr>
      <w:r w:rsidRPr="00BE1924">
        <w:rPr>
          <w:sz w:val="28"/>
          <w:szCs w:val="28"/>
        </w:rPr>
        <w:t xml:space="preserve">Расходы бюджета </w:t>
      </w:r>
      <w:r w:rsidRPr="00815879">
        <w:rPr>
          <w:sz w:val="28"/>
          <w:szCs w:val="28"/>
        </w:rPr>
        <w:t xml:space="preserve">за </w:t>
      </w:r>
      <w:r w:rsidR="000C2792" w:rsidRPr="00815879">
        <w:rPr>
          <w:sz w:val="28"/>
          <w:szCs w:val="28"/>
        </w:rPr>
        <w:t>9 месяцев</w:t>
      </w:r>
      <w:r w:rsidR="000C2792">
        <w:rPr>
          <w:sz w:val="28"/>
          <w:szCs w:val="28"/>
        </w:rPr>
        <w:t xml:space="preserve"> </w:t>
      </w:r>
      <w:r w:rsidR="0085793B" w:rsidRPr="00BE1924">
        <w:rPr>
          <w:sz w:val="28"/>
          <w:szCs w:val="28"/>
        </w:rPr>
        <w:t>20</w:t>
      </w:r>
      <w:r w:rsidR="00610F6C">
        <w:rPr>
          <w:sz w:val="28"/>
          <w:szCs w:val="28"/>
        </w:rPr>
        <w:t>20</w:t>
      </w:r>
      <w:r w:rsidRPr="00BE1924">
        <w:rPr>
          <w:sz w:val="28"/>
          <w:szCs w:val="28"/>
        </w:rPr>
        <w:t xml:space="preserve"> года исполнены в сумме </w:t>
      </w:r>
      <w:r w:rsidR="0012728D">
        <w:rPr>
          <w:color w:val="000000"/>
          <w:sz w:val="28"/>
          <w:szCs w:val="28"/>
        </w:rPr>
        <w:t>837 762</w:t>
      </w:r>
      <w:r w:rsidR="00815879" w:rsidRPr="00815879">
        <w:rPr>
          <w:color w:val="000000"/>
          <w:sz w:val="28"/>
          <w:szCs w:val="28"/>
        </w:rPr>
        <w:t xml:space="preserve"> </w:t>
      </w:r>
      <w:r w:rsidR="0085793B" w:rsidRPr="00815879">
        <w:rPr>
          <w:sz w:val="28"/>
          <w:szCs w:val="28"/>
        </w:rPr>
        <w:t xml:space="preserve">тыс. рублей, что составляет </w:t>
      </w:r>
      <w:r w:rsidR="00815879" w:rsidRPr="00815879">
        <w:rPr>
          <w:sz w:val="28"/>
          <w:szCs w:val="28"/>
        </w:rPr>
        <w:t xml:space="preserve">65 </w:t>
      </w:r>
      <w:r w:rsidRPr="00815879">
        <w:rPr>
          <w:sz w:val="28"/>
          <w:szCs w:val="28"/>
        </w:rPr>
        <w:t xml:space="preserve">% от утвержденного </w:t>
      </w:r>
      <w:r w:rsidR="00AC19E9" w:rsidRPr="00815879">
        <w:rPr>
          <w:sz w:val="28"/>
          <w:szCs w:val="28"/>
        </w:rPr>
        <w:t>решени</w:t>
      </w:r>
      <w:r w:rsidR="00D5039C">
        <w:rPr>
          <w:sz w:val="28"/>
          <w:szCs w:val="28"/>
        </w:rPr>
        <w:t>ем</w:t>
      </w:r>
      <w:r w:rsidR="00AC19E9" w:rsidRPr="00815879">
        <w:rPr>
          <w:sz w:val="28"/>
          <w:szCs w:val="28"/>
        </w:rPr>
        <w:t xml:space="preserve"> о бюджет</w:t>
      </w:r>
      <w:r w:rsidR="00D5039C">
        <w:rPr>
          <w:sz w:val="28"/>
          <w:szCs w:val="28"/>
        </w:rPr>
        <w:t>е</w:t>
      </w:r>
      <w:r w:rsidR="00BE1924" w:rsidRPr="00BE1924">
        <w:rPr>
          <w:sz w:val="28"/>
          <w:szCs w:val="28"/>
        </w:rPr>
        <w:t>.</w:t>
      </w:r>
    </w:p>
    <w:p w:rsidR="004F64F8" w:rsidRPr="00141A41" w:rsidRDefault="004F64F8" w:rsidP="004F64F8">
      <w:pPr>
        <w:ind w:firstLine="567"/>
        <w:jc w:val="both"/>
        <w:rPr>
          <w:sz w:val="28"/>
          <w:szCs w:val="28"/>
        </w:rPr>
      </w:pPr>
      <w:r w:rsidRPr="00141A41">
        <w:rPr>
          <w:sz w:val="28"/>
          <w:szCs w:val="28"/>
        </w:rPr>
        <w:t>Данные об исполнении бюджета по</w:t>
      </w:r>
      <w:r w:rsidR="001A4368">
        <w:rPr>
          <w:sz w:val="28"/>
          <w:szCs w:val="28"/>
        </w:rPr>
        <w:t xml:space="preserve"> разделам приведены в таблице №</w:t>
      </w:r>
      <w:r w:rsidR="0012728D">
        <w:rPr>
          <w:sz w:val="28"/>
          <w:szCs w:val="28"/>
        </w:rPr>
        <w:t>10</w:t>
      </w:r>
      <w:r w:rsidRPr="00141A41">
        <w:rPr>
          <w:sz w:val="28"/>
          <w:szCs w:val="28"/>
        </w:rPr>
        <w:t>.</w:t>
      </w:r>
    </w:p>
    <w:p w:rsidR="004F64F8" w:rsidRPr="00141A41" w:rsidRDefault="004F64F8" w:rsidP="004F64F8">
      <w:pPr>
        <w:ind w:left="567"/>
        <w:jc w:val="right"/>
        <w:rPr>
          <w:b/>
          <w:sz w:val="20"/>
          <w:szCs w:val="20"/>
        </w:rPr>
      </w:pPr>
      <w:r w:rsidRPr="00141A41">
        <w:rPr>
          <w:sz w:val="20"/>
          <w:szCs w:val="20"/>
        </w:rPr>
        <w:t>Таблица №</w:t>
      </w:r>
      <w:r w:rsidR="0012728D">
        <w:rPr>
          <w:sz w:val="20"/>
          <w:szCs w:val="20"/>
        </w:rPr>
        <w:t>10</w:t>
      </w:r>
    </w:p>
    <w:p w:rsidR="004F64F8" w:rsidRPr="00141A41" w:rsidRDefault="004F64F8" w:rsidP="004F64F8">
      <w:pPr>
        <w:ind w:left="567"/>
        <w:jc w:val="right"/>
        <w:rPr>
          <w:sz w:val="20"/>
          <w:szCs w:val="20"/>
        </w:rPr>
      </w:pPr>
      <w:r w:rsidRPr="00141A41">
        <w:rPr>
          <w:sz w:val="20"/>
          <w:szCs w:val="20"/>
        </w:rPr>
        <w:t>Ед. изм.: тыс. рублей</w:t>
      </w:r>
    </w:p>
    <w:tbl>
      <w:tblPr>
        <w:tblW w:w="9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6"/>
        <w:gridCol w:w="1572"/>
        <w:gridCol w:w="1459"/>
        <w:gridCol w:w="1459"/>
        <w:gridCol w:w="1460"/>
      </w:tblGrid>
      <w:tr w:rsidR="00A81CBC" w:rsidRPr="00141A41" w:rsidTr="00BF088D">
        <w:trPr>
          <w:trHeight w:val="92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BC" w:rsidRPr="00141A41" w:rsidRDefault="00A81CBC" w:rsidP="00A81CBC">
            <w:pPr>
              <w:jc w:val="center"/>
              <w:rPr>
                <w:sz w:val="18"/>
                <w:szCs w:val="18"/>
              </w:rPr>
            </w:pPr>
            <w:r w:rsidRPr="00141A4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BC" w:rsidRPr="0041486D" w:rsidRDefault="00A81CBC" w:rsidP="00A81CBC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t>Утверждено</w:t>
            </w:r>
            <w:r>
              <w:rPr>
                <w:sz w:val="20"/>
                <w:szCs w:val="20"/>
              </w:rPr>
              <w:t xml:space="preserve"> решением о бюджете на</w:t>
            </w:r>
          </w:p>
          <w:p w:rsidR="00A81CBC" w:rsidRPr="0041486D" w:rsidRDefault="00A81CBC" w:rsidP="00A81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86D">
              <w:rPr>
                <w:sz w:val="20"/>
                <w:szCs w:val="20"/>
              </w:rPr>
              <w:t xml:space="preserve"> год.</w:t>
            </w:r>
          </w:p>
          <w:p w:rsidR="00A81CBC" w:rsidRDefault="00A81CBC" w:rsidP="00A81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1486D">
              <w:rPr>
                <w:sz w:val="20"/>
                <w:szCs w:val="20"/>
              </w:rPr>
              <w:t xml:space="preserve">ыс.руб </w:t>
            </w:r>
          </w:p>
          <w:p w:rsidR="00A81CBC" w:rsidRPr="0041486D" w:rsidRDefault="00A81CBC" w:rsidP="00A81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(с внесенными изменениями решением Собрания депутатов ЧГО от 03.03.2020 г. №882)</w:t>
            </w:r>
          </w:p>
          <w:p w:rsidR="00A81CBC" w:rsidRPr="000B6F54" w:rsidRDefault="00A81CBC" w:rsidP="00A81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CBC" w:rsidRDefault="00A81CBC" w:rsidP="00A81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Показатели кассового плана на 2020 год, утвержденног</w:t>
            </w:r>
            <w:r>
              <w:rPr>
                <w:sz w:val="20"/>
                <w:szCs w:val="20"/>
              </w:rPr>
              <w:lastRenderedPageBreak/>
              <w:t>о начальником ФУ администрации ЧГО от 30.09.2020г.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Pr="00141A41" w:rsidRDefault="00A81CBC" w:rsidP="00A81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Исполнено за 9 мес. 2020 </w:t>
            </w:r>
            <w:r w:rsidRPr="00141A41">
              <w:rPr>
                <w:sz w:val="18"/>
                <w:szCs w:val="18"/>
              </w:rPr>
              <w:t>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Pr="00141A41" w:rsidRDefault="00A81CBC" w:rsidP="00A81CBC">
            <w:pPr>
              <w:jc w:val="center"/>
              <w:rPr>
                <w:sz w:val="18"/>
                <w:szCs w:val="18"/>
              </w:rPr>
            </w:pPr>
            <w:r w:rsidRPr="00141A41">
              <w:rPr>
                <w:sz w:val="18"/>
                <w:szCs w:val="18"/>
              </w:rPr>
              <w:t>Процент исполнения</w:t>
            </w:r>
          </w:p>
        </w:tc>
      </w:tr>
      <w:tr w:rsidR="00DA51D1" w:rsidRPr="00141A41" w:rsidTr="00BF088D">
        <w:trPr>
          <w:trHeight w:val="12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0100Общегосударственные вопросы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57991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DA51D1" w:rsidRPr="00141A41" w:rsidTr="00BF088D">
        <w:trPr>
          <w:trHeight w:val="41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0300Национальная безопасность и     правоохранительная деятельность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EA28E5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</w:tr>
      <w:tr w:rsidR="00DA51D1" w:rsidRPr="00141A41" w:rsidTr="00BF088D">
        <w:trPr>
          <w:trHeight w:val="21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EA28E5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DA51D1" w:rsidRPr="00141A41" w:rsidTr="00BF088D">
        <w:trPr>
          <w:trHeight w:val="41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0500Жилищно-коммунальное хозяйство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EA28E5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DA51D1" w:rsidRPr="00141A41" w:rsidTr="00BF088D">
        <w:trPr>
          <w:trHeight w:val="20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EA28E5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DA51D1" w:rsidRPr="00141A41" w:rsidTr="00BF088D">
        <w:trPr>
          <w:trHeight w:val="21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0700 Образование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771420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630548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428447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EA28E5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DA51D1" w:rsidRPr="00141A41" w:rsidTr="00BF088D">
        <w:trPr>
          <w:trHeight w:val="41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 xml:space="preserve">0800 Культура, кинематография, средства массовой информации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45590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29983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EA28E5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DA51D1" w:rsidRPr="00141A41" w:rsidTr="00BF088D">
        <w:trPr>
          <w:trHeight w:val="13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0900 Здравоохранение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EA28E5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51D1" w:rsidRPr="00141A41" w:rsidTr="00BF088D">
        <w:trPr>
          <w:trHeight w:val="20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sz w:val="20"/>
                <w:szCs w:val="20"/>
              </w:rPr>
            </w:pPr>
            <w:bookmarkStart w:id="5" w:name="_Hlk485212153"/>
            <w:r w:rsidRPr="00141A41">
              <w:rPr>
                <w:sz w:val="20"/>
                <w:szCs w:val="20"/>
              </w:rPr>
              <w:t>1000 Социальная политика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274862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EA28E5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bookmarkEnd w:id="5"/>
      <w:tr w:rsidR="00DA51D1" w:rsidRPr="00141A41" w:rsidTr="00BF088D">
        <w:trPr>
          <w:trHeight w:val="21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1100Физическая культура и спорт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EA28E5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DA51D1" w:rsidRPr="00141A41" w:rsidTr="00BF088D">
        <w:trPr>
          <w:trHeight w:val="21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1200Средства массовой информации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EA28E5" w:rsidP="00DA5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DA51D1" w:rsidRPr="00141A41" w:rsidTr="00BF088D">
        <w:trPr>
          <w:trHeight w:val="25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D1" w:rsidRPr="00141A41" w:rsidRDefault="00DA51D1" w:rsidP="00B802BF">
            <w:pPr>
              <w:rPr>
                <w:b/>
              </w:rPr>
            </w:pPr>
            <w:r w:rsidRPr="00141A41">
              <w:rPr>
                <w:b/>
              </w:rPr>
              <w:t>ИТОГО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1430385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D1" w:rsidRDefault="00A01B19" w:rsidP="00DA5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1295448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Default="00A01B19" w:rsidP="00DA5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837762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D1" w:rsidRPr="00EA28E5" w:rsidRDefault="00EA28E5" w:rsidP="00DA5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28E5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</w:tbl>
    <w:p w:rsidR="00B7282A" w:rsidRDefault="009C131A" w:rsidP="009C13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07D">
        <w:rPr>
          <w:sz w:val="28"/>
          <w:szCs w:val="28"/>
        </w:rPr>
        <w:t xml:space="preserve">При проведении анализа </w:t>
      </w:r>
      <w:r w:rsidR="00DD3B8E" w:rsidRPr="00E4507D">
        <w:rPr>
          <w:sz w:val="28"/>
          <w:szCs w:val="28"/>
        </w:rPr>
        <w:t xml:space="preserve">исполнения бюджета Чебаркульского городского округа за </w:t>
      </w:r>
      <w:r w:rsidR="000C2792" w:rsidRPr="00E4507D">
        <w:rPr>
          <w:sz w:val="28"/>
          <w:szCs w:val="28"/>
        </w:rPr>
        <w:t xml:space="preserve">9 месяцев </w:t>
      </w:r>
      <w:r w:rsidR="00DD3B8E" w:rsidRPr="00E4507D">
        <w:rPr>
          <w:sz w:val="28"/>
          <w:szCs w:val="28"/>
        </w:rPr>
        <w:t>20</w:t>
      </w:r>
      <w:r w:rsidR="00EA28E5">
        <w:rPr>
          <w:sz w:val="28"/>
          <w:szCs w:val="28"/>
        </w:rPr>
        <w:t>20</w:t>
      </w:r>
      <w:r w:rsidR="00DD3B8E" w:rsidRPr="00E4507D">
        <w:rPr>
          <w:sz w:val="28"/>
          <w:szCs w:val="28"/>
        </w:rPr>
        <w:t xml:space="preserve"> года установлены расхождения </w:t>
      </w:r>
      <w:r w:rsidR="00B7282A">
        <w:rPr>
          <w:sz w:val="28"/>
          <w:szCs w:val="28"/>
        </w:rPr>
        <w:t xml:space="preserve"> </w:t>
      </w:r>
      <w:r w:rsidR="00DD3B8E" w:rsidRPr="00E4507D">
        <w:rPr>
          <w:sz w:val="28"/>
          <w:szCs w:val="28"/>
        </w:rPr>
        <w:t xml:space="preserve">в </w:t>
      </w:r>
      <w:r w:rsidR="00702D77" w:rsidRPr="00E4507D">
        <w:rPr>
          <w:sz w:val="28"/>
          <w:szCs w:val="28"/>
        </w:rPr>
        <w:t xml:space="preserve">сумме </w:t>
      </w:r>
      <w:r w:rsidR="00B7282A">
        <w:rPr>
          <w:sz w:val="28"/>
          <w:szCs w:val="28"/>
        </w:rPr>
        <w:t>134 937</w:t>
      </w:r>
      <w:r w:rsidR="00D5039C">
        <w:rPr>
          <w:sz w:val="28"/>
          <w:szCs w:val="28"/>
        </w:rPr>
        <w:t xml:space="preserve"> тыс.руб. </w:t>
      </w:r>
      <w:r w:rsidR="00B7282A">
        <w:rPr>
          <w:sz w:val="28"/>
          <w:szCs w:val="28"/>
        </w:rPr>
        <w:t xml:space="preserve">между ассигнованиями по </w:t>
      </w:r>
      <w:r w:rsidR="00DD3B8E" w:rsidRPr="00E4507D">
        <w:rPr>
          <w:sz w:val="28"/>
          <w:szCs w:val="28"/>
        </w:rPr>
        <w:t>расход</w:t>
      </w:r>
      <w:r w:rsidR="00B7282A">
        <w:rPr>
          <w:sz w:val="28"/>
          <w:szCs w:val="28"/>
        </w:rPr>
        <w:t>ам</w:t>
      </w:r>
      <w:r w:rsidR="00DD3B8E" w:rsidRPr="00E4507D">
        <w:rPr>
          <w:sz w:val="28"/>
          <w:szCs w:val="28"/>
        </w:rPr>
        <w:t xml:space="preserve"> на 20</w:t>
      </w:r>
      <w:r w:rsidR="00B7282A">
        <w:rPr>
          <w:sz w:val="28"/>
          <w:szCs w:val="28"/>
        </w:rPr>
        <w:t>20</w:t>
      </w:r>
      <w:r w:rsidR="00DD3B8E" w:rsidRPr="00E4507D">
        <w:rPr>
          <w:sz w:val="28"/>
          <w:szCs w:val="28"/>
        </w:rPr>
        <w:t xml:space="preserve"> год, утвержденны</w:t>
      </w:r>
      <w:r w:rsidR="00B7282A">
        <w:rPr>
          <w:sz w:val="28"/>
          <w:szCs w:val="28"/>
        </w:rPr>
        <w:t>ми</w:t>
      </w:r>
      <w:r w:rsidR="00DD3B8E" w:rsidRPr="00E4507D">
        <w:rPr>
          <w:sz w:val="28"/>
          <w:szCs w:val="28"/>
        </w:rPr>
        <w:t xml:space="preserve"> решением о бюджете ЧГО на 20</w:t>
      </w:r>
      <w:r w:rsidR="00B7282A">
        <w:rPr>
          <w:sz w:val="28"/>
          <w:szCs w:val="28"/>
        </w:rPr>
        <w:t>20</w:t>
      </w:r>
      <w:r w:rsidR="00DD3B8E" w:rsidRPr="00E4507D">
        <w:rPr>
          <w:sz w:val="28"/>
          <w:szCs w:val="28"/>
        </w:rPr>
        <w:t xml:space="preserve"> год и плановый период 202</w:t>
      </w:r>
      <w:r w:rsidR="00B7282A">
        <w:rPr>
          <w:sz w:val="28"/>
          <w:szCs w:val="28"/>
        </w:rPr>
        <w:t>1</w:t>
      </w:r>
      <w:r w:rsidR="00DD3B8E" w:rsidRPr="00E4507D">
        <w:rPr>
          <w:sz w:val="28"/>
          <w:szCs w:val="28"/>
        </w:rPr>
        <w:t xml:space="preserve"> и 202</w:t>
      </w:r>
      <w:r w:rsidR="00B7282A">
        <w:rPr>
          <w:sz w:val="28"/>
          <w:szCs w:val="28"/>
        </w:rPr>
        <w:t>2</w:t>
      </w:r>
      <w:r w:rsidR="00DD3B8E" w:rsidRPr="00E4507D">
        <w:rPr>
          <w:sz w:val="28"/>
          <w:szCs w:val="28"/>
        </w:rPr>
        <w:t xml:space="preserve"> годов и </w:t>
      </w:r>
      <w:r w:rsidR="00B7282A">
        <w:rPr>
          <w:sz w:val="28"/>
          <w:szCs w:val="28"/>
        </w:rPr>
        <w:t xml:space="preserve">данными сводной бюджетной росписью на 01.10.2020 г., утвержденной приказом </w:t>
      </w:r>
      <w:r w:rsidR="0012728D">
        <w:rPr>
          <w:sz w:val="28"/>
          <w:szCs w:val="28"/>
        </w:rPr>
        <w:t xml:space="preserve">руководителя </w:t>
      </w:r>
      <w:r w:rsidR="00B7282A">
        <w:rPr>
          <w:sz w:val="28"/>
          <w:szCs w:val="28"/>
        </w:rPr>
        <w:t>ФУ администрации ЧГО от 30.09.2020 г. №37:</w:t>
      </w:r>
    </w:p>
    <w:p w:rsidR="00610F6C" w:rsidRPr="00141A41" w:rsidRDefault="00610F6C" w:rsidP="00610F6C">
      <w:pPr>
        <w:ind w:left="567"/>
        <w:jc w:val="right"/>
        <w:rPr>
          <w:b/>
          <w:sz w:val="20"/>
          <w:szCs w:val="20"/>
        </w:rPr>
      </w:pPr>
      <w:r w:rsidRPr="00141A41">
        <w:rPr>
          <w:sz w:val="20"/>
          <w:szCs w:val="20"/>
        </w:rPr>
        <w:t>Таблица №</w:t>
      </w:r>
      <w:r w:rsidR="0012728D">
        <w:rPr>
          <w:sz w:val="20"/>
          <w:szCs w:val="20"/>
        </w:rPr>
        <w:t>11</w:t>
      </w:r>
    </w:p>
    <w:p w:rsidR="00610F6C" w:rsidRPr="00141A41" w:rsidRDefault="00610F6C" w:rsidP="00610F6C">
      <w:pPr>
        <w:ind w:left="567"/>
        <w:jc w:val="right"/>
        <w:rPr>
          <w:sz w:val="20"/>
          <w:szCs w:val="20"/>
        </w:rPr>
      </w:pPr>
      <w:r w:rsidRPr="00141A41">
        <w:rPr>
          <w:sz w:val="20"/>
          <w:szCs w:val="20"/>
        </w:rPr>
        <w:t>Ед. изм.: тыс. рублей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2153"/>
        <w:gridCol w:w="1843"/>
        <w:gridCol w:w="2126"/>
      </w:tblGrid>
      <w:tr w:rsidR="00EA28E5" w:rsidRPr="00141A41" w:rsidTr="00610F6C">
        <w:trPr>
          <w:trHeight w:val="9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8E5" w:rsidRPr="00141A41" w:rsidRDefault="00EA28E5" w:rsidP="00B7282A">
            <w:pPr>
              <w:jc w:val="center"/>
              <w:rPr>
                <w:sz w:val="18"/>
                <w:szCs w:val="18"/>
              </w:rPr>
            </w:pPr>
            <w:r w:rsidRPr="00141A4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41486D" w:rsidRDefault="00EA28E5" w:rsidP="0046722F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t>Утверждено</w:t>
            </w:r>
            <w:r>
              <w:rPr>
                <w:sz w:val="20"/>
                <w:szCs w:val="20"/>
              </w:rPr>
              <w:t xml:space="preserve"> решением о бюджете на</w:t>
            </w:r>
            <w:r w:rsidR="004672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  <w:r w:rsidRPr="0041486D">
              <w:rPr>
                <w:sz w:val="20"/>
                <w:szCs w:val="20"/>
              </w:rPr>
              <w:t xml:space="preserve"> год.</w:t>
            </w:r>
            <w:r w:rsidR="0046722F">
              <w:rPr>
                <w:sz w:val="20"/>
                <w:szCs w:val="20"/>
              </w:rPr>
              <w:t>,</w:t>
            </w:r>
          </w:p>
          <w:p w:rsidR="00EA28E5" w:rsidRDefault="00EA28E5" w:rsidP="00B7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1486D">
              <w:rPr>
                <w:sz w:val="20"/>
                <w:szCs w:val="20"/>
              </w:rPr>
              <w:t xml:space="preserve">ыс.руб </w:t>
            </w:r>
          </w:p>
          <w:p w:rsidR="00EA28E5" w:rsidRPr="000B6F54" w:rsidRDefault="00EA28E5" w:rsidP="00EA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 внесенными изменениями решением Собрания депутатов ЧГО от 03.03.2020 г. №882)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8E5" w:rsidRDefault="00EA28E5" w:rsidP="00B7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46722F">
              <w:rPr>
                <w:sz w:val="20"/>
                <w:szCs w:val="20"/>
              </w:rPr>
              <w:t>сводной бюджетной росписи</w:t>
            </w:r>
            <w:r>
              <w:rPr>
                <w:sz w:val="20"/>
                <w:szCs w:val="20"/>
              </w:rPr>
              <w:t xml:space="preserve"> на 2020 год, утвержденн</w:t>
            </w:r>
            <w:r w:rsidR="0046722F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  <w:r w:rsidR="0046722F">
              <w:rPr>
                <w:sz w:val="20"/>
                <w:szCs w:val="20"/>
              </w:rPr>
              <w:t>приказом</w:t>
            </w:r>
            <w:r>
              <w:rPr>
                <w:sz w:val="20"/>
                <w:szCs w:val="20"/>
              </w:rPr>
              <w:t xml:space="preserve"> ФУ администрации ЧГО от 30.09.2020г.</w:t>
            </w:r>
            <w:r w:rsidR="0046722F">
              <w:rPr>
                <w:sz w:val="20"/>
                <w:szCs w:val="20"/>
              </w:rPr>
              <w:t xml:space="preserve"> №37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Pr="00141A41" w:rsidRDefault="00EA28E5" w:rsidP="00B728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Расхождение </w:t>
            </w:r>
          </w:p>
        </w:tc>
      </w:tr>
      <w:tr w:rsidR="00EA28E5" w:rsidTr="00610F6C">
        <w:trPr>
          <w:trHeight w:val="1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0100Общегосударственные вопросы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EA28E5" w:rsidTr="00610F6C">
        <w:trPr>
          <w:trHeight w:val="41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0300Национальная безопасность и     правоохранительная деятельность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1335</w:t>
            </w:r>
          </w:p>
        </w:tc>
      </w:tr>
      <w:tr w:rsidR="00EA28E5" w:rsidTr="00610F6C">
        <w:trPr>
          <w:trHeight w:val="21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1 227</w:t>
            </w:r>
          </w:p>
        </w:tc>
      </w:tr>
      <w:tr w:rsidR="00EA28E5" w:rsidTr="00610F6C">
        <w:trPr>
          <w:trHeight w:val="41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0500Жилищно-коммунальное хозяйство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-6 319</w:t>
            </w:r>
          </w:p>
        </w:tc>
      </w:tr>
      <w:tr w:rsidR="00EA28E5" w:rsidTr="00610F6C">
        <w:trPr>
          <w:trHeight w:val="2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28E5" w:rsidTr="00610F6C">
        <w:trPr>
          <w:trHeight w:val="21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0700 Образование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771 420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630 548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-140 872</w:t>
            </w:r>
          </w:p>
        </w:tc>
      </w:tr>
      <w:tr w:rsidR="00EA28E5" w:rsidTr="00610F6C">
        <w:trPr>
          <w:trHeight w:val="41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 xml:space="preserve">0800 Культура, кинематография, средства массовой информации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-258</w:t>
            </w:r>
          </w:p>
        </w:tc>
      </w:tr>
      <w:tr w:rsidR="00EA28E5" w:rsidTr="00610F6C">
        <w:trPr>
          <w:trHeight w:val="13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0900 Здравоохранение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28E5" w:rsidTr="00610F6C">
        <w:trPr>
          <w:trHeight w:val="20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1000 Социальная политика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274 862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9 571</w:t>
            </w:r>
          </w:p>
        </w:tc>
      </w:tr>
      <w:tr w:rsidR="00EA28E5" w:rsidTr="00610F6C">
        <w:trPr>
          <w:trHeight w:val="21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1100Физическая культура и спорт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</w:tr>
      <w:tr w:rsidR="00EA28E5" w:rsidTr="00610F6C">
        <w:trPr>
          <w:trHeight w:val="21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sz w:val="20"/>
                <w:szCs w:val="20"/>
              </w:rPr>
            </w:pPr>
            <w:r w:rsidRPr="00141A41">
              <w:rPr>
                <w:sz w:val="20"/>
                <w:szCs w:val="20"/>
              </w:rPr>
              <w:t>1200Средства массовой информации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28E5" w:rsidRPr="00EA28E5" w:rsidTr="00610F6C">
        <w:trPr>
          <w:trHeight w:val="253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5" w:rsidRPr="00141A41" w:rsidRDefault="00EA28E5" w:rsidP="00B7282A">
            <w:pPr>
              <w:rPr>
                <w:b/>
              </w:rPr>
            </w:pPr>
            <w:r w:rsidRPr="00141A41">
              <w:rPr>
                <w:b/>
              </w:rPr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1 430 385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5" w:rsidRDefault="00EA28E5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1 295 448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E5" w:rsidRDefault="00EA28E5" w:rsidP="00B728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-134 937</w:t>
            </w:r>
          </w:p>
        </w:tc>
      </w:tr>
    </w:tbl>
    <w:p w:rsidR="00B7282A" w:rsidRDefault="00B7282A" w:rsidP="009C13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Пояснения по данному факту не </w:t>
      </w:r>
      <w:r w:rsidR="0012728D">
        <w:rPr>
          <w:sz w:val="28"/>
          <w:szCs w:val="28"/>
        </w:rPr>
        <w:t>даны</w:t>
      </w:r>
      <w:r>
        <w:rPr>
          <w:sz w:val="28"/>
          <w:szCs w:val="28"/>
        </w:rPr>
        <w:t>.</w:t>
      </w:r>
    </w:p>
    <w:p w:rsidR="004F64F8" w:rsidRPr="000E0195" w:rsidRDefault="004F64F8" w:rsidP="004F64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195">
        <w:rPr>
          <w:sz w:val="28"/>
          <w:szCs w:val="28"/>
        </w:rPr>
        <w:t>Уровень и</w:t>
      </w:r>
      <w:r w:rsidR="00141A41" w:rsidRPr="000E0195">
        <w:rPr>
          <w:sz w:val="28"/>
          <w:szCs w:val="28"/>
        </w:rPr>
        <w:t>сполнения р</w:t>
      </w:r>
      <w:r w:rsidR="00445893" w:rsidRPr="000E0195">
        <w:rPr>
          <w:sz w:val="28"/>
          <w:szCs w:val="28"/>
        </w:rPr>
        <w:t xml:space="preserve">асходов </w:t>
      </w:r>
      <w:r w:rsidR="00445893" w:rsidRPr="00BE3B5C">
        <w:rPr>
          <w:sz w:val="28"/>
          <w:szCs w:val="28"/>
        </w:rPr>
        <w:t xml:space="preserve">бюджета </w:t>
      </w:r>
      <w:r w:rsidR="00815879" w:rsidRPr="00BE3B5C">
        <w:rPr>
          <w:sz w:val="28"/>
          <w:szCs w:val="28"/>
        </w:rPr>
        <w:t>за 9 месяцев</w:t>
      </w:r>
      <w:r w:rsidR="00141A41" w:rsidRPr="00BE3B5C">
        <w:rPr>
          <w:sz w:val="28"/>
          <w:szCs w:val="28"/>
        </w:rPr>
        <w:t xml:space="preserve"> </w:t>
      </w:r>
      <w:r w:rsidR="00AC19E9" w:rsidRPr="00BE3B5C">
        <w:rPr>
          <w:sz w:val="28"/>
          <w:szCs w:val="28"/>
        </w:rPr>
        <w:t>20</w:t>
      </w:r>
      <w:r w:rsidR="00EC4715" w:rsidRPr="00BE3B5C">
        <w:rPr>
          <w:sz w:val="28"/>
          <w:szCs w:val="28"/>
        </w:rPr>
        <w:t>20</w:t>
      </w:r>
      <w:r w:rsidRPr="00BE3B5C">
        <w:rPr>
          <w:sz w:val="28"/>
          <w:szCs w:val="28"/>
        </w:rPr>
        <w:t xml:space="preserve"> года от уточненного го</w:t>
      </w:r>
      <w:r w:rsidR="00AC19E9" w:rsidRPr="00BE3B5C">
        <w:rPr>
          <w:sz w:val="28"/>
          <w:szCs w:val="28"/>
        </w:rPr>
        <w:t xml:space="preserve">дового плана варьируется от </w:t>
      </w:r>
      <w:r w:rsidR="00BE3B5C" w:rsidRPr="00BE3B5C">
        <w:rPr>
          <w:sz w:val="28"/>
          <w:szCs w:val="28"/>
        </w:rPr>
        <w:t xml:space="preserve">0 </w:t>
      </w:r>
      <w:r w:rsidRPr="00BE3B5C">
        <w:rPr>
          <w:sz w:val="28"/>
          <w:szCs w:val="28"/>
        </w:rPr>
        <w:t>% («</w:t>
      </w:r>
      <w:r w:rsidR="00BE3B5C" w:rsidRPr="00BE3B5C">
        <w:rPr>
          <w:sz w:val="28"/>
          <w:szCs w:val="28"/>
        </w:rPr>
        <w:t>Здравоохранение</w:t>
      </w:r>
      <w:r w:rsidR="00445893" w:rsidRPr="00BE3B5C">
        <w:rPr>
          <w:sz w:val="28"/>
          <w:szCs w:val="28"/>
        </w:rPr>
        <w:t>»</w:t>
      </w:r>
      <w:r w:rsidR="00AC19E9" w:rsidRPr="00BE3B5C">
        <w:rPr>
          <w:sz w:val="28"/>
          <w:szCs w:val="28"/>
        </w:rPr>
        <w:t>)</w:t>
      </w:r>
      <w:r w:rsidR="00AC19E9" w:rsidRPr="000E0195">
        <w:rPr>
          <w:sz w:val="28"/>
          <w:szCs w:val="28"/>
        </w:rPr>
        <w:t xml:space="preserve"> до </w:t>
      </w:r>
      <w:r w:rsidR="00EC4715" w:rsidRPr="000E0195">
        <w:rPr>
          <w:sz w:val="28"/>
          <w:szCs w:val="28"/>
        </w:rPr>
        <w:t>82</w:t>
      </w:r>
      <w:r w:rsidRPr="000E0195">
        <w:rPr>
          <w:sz w:val="28"/>
          <w:szCs w:val="28"/>
        </w:rPr>
        <w:t>% («</w:t>
      </w:r>
      <w:r w:rsidR="00EC4715" w:rsidRPr="000E0195">
        <w:rPr>
          <w:sz w:val="28"/>
          <w:szCs w:val="28"/>
        </w:rPr>
        <w:t>Национальная безопасность и     правоохранительная</w:t>
      </w:r>
      <w:r w:rsidR="0012728D">
        <w:rPr>
          <w:sz w:val="28"/>
          <w:szCs w:val="28"/>
        </w:rPr>
        <w:t xml:space="preserve"> деятельность</w:t>
      </w:r>
      <w:r w:rsidRPr="000E0195">
        <w:rPr>
          <w:sz w:val="28"/>
          <w:szCs w:val="28"/>
        </w:rPr>
        <w:t>»).</w:t>
      </w:r>
    </w:p>
    <w:p w:rsidR="00445893" w:rsidRPr="000E0195" w:rsidRDefault="00815879" w:rsidP="004F64F8">
      <w:pPr>
        <w:ind w:firstLine="567"/>
        <w:jc w:val="both"/>
        <w:rPr>
          <w:sz w:val="28"/>
          <w:szCs w:val="28"/>
        </w:rPr>
      </w:pPr>
      <w:r w:rsidRPr="000E0195">
        <w:rPr>
          <w:sz w:val="28"/>
          <w:szCs w:val="28"/>
        </w:rPr>
        <w:t>Наименьшее</w:t>
      </w:r>
      <w:r w:rsidR="004F64F8" w:rsidRPr="000E0195">
        <w:rPr>
          <w:sz w:val="28"/>
          <w:szCs w:val="28"/>
        </w:rPr>
        <w:t xml:space="preserve"> исполнение расходов бюджета </w:t>
      </w:r>
      <w:r w:rsidR="0012728D">
        <w:rPr>
          <w:sz w:val="28"/>
          <w:szCs w:val="28"/>
        </w:rPr>
        <w:t xml:space="preserve">на отчетную дату </w:t>
      </w:r>
      <w:r w:rsidR="00AC19E9" w:rsidRPr="000E0195">
        <w:rPr>
          <w:bCs/>
          <w:sz w:val="28"/>
          <w:szCs w:val="28"/>
        </w:rPr>
        <w:t>(</w:t>
      </w:r>
      <w:r w:rsidRPr="000E0195">
        <w:rPr>
          <w:bCs/>
          <w:sz w:val="28"/>
          <w:szCs w:val="28"/>
        </w:rPr>
        <w:t>менее 65</w:t>
      </w:r>
      <w:r w:rsidR="004F64F8" w:rsidRPr="000E0195">
        <w:rPr>
          <w:bCs/>
          <w:sz w:val="28"/>
          <w:szCs w:val="28"/>
        </w:rPr>
        <w:t>%)</w:t>
      </w:r>
      <w:r w:rsidR="00AC19E9" w:rsidRPr="000E0195">
        <w:rPr>
          <w:sz w:val="28"/>
          <w:szCs w:val="28"/>
        </w:rPr>
        <w:t xml:space="preserve"> по </w:t>
      </w:r>
      <w:r w:rsidR="00BE3B5C">
        <w:rPr>
          <w:sz w:val="28"/>
          <w:szCs w:val="28"/>
        </w:rPr>
        <w:t>шести</w:t>
      </w:r>
      <w:r w:rsidRPr="000E0195">
        <w:rPr>
          <w:sz w:val="28"/>
          <w:szCs w:val="28"/>
        </w:rPr>
        <w:t xml:space="preserve"> </w:t>
      </w:r>
      <w:r w:rsidR="00141A41" w:rsidRPr="000E0195">
        <w:rPr>
          <w:sz w:val="28"/>
          <w:szCs w:val="28"/>
        </w:rPr>
        <w:t xml:space="preserve">разделам: </w:t>
      </w:r>
      <w:r w:rsidRPr="000E0195">
        <w:rPr>
          <w:sz w:val="28"/>
          <w:szCs w:val="28"/>
        </w:rPr>
        <w:t>0</w:t>
      </w:r>
      <w:r w:rsidR="00EC4715" w:rsidRPr="000E0195">
        <w:rPr>
          <w:sz w:val="28"/>
          <w:szCs w:val="28"/>
        </w:rPr>
        <w:t>4</w:t>
      </w:r>
      <w:r w:rsidRPr="000E0195">
        <w:rPr>
          <w:sz w:val="28"/>
          <w:szCs w:val="28"/>
        </w:rPr>
        <w:t>00 «</w:t>
      </w:r>
      <w:r w:rsidR="00EC4715" w:rsidRPr="000E0195">
        <w:rPr>
          <w:sz w:val="28"/>
          <w:szCs w:val="28"/>
        </w:rPr>
        <w:t>Национальная экономика</w:t>
      </w:r>
      <w:r w:rsidRPr="000E0195">
        <w:rPr>
          <w:sz w:val="28"/>
          <w:szCs w:val="28"/>
        </w:rPr>
        <w:t>»-</w:t>
      </w:r>
      <w:r w:rsidR="00EC4715" w:rsidRPr="000E0195">
        <w:rPr>
          <w:sz w:val="28"/>
          <w:szCs w:val="28"/>
        </w:rPr>
        <w:t>49</w:t>
      </w:r>
      <w:r w:rsidRPr="000E0195">
        <w:rPr>
          <w:sz w:val="28"/>
          <w:szCs w:val="28"/>
        </w:rPr>
        <w:t>%, 0500 «Жилищно-коммунальное хозяйство»-</w:t>
      </w:r>
      <w:r w:rsidR="00EC4715" w:rsidRPr="000E0195">
        <w:rPr>
          <w:sz w:val="28"/>
          <w:szCs w:val="28"/>
        </w:rPr>
        <w:t>44</w:t>
      </w:r>
      <w:r w:rsidR="00403855" w:rsidRPr="000E0195">
        <w:rPr>
          <w:sz w:val="28"/>
          <w:szCs w:val="28"/>
        </w:rPr>
        <w:t>%,</w:t>
      </w:r>
      <w:r w:rsidR="00445893" w:rsidRPr="000E0195">
        <w:rPr>
          <w:sz w:val="28"/>
          <w:szCs w:val="28"/>
        </w:rPr>
        <w:t xml:space="preserve"> </w:t>
      </w:r>
      <w:r w:rsidR="00403855" w:rsidRPr="000E0195">
        <w:rPr>
          <w:sz w:val="28"/>
          <w:szCs w:val="28"/>
        </w:rPr>
        <w:t>0600 «Охрана окружающей среды»-4</w:t>
      </w:r>
      <w:r w:rsidR="00EC4715" w:rsidRPr="000E0195">
        <w:rPr>
          <w:sz w:val="28"/>
          <w:szCs w:val="28"/>
        </w:rPr>
        <w:t>5</w:t>
      </w:r>
      <w:r w:rsidR="00403855" w:rsidRPr="000E0195">
        <w:rPr>
          <w:sz w:val="28"/>
          <w:szCs w:val="28"/>
        </w:rPr>
        <w:t xml:space="preserve">%, </w:t>
      </w:r>
      <w:r w:rsidR="00BE3B5C">
        <w:rPr>
          <w:sz w:val="28"/>
          <w:szCs w:val="28"/>
        </w:rPr>
        <w:t xml:space="preserve">0900 </w:t>
      </w:r>
      <w:r w:rsidR="00BE3B5C" w:rsidRPr="00BE3B5C">
        <w:rPr>
          <w:sz w:val="28"/>
          <w:szCs w:val="28"/>
        </w:rPr>
        <w:t>«Здравоохранение»</w:t>
      </w:r>
      <w:r w:rsidR="00BE3B5C">
        <w:rPr>
          <w:sz w:val="28"/>
          <w:szCs w:val="28"/>
        </w:rPr>
        <w:t xml:space="preserve">-0%, </w:t>
      </w:r>
      <w:r w:rsidR="00403855" w:rsidRPr="000E0195">
        <w:rPr>
          <w:sz w:val="28"/>
          <w:szCs w:val="28"/>
        </w:rPr>
        <w:t>1100 «Физическая культура и спорт»-</w:t>
      </w:r>
      <w:r w:rsidR="00EC4715" w:rsidRPr="000E0195">
        <w:rPr>
          <w:sz w:val="28"/>
          <w:szCs w:val="28"/>
        </w:rPr>
        <w:t>48</w:t>
      </w:r>
      <w:r w:rsidR="00403855" w:rsidRPr="000E0195">
        <w:rPr>
          <w:sz w:val="28"/>
          <w:szCs w:val="28"/>
        </w:rPr>
        <w:t>%</w:t>
      </w:r>
      <w:r w:rsidR="00EC4715" w:rsidRPr="000E0195">
        <w:rPr>
          <w:sz w:val="28"/>
          <w:szCs w:val="28"/>
        </w:rPr>
        <w:t xml:space="preserve">, </w:t>
      </w:r>
      <w:r w:rsidR="00BE3B5C">
        <w:rPr>
          <w:sz w:val="28"/>
          <w:szCs w:val="28"/>
        </w:rPr>
        <w:t>1200-</w:t>
      </w:r>
      <w:r w:rsidR="00EC4715" w:rsidRPr="000E0195">
        <w:rPr>
          <w:sz w:val="28"/>
          <w:szCs w:val="28"/>
        </w:rPr>
        <w:t>«Средства массовой информации»-50%</w:t>
      </w:r>
      <w:r w:rsidR="000E0195">
        <w:rPr>
          <w:sz w:val="28"/>
          <w:szCs w:val="28"/>
        </w:rPr>
        <w:t>.</w:t>
      </w:r>
    </w:p>
    <w:p w:rsidR="004F64F8" w:rsidRPr="000E0195" w:rsidRDefault="004F64F8" w:rsidP="004F64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195">
        <w:rPr>
          <w:sz w:val="28"/>
          <w:szCs w:val="28"/>
        </w:rPr>
        <w:t>В структуре разделов классификации расходов бюджета, по с</w:t>
      </w:r>
      <w:r w:rsidR="003A0E08" w:rsidRPr="000E0195">
        <w:rPr>
          <w:sz w:val="28"/>
          <w:szCs w:val="28"/>
        </w:rPr>
        <w:t>остоянию на 01.</w:t>
      </w:r>
      <w:r w:rsidR="00D5039C" w:rsidRPr="000E0195">
        <w:rPr>
          <w:sz w:val="28"/>
          <w:szCs w:val="28"/>
        </w:rPr>
        <w:t>10</w:t>
      </w:r>
      <w:r w:rsidR="00AC19E9" w:rsidRPr="000E0195">
        <w:rPr>
          <w:sz w:val="28"/>
          <w:szCs w:val="28"/>
        </w:rPr>
        <w:t>.20</w:t>
      </w:r>
      <w:r w:rsidR="00EC4715" w:rsidRPr="000E0195">
        <w:rPr>
          <w:sz w:val="28"/>
          <w:szCs w:val="28"/>
        </w:rPr>
        <w:t>20</w:t>
      </w:r>
      <w:r w:rsidR="00DC1B45" w:rsidRPr="000E0195">
        <w:rPr>
          <w:sz w:val="28"/>
          <w:szCs w:val="28"/>
        </w:rPr>
        <w:t xml:space="preserve"> г. </w:t>
      </w:r>
      <w:r w:rsidRPr="000E0195">
        <w:rPr>
          <w:sz w:val="28"/>
          <w:szCs w:val="28"/>
        </w:rPr>
        <w:t>наибольший удельный вес составляют расходы, направленные на исполнение расходных обязатель</w:t>
      </w:r>
      <w:r w:rsidR="001C1831" w:rsidRPr="000E0195">
        <w:rPr>
          <w:sz w:val="28"/>
          <w:szCs w:val="28"/>
        </w:rPr>
        <w:t xml:space="preserve">ств в области образования </w:t>
      </w:r>
      <w:r w:rsidR="003A0E08" w:rsidRPr="000E0195">
        <w:rPr>
          <w:sz w:val="28"/>
          <w:szCs w:val="28"/>
        </w:rPr>
        <w:t>и социальной политики</w:t>
      </w:r>
      <w:r w:rsidR="00403855" w:rsidRPr="000E0195">
        <w:rPr>
          <w:sz w:val="28"/>
          <w:szCs w:val="28"/>
        </w:rPr>
        <w:t>.</w:t>
      </w:r>
    </w:p>
    <w:p w:rsidR="004F64F8" w:rsidRPr="000E0195" w:rsidRDefault="00E60105" w:rsidP="00E4507D">
      <w:pPr>
        <w:jc w:val="both"/>
        <w:rPr>
          <w:color w:val="000000"/>
          <w:sz w:val="28"/>
          <w:szCs w:val="28"/>
        </w:rPr>
      </w:pPr>
      <w:r w:rsidRPr="000E0195">
        <w:rPr>
          <w:sz w:val="28"/>
          <w:szCs w:val="28"/>
        </w:rPr>
        <w:t xml:space="preserve">       </w:t>
      </w:r>
      <w:r w:rsidR="004F64F8" w:rsidRPr="000E0195">
        <w:rPr>
          <w:sz w:val="28"/>
          <w:szCs w:val="28"/>
        </w:rPr>
        <w:t>В целом, об</w:t>
      </w:r>
      <w:r w:rsidR="00DC1B45" w:rsidRPr="000E0195">
        <w:rPr>
          <w:sz w:val="28"/>
          <w:szCs w:val="28"/>
        </w:rPr>
        <w:t>щий объем расходов, направленный</w:t>
      </w:r>
      <w:r w:rsidR="004F64F8" w:rsidRPr="000E0195">
        <w:rPr>
          <w:sz w:val="28"/>
          <w:szCs w:val="28"/>
        </w:rPr>
        <w:t xml:space="preserve"> на финансирование мероприятий в социальной сфере (образование, социальная политика, культура, </w:t>
      </w:r>
      <w:r w:rsidR="00DC1B45" w:rsidRPr="000E0195">
        <w:rPr>
          <w:sz w:val="28"/>
          <w:szCs w:val="28"/>
        </w:rPr>
        <w:t xml:space="preserve">физическая </w:t>
      </w:r>
      <w:r w:rsidR="003A0E08" w:rsidRPr="000E0195">
        <w:rPr>
          <w:sz w:val="28"/>
          <w:szCs w:val="28"/>
        </w:rPr>
        <w:t xml:space="preserve">культура </w:t>
      </w:r>
      <w:r w:rsidR="004F64F8" w:rsidRPr="000E0195">
        <w:rPr>
          <w:sz w:val="28"/>
          <w:szCs w:val="28"/>
        </w:rPr>
        <w:t>и спорт</w:t>
      </w:r>
      <w:r w:rsidR="009164CA" w:rsidRPr="000E0195">
        <w:rPr>
          <w:sz w:val="28"/>
          <w:szCs w:val="28"/>
        </w:rPr>
        <w:t>, здравоохранение</w:t>
      </w:r>
      <w:r w:rsidR="004F64F8" w:rsidRPr="000E0195">
        <w:rPr>
          <w:sz w:val="28"/>
          <w:szCs w:val="28"/>
        </w:rPr>
        <w:t xml:space="preserve">), за </w:t>
      </w:r>
      <w:r w:rsidR="00403855" w:rsidRPr="000E0195">
        <w:rPr>
          <w:sz w:val="28"/>
          <w:szCs w:val="28"/>
        </w:rPr>
        <w:t xml:space="preserve">9 </w:t>
      </w:r>
      <w:r w:rsidR="00E4507D" w:rsidRPr="000E0195">
        <w:rPr>
          <w:sz w:val="28"/>
          <w:szCs w:val="28"/>
        </w:rPr>
        <w:t>месяцев 20</w:t>
      </w:r>
      <w:r w:rsidR="0012728D">
        <w:rPr>
          <w:sz w:val="28"/>
          <w:szCs w:val="28"/>
        </w:rPr>
        <w:t>20</w:t>
      </w:r>
      <w:r w:rsidR="004F64F8" w:rsidRPr="000E0195">
        <w:rPr>
          <w:sz w:val="28"/>
          <w:szCs w:val="28"/>
        </w:rPr>
        <w:t xml:space="preserve"> года составил </w:t>
      </w:r>
      <w:r w:rsidR="00EC4715" w:rsidRPr="000E0195">
        <w:rPr>
          <w:color w:val="000000"/>
          <w:sz w:val="28"/>
          <w:szCs w:val="28"/>
        </w:rPr>
        <w:t>701 850</w:t>
      </w:r>
      <w:r w:rsidR="001C1831" w:rsidRPr="000E0195">
        <w:rPr>
          <w:sz w:val="28"/>
          <w:szCs w:val="28"/>
        </w:rPr>
        <w:t xml:space="preserve"> тыс. рублей или </w:t>
      </w:r>
      <w:r w:rsidR="00E4507D" w:rsidRPr="000E0195">
        <w:rPr>
          <w:sz w:val="28"/>
          <w:szCs w:val="28"/>
        </w:rPr>
        <w:t>8</w:t>
      </w:r>
      <w:r w:rsidR="00EC4715" w:rsidRPr="000E0195">
        <w:rPr>
          <w:sz w:val="28"/>
          <w:szCs w:val="28"/>
        </w:rPr>
        <w:t>4</w:t>
      </w:r>
      <w:r w:rsidR="00E4507D" w:rsidRPr="000E0195">
        <w:rPr>
          <w:sz w:val="28"/>
          <w:szCs w:val="28"/>
        </w:rPr>
        <w:t xml:space="preserve"> </w:t>
      </w:r>
      <w:r w:rsidR="004F64F8" w:rsidRPr="000E0195">
        <w:rPr>
          <w:sz w:val="28"/>
          <w:szCs w:val="28"/>
        </w:rPr>
        <w:t>% от общего объема исполненных расходов.</w:t>
      </w:r>
    </w:p>
    <w:p w:rsidR="00CB0AEB" w:rsidRPr="000E0195" w:rsidRDefault="00E60105" w:rsidP="00E4507D">
      <w:pPr>
        <w:jc w:val="both"/>
        <w:rPr>
          <w:color w:val="000000"/>
          <w:sz w:val="28"/>
          <w:szCs w:val="28"/>
        </w:rPr>
      </w:pPr>
      <w:r w:rsidRPr="000E0195">
        <w:rPr>
          <w:sz w:val="28"/>
          <w:szCs w:val="28"/>
        </w:rPr>
        <w:t xml:space="preserve">       </w:t>
      </w:r>
      <w:r w:rsidR="004F64F8" w:rsidRPr="000E0195">
        <w:rPr>
          <w:sz w:val="28"/>
          <w:szCs w:val="28"/>
        </w:rPr>
        <w:t>Расходы на жилищно-коммунальное хозяйство и национальную эконом</w:t>
      </w:r>
      <w:r w:rsidR="001C1831" w:rsidRPr="000E0195">
        <w:rPr>
          <w:sz w:val="28"/>
          <w:szCs w:val="28"/>
        </w:rPr>
        <w:t xml:space="preserve">ику составили </w:t>
      </w:r>
      <w:r w:rsidR="00EC4715" w:rsidRPr="000E0195">
        <w:rPr>
          <w:sz w:val="28"/>
          <w:szCs w:val="28"/>
        </w:rPr>
        <w:t>8</w:t>
      </w:r>
      <w:r w:rsidR="00E4507D" w:rsidRPr="000E0195">
        <w:rPr>
          <w:sz w:val="28"/>
          <w:szCs w:val="28"/>
        </w:rPr>
        <w:t xml:space="preserve"> </w:t>
      </w:r>
      <w:r w:rsidR="004F64F8" w:rsidRPr="000E0195">
        <w:rPr>
          <w:sz w:val="28"/>
          <w:szCs w:val="28"/>
        </w:rPr>
        <w:t>% общего объема расходов (</w:t>
      </w:r>
      <w:r w:rsidR="00EC4715" w:rsidRPr="000E0195">
        <w:rPr>
          <w:color w:val="000000"/>
          <w:sz w:val="28"/>
          <w:szCs w:val="28"/>
        </w:rPr>
        <w:t>68 165</w:t>
      </w:r>
      <w:r w:rsidR="00E4507D" w:rsidRPr="000E0195">
        <w:rPr>
          <w:color w:val="000000"/>
          <w:sz w:val="28"/>
          <w:szCs w:val="28"/>
        </w:rPr>
        <w:t xml:space="preserve"> </w:t>
      </w:r>
      <w:r w:rsidR="0021313B" w:rsidRPr="000E0195">
        <w:rPr>
          <w:sz w:val="28"/>
          <w:szCs w:val="28"/>
        </w:rPr>
        <w:t>тыс. рублей),</w:t>
      </w:r>
      <w:r w:rsidR="001C1831" w:rsidRPr="000E0195">
        <w:rPr>
          <w:sz w:val="28"/>
          <w:szCs w:val="28"/>
        </w:rPr>
        <w:t xml:space="preserve"> </w:t>
      </w:r>
      <w:r w:rsidRPr="000E0195">
        <w:rPr>
          <w:sz w:val="28"/>
          <w:szCs w:val="28"/>
        </w:rPr>
        <w:t>8</w:t>
      </w:r>
      <w:r w:rsidR="00134383" w:rsidRPr="000E0195">
        <w:rPr>
          <w:sz w:val="28"/>
          <w:szCs w:val="28"/>
        </w:rPr>
        <w:t xml:space="preserve"> </w:t>
      </w:r>
      <w:r w:rsidR="004F64F8" w:rsidRPr="000E0195">
        <w:rPr>
          <w:sz w:val="28"/>
          <w:szCs w:val="28"/>
        </w:rPr>
        <w:t>% расходов бюджета (</w:t>
      </w:r>
      <w:r w:rsidR="00EC4715" w:rsidRPr="000E0195">
        <w:rPr>
          <w:color w:val="000000"/>
          <w:sz w:val="28"/>
          <w:szCs w:val="28"/>
        </w:rPr>
        <w:t>67747</w:t>
      </w:r>
      <w:r w:rsidR="004F64F8" w:rsidRPr="000E0195">
        <w:rPr>
          <w:sz w:val="28"/>
          <w:szCs w:val="28"/>
        </w:rPr>
        <w:t xml:space="preserve">тыс. рублей) направлено на другие общегородские расходы бюджета (национальная безопасность и правоохранительная </w:t>
      </w:r>
      <w:r w:rsidR="00CB0AEB" w:rsidRPr="000E0195">
        <w:rPr>
          <w:sz w:val="28"/>
          <w:szCs w:val="28"/>
        </w:rPr>
        <w:t>деятельность, общегосударственные</w:t>
      </w:r>
      <w:r w:rsidR="003A0E08" w:rsidRPr="000E0195">
        <w:rPr>
          <w:sz w:val="28"/>
          <w:szCs w:val="28"/>
        </w:rPr>
        <w:t xml:space="preserve"> вопросы</w:t>
      </w:r>
      <w:r w:rsidR="00CB0AEB" w:rsidRPr="000E0195">
        <w:rPr>
          <w:sz w:val="28"/>
          <w:szCs w:val="28"/>
        </w:rPr>
        <w:t xml:space="preserve"> </w:t>
      </w:r>
      <w:r w:rsidR="004F64F8" w:rsidRPr="000E0195">
        <w:rPr>
          <w:sz w:val="28"/>
          <w:szCs w:val="28"/>
        </w:rPr>
        <w:t>и другие расходы).</w:t>
      </w:r>
    </w:p>
    <w:p w:rsidR="0074002A" w:rsidRPr="000E0195" w:rsidRDefault="00D3063C" w:rsidP="00B73A9D">
      <w:pPr>
        <w:tabs>
          <w:tab w:val="left" w:pos="6705"/>
        </w:tabs>
        <w:spacing w:before="120"/>
        <w:jc w:val="center"/>
        <w:rPr>
          <w:b/>
          <w:i/>
          <w:sz w:val="28"/>
          <w:szCs w:val="28"/>
        </w:rPr>
      </w:pPr>
      <w:r w:rsidRPr="000E0195">
        <w:rPr>
          <w:b/>
          <w:i/>
          <w:sz w:val="28"/>
          <w:szCs w:val="28"/>
        </w:rPr>
        <w:t xml:space="preserve">Исполнение бюджета главными </w:t>
      </w:r>
      <w:r w:rsidR="00D64930" w:rsidRPr="000E0195">
        <w:rPr>
          <w:b/>
          <w:i/>
          <w:sz w:val="28"/>
          <w:szCs w:val="28"/>
        </w:rPr>
        <w:t>распорядителями</w:t>
      </w:r>
      <w:r w:rsidRPr="000E0195">
        <w:rPr>
          <w:b/>
          <w:i/>
          <w:sz w:val="28"/>
          <w:szCs w:val="28"/>
        </w:rPr>
        <w:t xml:space="preserve"> бюджетных средств</w:t>
      </w:r>
    </w:p>
    <w:p w:rsidR="00D3063C" w:rsidRPr="000E0195" w:rsidRDefault="00D3063C" w:rsidP="004E0ABB">
      <w:pPr>
        <w:ind w:firstLine="708"/>
        <w:jc w:val="both"/>
        <w:rPr>
          <w:sz w:val="28"/>
          <w:szCs w:val="28"/>
        </w:rPr>
      </w:pPr>
      <w:r w:rsidRPr="000E0195">
        <w:rPr>
          <w:sz w:val="28"/>
          <w:szCs w:val="28"/>
        </w:rPr>
        <w:t>Показатели исполнения городского бюджета</w:t>
      </w:r>
      <w:r w:rsidR="008C2D83" w:rsidRPr="000E0195">
        <w:rPr>
          <w:sz w:val="28"/>
          <w:szCs w:val="28"/>
        </w:rPr>
        <w:t xml:space="preserve"> по расходам</w:t>
      </w:r>
      <w:r w:rsidR="001C1831" w:rsidRPr="000E0195">
        <w:rPr>
          <w:sz w:val="28"/>
          <w:szCs w:val="28"/>
        </w:rPr>
        <w:t xml:space="preserve"> за </w:t>
      </w:r>
      <w:r w:rsidR="000C2792" w:rsidRPr="000E0195">
        <w:rPr>
          <w:sz w:val="28"/>
          <w:szCs w:val="28"/>
        </w:rPr>
        <w:t xml:space="preserve">9 месяцев </w:t>
      </w:r>
      <w:r w:rsidRPr="000E0195">
        <w:rPr>
          <w:sz w:val="28"/>
          <w:szCs w:val="28"/>
        </w:rPr>
        <w:t>20</w:t>
      </w:r>
      <w:r w:rsidR="00EC4715" w:rsidRPr="000E0195">
        <w:rPr>
          <w:sz w:val="28"/>
          <w:szCs w:val="28"/>
        </w:rPr>
        <w:t>20</w:t>
      </w:r>
      <w:r w:rsidRPr="000E0195">
        <w:rPr>
          <w:sz w:val="28"/>
          <w:szCs w:val="28"/>
        </w:rPr>
        <w:t xml:space="preserve"> года в разрезе </w:t>
      </w:r>
      <w:r w:rsidR="008C2D83" w:rsidRPr="000E0195">
        <w:rPr>
          <w:sz w:val="28"/>
          <w:szCs w:val="28"/>
        </w:rPr>
        <w:t xml:space="preserve">главных </w:t>
      </w:r>
      <w:r w:rsidR="00D64930" w:rsidRPr="000E0195">
        <w:rPr>
          <w:sz w:val="28"/>
          <w:szCs w:val="28"/>
        </w:rPr>
        <w:t>распорядителей</w:t>
      </w:r>
      <w:r w:rsidR="008C2D83" w:rsidRPr="000E0195">
        <w:rPr>
          <w:sz w:val="28"/>
          <w:szCs w:val="28"/>
        </w:rPr>
        <w:t xml:space="preserve"> бюджетных средств</w:t>
      </w:r>
      <w:r w:rsidRPr="000E0195">
        <w:rPr>
          <w:sz w:val="28"/>
          <w:szCs w:val="28"/>
        </w:rPr>
        <w:t xml:space="preserve"> представлены в следующей таблице</w:t>
      </w:r>
      <w:r w:rsidR="009379D5" w:rsidRPr="000E0195">
        <w:rPr>
          <w:sz w:val="28"/>
          <w:szCs w:val="28"/>
        </w:rPr>
        <w:t xml:space="preserve"> </w:t>
      </w:r>
      <w:r w:rsidR="001A4368" w:rsidRPr="000E0195">
        <w:rPr>
          <w:sz w:val="28"/>
          <w:szCs w:val="28"/>
        </w:rPr>
        <w:t>№</w:t>
      </w:r>
      <w:r w:rsidR="00BD3321">
        <w:rPr>
          <w:sz w:val="28"/>
          <w:szCs w:val="28"/>
        </w:rPr>
        <w:t>1</w:t>
      </w:r>
      <w:r w:rsidR="0012728D">
        <w:rPr>
          <w:sz w:val="28"/>
          <w:szCs w:val="28"/>
        </w:rPr>
        <w:t>2</w:t>
      </w:r>
      <w:r w:rsidRPr="000E0195">
        <w:rPr>
          <w:sz w:val="28"/>
          <w:szCs w:val="28"/>
        </w:rPr>
        <w:t>.</w:t>
      </w:r>
    </w:p>
    <w:p w:rsidR="002560FB" w:rsidRPr="0012728D" w:rsidRDefault="002560FB" w:rsidP="00E63686">
      <w:pPr>
        <w:ind w:firstLine="567"/>
        <w:jc w:val="right"/>
        <w:rPr>
          <w:sz w:val="20"/>
          <w:szCs w:val="20"/>
        </w:rPr>
      </w:pPr>
      <w:r w:rsidRPr="0012728D">
        <w:rPr>
          <w:sz w:val="20"/>
          <w:szCs w:val="20"/>
        </w:rPr>
        <w:t>Т</w:t>
      </w:r>
      <w:r w:rsidR="001A4368" w:rsidRPr="0012728D">
        <w:rPr>
          <w:sz w:val="20"/>
          <w:szCs w:val="20"/>
        </w:rPr>
        <w:t>аблица №</w:t>
      </w:r>
      <w:r w:rsidR="00BD3321" w:rsidRPr="0012728D">
        <w:rPr>
          <w:sz w:val="20"/>
          <w:szCs w:val="20"/>
        </w:rPr>
        <w:t>1</w:t>
      </w:r>
      <w:r w:rsidR="0012728D" w:rsidRPr="0012728D">
        <w:rPr>
          <w:sz w:val="20"/>
          <w:szCs w:val="20"/>
        </w:rPr>
        <w:t>2</w:t>
      </w:r>
    </w:p>
    <w:p w:rsidR="002560FB" w:rsidRPr="0012728D" w:rsidRDefault="002560FB" w:rsidP="002560FB">
      <w:pPr>
        <w:pStyle w:val="a9"/>
        <w:ind w:left="0" w:firstLine="567"/>
        <w:jc w:val="right"/>
        <w:rPr>
          <w:sz w:val="20"/>
          <w:szCs w:val="20"/>
        </w:rPr>
      </w:pPr>
      <w:r w:rsidRPr="0012728D">
        <w:rPr>
          <w:sz w:val="20"/>
          <w:szCs w:val="20"/>
        </w:rPr>
        <w:t xml:space="preserve">Ед. изм.: </w:t>
      </w:r>
      <w:r w:rsidR="002F6166" w:rsidRPr="0012728D">
        <w:rPr>
          <w:sz w:val="20"/>
          <w:szCs w:val="20"/>
        </w:rPr>
        <w:t>тыс.</w:t>
      </w:r>
      <w:r w:rsidRPr="0012728D">
        <w:rPr>
          <w:sz w:val="20"/>
          <w:szCs w:val="20"/>
        </w:rPr>
        <w:t xml:space="preserve"> руб.</w:t>
      </w:r>
    </w:p>
    <w:tbl>
      <w:tblPr>
        <w:tblW w:w="10226" w:type="dxa"/>
        <w:tblCellSpacing w:w="20" w:type="dxa"/>
        <w:tblInd w:w="-546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324"/>
        <w:gridCol w:w="1611"/>
        <w:gridCol w:w="1343"/>
        <w:gridCol w:w="1178"/>
        <w:gridCol w:w="875"/>
        <w:gridCol w:w="1059"/>
      </w:tblGrid>
      <w:tr w:rsidR="00A81CBC" w:rsidRPr="0086427A" w:rsidTr="006C65D6">
        <w:trPr>
          <w:tblHeader/>
          <w:tblCellSpacing w:w="20" w:type="dxa"/>
        </w:trPr>
        <w:tc>
          <w:tcPr>
            <w:tcW w:w="2776" w:type="dxa"/>
            <w:vMerge w:val="restart"/>
            <w:vAlign w:val="center"/>
          </w:tcPr>
          <w:p w:rsidR="00A81CBC" w:rsidRPr="004D5B63" w:rsidRDefault="00A81CBC" w:rsidP="006C65D6">
            <w:pPr>
              <w:tabs>
                <w:tab w:val="left" w:pos="6705"/>
              </w:tabs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284" w:type="dxa"/>
            <w:vMerge w:val="restart"/>
            <w:vAlign w:val="center"/>
          </w:tcPr>
          <w:p w:rsidR="00A81CBC" w:rsidRPr="0041486D" w:rsidRDefault="00A81CBC" w:rsidP="006C65D6">
            <w:pPr>
              <w:jc w:val="center"/>
              <w:rPr>
                <w:sz w:val="20"/>
                <w:szCs w:val="20"/>
              </w:rPr>
            </w:pPr>
            <w:r w:rsidRPr="0041486D">
              <w:rPr>
                <w:sz w:val="20"/>
                <w:szCs w:val="20"/>
              </w:rPr>
              <w:t>Утверждено</w:t>
            </w:r>
            <w:r>
              <w:rPr>
                <w:sz w:val="20"/>
                <w:szCs w:val="20"/>
              </w:rPr>
              <w:t xml:space="preserve"> решением о бюджете на</w:t>
            </w:r>
          </w:p>
          <w:p w:rsidR="00A81CBC" w:rsidRPr="0041486D" w:rsidRDefault="00A81CBC" w:rsidP="006C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1486D">
              <w:rPr>
                <w:sz w:val="20"/>
                <w:szCs w:val="20"/>
              </w:rPr>
              <w:t xml:space="preserve"> год.</w:t>
            </w:r>
          </w:p>
          <w:p w:rsidR="00A81CBC" w:rsidRDefault="00A81CBC" w:rsidP="006C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1486D">
              <w:rPr>
                <w:sz w:val="20"/>
                <w:szCs w:val="20"/>
              </w:rPr>
              <w:t>ыс.руб</w:t>
            </w:r>
          </w:p>
          <w:p w:rsidR="00A81CBC" w:rsidRPr="0041486D" w:rsidRDefault="00A81CBC" w:rsidP="006C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внесенными изменениями решением Собрания депутатов ЧГО от 03.03.2020 г. №882)</w:t>
            </w:r>
          </w:p>
          <w:p w:rsidR="00A81CBC" w:rsidRPr="000B6F54" w:rsidRDefault="00A81CBC" w:rsidP="006C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A81CBC" w:rsidRDefault="0046722F" w:rsidP="006C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сводной бюджетной росписи на 2020 год, утвержденной приказом ФУ администрации ЧГО от 30.09.2020г. №37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>Исполнено</w:t>
            </w:r>
          </w:p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>за</w:t>
            </w:r>
          </w:p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мес.</w:t>
            </w:r>
          </w:p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4D5B6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>Исполнено</w:t>
            </w:r>
          </w:p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>за</w:t>
            </w:r>
          </w:p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мес.</w:t>
            </w:r>
          </w:p>
          <w:p w:rsidR="00A81CBC" w:rsidRPr="004D5B63" w:rsidRDefault="00A81CBC" w:rsidP="006C65D6">
            <w:pPr>
              <w:tabs>
                <w:tab w:val="left" w:pos="67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4D5B6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 w:rsidRPr="004D5B63">
              <w:rPr>
                <w:sz w:val="18"/>
                <w:szCs w:val="18"/>
              </w:rPr>
              <w:t>Процент исполнения</w:t>
            </w:r>
          </w:p>
        </w:tc>
      </w:tr>
      <w:tr w:rsidR="00A81CBC" w:rsidRPr="0086427A" w:rsidTr="006C65D6">
        <w:trPr>
          <w:tblHeader/>
          <w:tblCellSpacing w:w="20" w:type="dxa"/>
        </w:trPr>
        <w:tc>
          <w:tcPr>
            <w:tcW w:w="2776" w:type="dxa"/>
            <w:vMerge/>
            <w:vAlign w:val="center"/>
          </w:tcPr>
          <w:p w:rsidR="00A81CBC" w:rsidRPr="004D5B63" w:rsidRDefault="00A81CBC" w:rsidP="006C65D6">
            <w:pPr>
              <w:tabs>
                <w:tab w:val="left" w:pos="6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A81CBC" w:rsidRPr="004D5B63" w:rsidRDefault="00A81CBC" w:rsidP="006C65D6">
            <w:pPr>
              <w:tabs>
                <w:tab w:val="left" w:pos="6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Pr="00667201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Pr="004D5B63" w:rsidRDefault="00A81CBC" w:rsidP="006C65D6">
            <w:pPr>
              <w:tabs>
                <w:tab w:val="left" w:pos="6705"/>
              </w:tabs>
              <w:ind w:righ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9 мес. 201</w:t>
            </w:r>
            <w:r w:rsidR="00EC4715">
              <w:rPr>
                <w:sz w:val="18"/>
                <w:szCs w:val="18"/>
              </w:rPr>
              <w:t>9</w:t>
            </w:r>
            <w:r w:rsidRPr="004D5B63">
              <w:rPr>
                <w:sz w:val="18"/>
                <w:szCs w:val="18"/>
              </w:rPr>
              <w:t xml:space="preserve"> г.</w:t>
            </w:r>
          </w:p>
        </w:tc>
      </w:tr>
      <w:tr w:rsidR="00A81CBC" w:rsidRPr="0086427A" w:rsidTr="006C65D6">
        <w:trPr>
          <w:tblCellSpacing w:w="20" w:type="dxa"/>
        </w:trPr>
        <w:tc>
          <w:tcPr>
            <w:tcW w:w="2776" w:type="dxa"/>
            <w:vAlign w:val="center"/>
          </w:tcPr>
          <w:p w:rsidR="00A81CBC" w:rsidRPr="004D5B63" w:rsidRDefault="00A81CBC" w:rsidP="000E3442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 xml:space="preserve"> </w:t>
            </w:r>
            <w:r w:rsidRPr="004D5B63">
              <w:rPr>
                <w:sz w:val="22"/>
                <w:szCs w:val="22"/>
              </w:rPr>
              <w:t>Собрание депутатов ЧГО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A81CBC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A81CBC" w:rsidRPr="0086427A" w:rsidTr="006C65D6">
        <w:trPr>
          <w:tblCellSpacing w:w="20" w:type="dxa"/>
        </w:trPr>
        <w:tc>
          <w:tcPr>
            <w:tcW w:w="2776" w:type="dxa"/>
            <w:vAlign w:val="center"/>
          </w:tcPr>
          <w:p w:rsidR="00A81CBC" w:rsidRPr="004D5B63" w:rsidRDefault="00A81CBC" w:rsidP="000E3442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 xml:space="preserve"> </w:t>
            </w:r>
            <w:r w:rsidRPr="004D5B63">
              <w:rPr>
                <w:sz w:val="22"/>
                <w:szCs w:val="22"/>
              </w:rPr>
              <w:t>Администрация ЧГО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61637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6499</w:t>
            </w:r>
            <w:r w:rsidR="006C65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A81CBC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</w:tr>
      <w:tr w:rsidR="00A81CBC" w:rsidRPr="0086427A" w:rsidTr="006C65D6">
        <w:trPr>
          <w:tblCellSpacing w:w="20" w:type="dxa"/>
        </w:trPr>
        <w:tc>
          <w:tcPr>
            <w:tcW w:w="2776" w:type="dxa"/>
            <w:vAlign w:val="center"/>
          </w:tcPr>
          <w:p w:rsidR="00A81CBC" w:rsidRPr="004D5B63" w:rsidRDefault="00A81CBC" w:rsidP="000E3442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lastRenderedPageBreak/>
              <w:t>439  КСК ЧГО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A81CBC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  <w:tr w:rsidR="00A81CBC" w:rsidRPr="0086427A" w:rsidTr="006C65D6">
        <w:trPr>
          <w:tblCellSpacing w:w="20" w:type="dxa"/>
        </w:trPr>
        <w:tc>
          <w:tcPr>
            <w:tcW w:w="2776" w:type="dxa"/>
            <w:vAlign w:val="center"/>
          </w:tcPr>
          <w:p w:rsidR="00A81CBC" w:rsidRPr="004D5B63" w:rsidRDefault="00A81CBC" w:rsidP="000E3442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440 УЖКХ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4D5B63">
              <w:rPr>
                <w:sz w:val="22"/>
                <w:szCs w:val="22"/>
              </w:rPr>
              <w:t xml:space="preserve"> ЧГО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157160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150973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A81CBC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A81CBC" w:rsidRPr="0086427A" w:rsidTr="006C65D6">
        <w:trPr>
          <w:tblCellSpacing w:w="20" w:type="dxa"/>
        </w:trPr>
        <w:tc>
          <w:tcPr>
            <w:tcW w:w="2776" w:type="dxa"/>
            <w:vAlign w:val="center"/>
          </w:tcPr>
          <w:p w:rsidR="00A81CBC" w:rsidRPr="004D5B63" w:rsidRDefault="00A81CBC" w:rsidP="000E3442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441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D5B63">
              <w:rPr>
                <w:sz w:val="22"/>
                <w:szCs w:val="22"/>
              </w:rPr>
              <w:t>Управление образования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4D5B63">
              <w:rPr>
                <w:sz w:val="22"/>
                <w:szCs w:val="22"/>
              </w:rPr>
              <w:t xml:space="preserve"> ЧГО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746804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A81CBC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412600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A81CBC" w:rsidRPr="0086427A" w:rsidTr="006C65D6">
        <w:trPr>
          <w:trHeight w:val="445"/>
          <w:tblCellSpacing w:w="20" w:type="dxa"/>
        </w:trPr>
        <w:tc>
          <w:tcPr>
            <w:tcW w:w="2776" w:type="dxa"/>
            <w:vAlign w:val="center"/>
          </w:tcPr>
          <w:p w:rsidR="00A81CBC" w:rsidRPr="004D5B63" w:rsidRDefault="00A81CBC" w:rsidP="000E3442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443</w:t>
            </w:r>
            <w:r>
              <w:rPr>
                <w:sz w:val="22"/>
                <w:szCs w:val="22"/>
              </w:rPr>
              <w:t xml:space="preserve"> </w:t>
            </w:r>
            <w:r w:rsidRPr="004D5B63">
              <w:rPr>
                <w:sz w:val="22"/>
                <w:szCs w:val="22"/>
              </w:rPr>
              <w:t xml:space="preserve">Управление культуры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4D5B63">
              <w:rPr>
                <w:sz w:val="22"/>
                <w:szCs w:val="22"/>
              </w:rPr>
              <w:t>ЧГО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7961</w:t>
            </w:r>
            <w:r w:rsidR="006C65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79293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A81CBC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A81CBC" w:rsidRPr="0086427A" w:rsidTr="006C65D6">
        <w:trPr>
          <w:tblCellSpacing w:w="20" w:type="dxa"/>
        </w:trPr>
        <w:tc>
          <w:tcPr>
            <w:tcW w:w="2776" w:type="dxa"/>
            <w:vAlign w:val="center"/>
          </w:tcPr>
          <w:p w:rsidR="00A81CBC" w:rsidRPr="004D5B63" w:rsidRDefault="00A81CBC" w:rsidP="000E3442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445Управление по физ.</w:t>
            </w:r>
            <w:r>
              <w:rPr>
                <w:sz w:val="22"/>
                <w:szCs w:val="22"/>
              </w:rPr>
              <w:t xml:space="preserve"> </w:t>
            </w:r>
            <w:r w:rsidRPr="004D5B63">
              <w:rPr>
                <w:sz w:val="22"/>
                <w:szCs w:val="22"/>
              </w:rPr>
              <w:t>культ</w:t>
            </w:r>
            <w:r>
              <w:rPr>
                <w:sz w:val="22"/>
                <w:szCs w:val="22"/>
              </w:rPr>
              <w:t>уре</w:t>
            </w:r>
            <w:r w:rsidRPr="004D5B63">
              <w:rPr>
                <w:sz w:val="22"/>
                <w:szCs w:val="22"/>
              </w:rPr>
              <w:t xml:space="preserve"> и спорту</w:t>
            </w:r>
            <w:r>
              <w:rPr>
                <w:sz w:val="22"/>
                <w:szCs w:val="22"/>
              </w:rPr>
              <w:t xml:space="preserve"> администрации ЧГО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A81CBC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A81CBC" w:rsidRPr="0086427A" w:rsidTr="006C65D6">
        <w:trPr>
          <w:tblCellSpacing w:w="20" w:type="dxa"/>
        </w:trPr>
        <w:tc>
          <w:tcPr>
            <w:tcW w:w="2776" w:type="dxa"/>
            <w:vAlign w:val="center"/>
          </w:tcPr>
          <w:p w:rsidR="00A81CBC" w:rsidRPr="004D5B63" w:rsidRDefault="00A81CBC" w:rsidP="000E3442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 xml:space="preserve">446 УСЗН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4D5B63">
              <w:rPr>
                <w:sz w:val="22"/>
                <w:szCs w:val="22"/>
              </w:rPr>
              <w:t>ЧГО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255260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260087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A81CBC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184789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</w:tr>
      <w:tr w:rsidR="00A81CBC" w:rsidRPr="0086427A" w:rsidTr="006C65D6">
        <w:trPr>
          <w:tblCellSpacing w:w="20" w:type="dxa"/>
        </w:trPr>
        <w:tc>
          <w:tcPr>
            <w:tcW w:w="2776" w:type="dxa"/>
            <w:vAlign w:val="center"/>
          </w:tcPr>
          <w:p w:rsidR="00A81CBC" w:rsidRPr="004D5B63" w:rsidRDefault="00A81CBC" w:rsidP="000E3442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 xml:space="preserve">447 УМС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4D5B63">
              <w:rPr>
                <w:sz w:val="22"/>
                <w:szCs w:val="22"/>
              </w:rPr>
              <w:t>ЧГО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21977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A81CBC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</w:tr>
      <w:tr w:rsidR="00A81CBC" w:rsidRPr="0086427A" w:rsidTr="006C65D6">
        <w:trPr>
          <w:tblCellSpacing w:w="20" w:type="dxa"/>
        </w:trPr>
        <w:tc>
          <w:tcPr>
            <w:tcW w:w="2776" w:type="dxa"/>
            <w:vAlign w:val="center"/>
          </w:tcPr>
          <w:p w:rsidR="00A81CBC" w:rsidRPr="004D5B63" w:rsidRDefault="00A81CBC" w:rsidP="000E3442">
            <w:pPr>
              <w:tabs>
                <w:tab w:val="left" w:pos="6705"/>
              </w:tabs>
              <w:rPr>
                <w:sz w:val="22"/>
                <w:szCs w:val="22"/>
              </w:rPr>
            </w:pPr>
            <w:r w:rsidRPr="004D5B63">
              <w:rPr>
                <w:sz w:val="22"/>
                <w:szCs w:val="22"/>
              </w:rPr>
              <w:t>450ФУ администрации</w:t>
            </w:r>
            <w:r>
              <w:rPr>
                <w:sz w:val="22"/>
                <w:szCs w:val="22"/>
              </w:rPr>
              <w:t xml:space="preserve"> ЧГО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Default="000E0195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A81CBC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</w:tr>
      <w:tr w:rsidR="00A81CBC" w:rsidRPr="0086427A" w:rsidTr="006C65D6">
        <w:trPr>
          <w:tblCellSpacing w:w="20" w:type="dxa"/>
        </w:trPr>
        <w:tc>
          <w:tcPr>
            <w:tcW w:w="2776" w:type="dxa"/>
            <w:vAlign w:val="center"/>
          </w:tcPr>
          <w:p w:rsidR="00A81CBC" w:rsidRPr="004D5B63" w:rsidRDefault="00A81CBC" w:rsidP="006C65D6">
            <w:pPr>
              <w:tabs>
                <w:tab w:val="left" w:pos="6705"/>
              </w:tabs>
              <w:jc w:val="center"/>
              <w:rPr>
                <w:b/>
                <w:sz w:val="22"/>
                <w:szCs w:val="22"/>
              </w:rPr>
            </w:pPr>
            <w:r w:rsidRPr="004D5B6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E34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430</w:t>
            </w:r>
            <w:r w:rsidR="000E34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BC" w:rsidRDefault="006C65D6" w:rsidP="006C6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E34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295</w:t>
            </w:r>
            <w:r w:rsidR="000E34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A81CBC" w:rsidP="006C6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809</w:t>
            </w:r>
            <w:r w:rsidR="000E34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Default="006C65D6" w:rsidP="006C6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837</w:t>
            </w:r>
            <w:r w:rsidR="000E34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762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Pr="00B802BF" w:rsidRDefault="006C65D6" w:rsidP="006C6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BC" w:rsidRPr="00B802BF" w:rsidRDefault="006C65D6" w:rsidP="006C6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</w:tr>
    </w:tbl>
    <w:p w:rsidR="0075372A" w:rsidRDefault="0075372A" w:rsidP="00036144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E60105">
        <w:rPr>
          <w:sz w:val="28"/>
          <w:szCs w:val="28"/>
        </w:rPr>
        <w:t>Высокий уровень</w:t>
      </w:r>
      <w:r w:rsidR="001C1831" w:rsidRPr="00E60105">
        <w:rPr>
          <w:sz w:val="28"/>
          <w:szCs w:val="28"/>
        </w:rPr>
        <w:t xml:space="preserve"> исполнения расходов (</w:t>
      </w:r>
      <w:r w:rsidR="00E60105" w:rsidRPr="00E60105">
        <w:rPr>
          <w:sz w:val="28"/>
          <w:szCs w:val="28"/>
        </w:rPr>
        <w:t>более 65</w:t>
      </w:r>
      <w:r w:rsidRPr="00E60105">
        <w:rPr>
          <w:sz w:val="28"/>
          <w:szCs w:val="28"/>
        </w:rPr>
        <w:t xml:space="preserve"> % от утвержденных плановых по</w:t>
      </w:r>
      <w:r w:rsidR="001C1831" w:rsidRPr="00E60105">
        <w:rPr>
          <w:sz w:val="28"/>
          <w:szCs w:val="28"/>
        </w:rPr>
        <w:t>казателей) по состоянию на 01.</w:t>
      </w:r>
      <w:r w:rsidR="00E60105" w:rsidRPr="00E60105">
        <w:rPr>
          <w:sz w:val="28"/>
          <w:szCs w:val="28"/>
        </w:rPr>
        <w:t>10.</w:t>
      </w:r>
      <w:r w:rsidR="001C1831" w:rsidRPr="00E60105">
        <w:rPr>
          <w:sz w:val="28"/>
          <w:szCs w:val="28"/>
        </w:rPr>
        <w:t>20</w:t>
      </w:r>
      <w:r w:rsidR="0012728D">
        <w:rPr>
          <w:sz w:val="28"/>
          <w:szCs w:val="28"/>
        </w:rPr>
        <w:t>20</w:t>
      </w:r>
      <w:r w:rsidRPr="00E60105">
        <w:rPr>
          <w:sz w:val="28"/>
          <w:szCs w:val="28"/>
        </w:rPr>
        <w:t xml:space="preserve"> года обеспечено главными распорядителями средств </w:t>
      </w:r>
      <w:r w:rsidR="00036144" w:rsidRPr="00E60105">
        <w:rPr>
          <w:sz w:val="28"/>
          <w:szCs w:val="28"/>
        </w:rPr>
        <w:t>ЧГО</w:t>
      </w:r>
      <w:r w:rsidR="00134383" w:rsidRPr="00E60105">
        <w:rPr>
          <w:sz w:val="28"/>
          <w:szCs w:val="28"/>
        </w:rPr>
        <w:t xml:space="preserve">: </w:t>
      </w:r>
      <w:r w:rsidR="006C65D6">
        <w:rPr>
          <w:sz w:val="28"/>
          <w:szCs w:val="28"/>
        </w:rPr>
        <w:t>Администрацией</w:t>
      </w:r>
      <w:r w:rsidR="00E60105" w:rsidRPr="00E60105">
        <w:rPr>
          <w:sz w:val="28"/>
          <w:szCs w:val="28"/>
        </w:rPr>
        <w:t xml:space="preserve"> ЧГО, Управление</w:t>
      </w:r>
      <w:r w:rsidR="00D5039C">
        <w:rPr>
          <w:sz w:val="28"/>
          <w:szCs w:val="28"/>
        </w:rPr>
        <w:t>м</w:t>
      </w:r>
      <w:r w:rsidR="00E60105" w:rsidRPr="00E60105">
        <w:rPr>
          <w:sz w:val="28"/>
          <w:szCs w:val="28"/>
        </w:rPr>
        <w:t xml:space="preserve"> образования администрации ЧГО, </w:t>
      </w:r>
      <w:r w:rsidR="006C65D6">
        <w:rPr>
          <w:sz w:val="28"/>
          <w:szCs w:val="28"/>
        </w:rPr>
        <w:t>УМС</w:t>
      </w:r>
      <w:r w:rsidR="00E60105" w:rsidRPr="00E60105">
        <w:rPr>
          <w:sz w:val="28"/>
          <w:szCs w:val="28"/>
        </w:rPr>
        <w:t xml:space="preserve"> администрации ЧГО</w:t>
      </w:r>
      <w:r w:rsidR="00BE3B5C">
        <w:rPr>
          <w:sz w:val="28"/>
          <w:szCs w:val="28"/>
        </w:rPr>
        <w:t>, Управление культуры администрации ЧГО, УСЗН администрации ЧГО.</w:t>
      </w:r>
      <w:r w:rsidR="00E60105" w:rsidRPr="00E60105">
        <w:rPr>
          <w:sz w:val="28"/>
          <w:szCs w:val="28"/>
        </w:rPr>
        <w:t xml:space="preserve"> </w:t>
      </w:r>
      <w:r w:rsidR="00F36162" w:rsidRPr="00E60105">
        <w:rPr>
          <w:sz w:val="28"/>
          <w:szCs w:val="28"/>
        </w:rPr>
        <w:t>Самое низкое исполнение</w:t>
      </w:r>
      <w:r w:rsidR="00F21924" w:rsidRPr="00E60105">
        <w:rPr>
          <w:sz w:val="28"/>
          <w:szCs w:val="28"/>
        </w:rPr>
        <w:t xml:space="preserve"> </w:t>
      </w:r>
      <w:r w:rsidR="00036144" w:rsidRPr="00E60105">
        <w:rPr>
          <w:sz w:val="28"/>
          <w:szCs w:val="28"/>
        </w:rPr>
        <w:t xml:space="preserve">расходов </w:t>
      </w:r>
      <w:r w:rsidR="00F21924" w:rsidRPr="00E60105">
        <w:rPr>
          <w:sz w:val="28"/>
          <w:szCs w:val="28"/>
        </w:rPr>
        <w:t>бюджета ЧГО</w:t>
      </w:r>
      <w:r w:rsidR="00F36162" w:rsidRPr="00E60105">
        <w:rPr>
          <w:sz w:val="28"/>
          <w:szCs w:val="28"/>
        </w:rPr>
        <w:t xml:space="preserve"> </w:t>
      </w:r>
      <w:r w:rsidR="008D2C24" w:rsidRPr="00E60105">
        <w:rPr>
          <w:sz w:val="28"/>
          <w:szCs w:val="28"/>
        </w:rPr>
        <w:t>по состоянию на 01.</w:t>
      </w:r>
      <w:r w:rsidR="00667DF6">
        <w:rPr>
          <w:sz w:val="28"/>
          <w:szCs w:val="28"/>
        </w:rPr>
        <w:t>10</w:t>
      </w:r>
      <w:r w:rsidR="001C1831" w:rsidRPr="00E60105">
        <w:rPr>
          <w:sz w:val="28"/>
          <w:szCs w:val="28"/>
        </w:rPr>
        <w:t>.20</w:t>
      </w:r>
      <w:r w:rsidR="0012728D">
        <w:rPr>
          <w:sz w:val="28"/>
          <w:szCs w:val="28"/>
        </w:rPr>
        <w:t>20</w:t>
      </w:r>
      <w:r w:rsidR="008D2C24" w:rsidRPr="00E60105">
        <w:rPr>
          <w:sz w:val="28"/>
          <w:szCs w:val="28"/>
        </w:rPr>
        <w:t xml:space="preserve"> г.</w:t>
      </w:r>
      <w:r w:rsidR="00B754CB" w:rsidRPr="00E60105">
        <w:rPr>
          <w:sz w:val="28"/>
          <w:szCs w:val="28"/>
        </w:rPr>
        <w:t xml:space="preserve"> </w:t>
      </w:r>
      <w:r w:rsidR="00036144" w:rsidRPr="00E60105">
        <w:rPr>
          <w:sz w:val="28"/>
          <w:szCs w:val="28"/>
        </w:rPr>
        <w:t xml:space="preserve"> отмечено </w:t>
      </w:r>
      <w:r w:rsidR="00B754CB" w:rsidRPr="00E60105">
        <w:rPr>
          <w:sz w:val="28"/>
          <w:szCs w:val="28"/>
        </w:rPr>
        <w:t xml:space="preserve">у </w:t>
      </w:r>
      <w:r w:rsidR="00E60105" w:rsidRPr="00E60105">
        <w:rPr>
          <w:sz w:val="28"/>
          <w:szCs w:val="28"/>
        </w:rPr>
        <w:t>УФКиС</w:t>
      </w:r>
      <w:r w:rsidR="00134383" w:rsidRPr="00E60105">
        <w:rPr>
          <w:sz w:val="28"/>
          <w:szCs w:val="28"/>
        </w:rPr>
        <w:t xml:space="preserve"> администрации ЧГО</w:t>
      </w:r>
      <w:r w:rsidR="00036144" w:rsidRPr="00E60105">
        <w:rPr>
          <w:sz w:val="28"/>
          <w:szCs w:val="28"/>
        </w:rPr>
        <w:t xml:space="preserve"> - </w:t>
      </w:r>
      <w:r w:rsidR="006C65D6">
        <w:rPr>
          <w:sz w:val="28"/>
          <w:szCs w:val="28"/>
        </w:rPr>
        <w:t>48</w:t>
      </w:r>
      <w:r w:rsidR="00F36162" w:rsidRPr="00E60105">
        <w:rPr>
          <w:sz w:val="28"/>
          <w:szCs w:val="28"/>
        </w:rPr>
        <w:t xml:space="preserve"> </w:t>
      </w:r>
      <w:r w:rsidR="00161AEE" w:rsidRPr="00E60105">
        <w:rPr>
          <w:sz w:val="28"/>
          <w:szCs w:val="28"/>
        </w:rPr>
        <w:t>%</w:t>
      </w:r>
      <w:r w:rsidR="006C65D6">
        <w:rPr>
          <w:sz w:val="28"/>
          <w:szCs w:val="28"/>
        </w:rPr>
        <w:t>.</w:t>
      </w:r>
    </w:p>
    <w:p w:rsidR="0046722F" w:rsidRPr="00E60105" w:rsidRDefault="0046722F" w:rsidP="00036144">
      <w:pPr>
        <w:tabs>
          <w:tab w:val="left" w:pos="6705"/>
        </w:tabs>
        <w:ind w:firstLine="709"/>
        <w:jc w:val="both"/>
        <w:rPr>
          <w:sz w:val="28"/>
          <w:szCs w:val="28"/>
        </w:rPr>
      </w:pPr>
    </w:p>
    <w:p w:rsidR="0025005E" w:rsidRDefault="0025005E" w:rsidP="004E0ABB">
      <w:pPr>
        <w:tabs>
          <w:tab w:val="left" w:pos="6705"/>
        </w:tabs>
        <w:jc w:val="center"/>
        <w:rPr>
          <w:b/>
          <w:sz w:val="28"/>
          <w:szCs w:val="28"/>
        </w:rPr>
      </w:pPr>
    </w:p>
    <w:p w:rsidR="004C3019" w:rsidRPr="003A0E08" w:rsidRDefault="003A5D33" w:rsidP="004E0ABB">
      <w:pPr>
        <w:tabs>
          <w:tab w:val="left" w:pos="6705"/>
        </w:tabs>
        <w:jc w:val="center"/>
        <w:rPr>
          <w:b/>
          <w:i/>
          <w:sz w:val="28"/>
          <w:szCs w:val="28"/>
        </w:rPr>
      </w:pPr>
      <w:r w:rsidRPr="003A0E08">
        <w:rPr>
          <w:b/>
          <w:i/>
          <w:sz w:val="28"/>
          <w:szCs w:val="28"/>
        </w:rPr>
        <w:t xml:space="preserve">Реализация мероприятий </w:t>
      </w:r>
      <w:r w:rsidR="00681126" w:rsidRPr="003A0E08">
        <w:rPr>
          <w:b/>
          <w:i/>
          <w:sz w:val="28"/>
          <w:szCs w:val="28"/>
        </w:rPr>
        <w:t xml:space="preserve">в рамках </w:t>
      </w:r>
      <w:r w:rsidR="00213FC6" w:rsidRPr="003A0E08">
        <w:rPr>
          <w:b/>
          <w:i/>
          <w:sz w:val="28"/>
          <w:szCs w:val="28"/>
        </w:rPr>
        <w:t>программ и</w:t>
      </w:r>
      <w:r w:rsidR="00607B45" w:rsidRPr="003A0E08">
        <w:rPr>
          <w:b/>
          <w:i/>
          <w:sz w:val="28"/>
          <w:szCs w:val="28"/>
        </w:rPr>
        <w:t xml:space="preserve"> не </w:t>
      </w:r>
      <w:r w:rsidR="00213FC6" w:rsidRPr="003A0E08">
        <w:rPr>
          <w:b/>
          <w:i/>
          <w:sz w:val="28"/>
          <w:szCs w:val="28"/>
        </w:rPr>
        <w:t>программных расходов</w:t>
      </w:r>
      <w:r w:rsidR="00607B45" w:rsidRPr="003A0E08">
        <w:rPr>
          <w:b/>
          <w:i/>
          <w:sz w:val="28"/>
          <w:szCs w:val="28"/>
        </w:rPr>
        <w:t xml:space="preserve"> </w:t>
      </w:r>
      <w:r w:rsidRPr="003A0E08">
        <w:rPr>
          <w:b/>
          <w:i/>
          <w:sz w:val="28"/>
          <w:szCs w:val="28"/>
        </w:rPr>
        <w:t xml:space="preserve">Чебаркульского городского округа </w:t>
      </w:r>
    </w:p>
    <w:p w:rsidR="00156DAC" w:rsidRDefault="00156DAC" w:rsidP="00156DAC">
      <w:pPr>
        <w:ind w:firstLine="540"/>
        <w:jc w:val="both"/>
        <w:rPr>
          <w:sz w:val="28"/>
          <w:szCs w:val="28"/>
          <w:lang w:eastAsia="en-US"/>
        </w:rPr>
      </w:pPr>
      <w:bookmarkStart w:id="6" w:name="_Hlk485216546"/>
      <w:r>
        <w:rPr>
          <w:sz w:val="28"/>
          <w:szCs w:val="28"/>
          <w:lang w:eastAsia="en-US"/>
        </w:rPr>
        <w:t xml:space="preserve">Плановые бюджетные назначения по расходам предусмотрены на реализацию 28 муниципальных </w:t>
      </w:r>
      <w:r w:rsidRPr="0021106D">
        <w:rPr>
          <w:sz w:val="28"/>
          <w:szCs w:val="28"/>
          <w:lang w:eastAsia="en-US"/>
        </w:rPr>
        <w:t xml:space="preserve">программ </w:t>
      </w:r>
      <w:r>
        <w:rPr>
          <w:sz w:val="28"/>
          <w:szCs w:val="28"/>
          <w:lang w:eastAsia="en-US"/>
        </w:rPr>
        <w:t xml:space="preserve">Чебаркульского </w:t>
      </w:r>
      <w:r w:rsidRPr="0021106D">
        <w:rPr>
          <w:sz w:val="28"/>
          <w:szCs w:val="28"/>
          <w:lang w:eastAsia="en-US"/>
        </w:rPr>
        <w:t xml:space="preserve">городского округа в </w:t>
      </w:r>
      <w:r w:rsidRPr="009B2F29">
        <w:rPr>
          <w:sz w:val="28"/>
          <w:szCs w:val="28"/>
          <w:lang w:eastAsia="en-US"/>
        </w:rPr>
        <w:t xml:space="preserve">сумме </w:t>
      </w:r>
      <w:r w:rsidR="00BE3B5C">
        <w:rPr>
          <w:sz w:val="28"/>
          <w:szCs w:val="28"/>
          <w:lang w:eastAsia="en-US"/>
        </w:rPr>
        <w:t>1 239 030</w:t>
      </w:r>
      <w:r w:rsidRPr="009B2F29">
        <w:rPr>
          <w:color w:val="000000"/>
          <w:sz w:val="28"/>
          <w:szCs w:val="28"/>
        </w:rPr>
        <w:t xml:space="preserve"> </w:t>
      </w:r>
      <w:r w:rsidRPr="009B2F29">
        <w:rPr>
          <w:sz w:val="28"/>
          <w:szCs w:val="28"/>
          <w:lang w:eastAsia="en-US"/>
        </w:rPr>
        <w:t>тыс. рублей</w:t>
      </w:r>
      <w:r w:rsidRPr="0021106D">
        <w:rPr>
          <w:sz w:val="28"/>
          <w:szCs w:val="28"/>
          <w:lang w:eastAsia="en-US"/>
        </w:rPr>
        <w:t xml:space="preserve"> или </w:t>
      </w:r>
      <w:r>
        <w:rPr>
          <w:sz w:val="28"/>
          <w:szCs w:val="28"/>
          <w:lang w:eastAsia="en-US"/>
        </w:rPr>
        <w:t xml:space="preserve">96 </w:t>
      </w:r>
      <w:r w:rsidRPr="0021106D">
        <w:rPr>
          <w:sz w:val="28"/>
          <w:szCs w:val="28"/>
          <w:lang w:eastAsia="en-US"/>
        </w:rPr>
        <w:t>%</w:t>
      </w:r>
      <w:r w:rsidR="0012728D">
        <w:rPr>
          <w:sz w:val="28"/>
          <w:szCs w:val="28"/>
          <w:lang w:eastAsia="en-US"/>
        </w:rPr>
        <w:t xml:space="preserve"> от всех расходов.</w:t>
      </w:r>
    </w:p>
    <w:p w:rsidR="00156DAC" w:rsidRPr="0021106D" w:rsidRDefault="00156DAC" w:rsidP="00156DAC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>
        <w:rPr>
          <w:sz w:val="28"/>
          <w:szCs w:val="28"/>
        </w:rPr>
        <w:t>сполнение</w:t>
      </w:r>
      <w:r w:rsidRPr="0021106D">
        <w:rPr>
          <w:sz w:val="28"/>
          <w:szCs w:val="28"/>
        </w:rPr>
        <w:t xml:space="preserve"> бюджета городского округа по расходам в рамках реализации программ</w:t>
      </w:r>
      <w:r>
        <w:rPr>
          <w:sz w:val="28"/>
          <w:szCs w:val="28"/>
        </w:rPr>
        <w:t xml:space="preserve"> по состоянию на 01.10.2020г.</w:t>
      </w:r>
      <w:r w:rsidRPr="0021106D">
        <w:rPr>
          <w:sz w:val="28"/>
          <w:szCs w:val="28"/>
        </w:rPr>
        <w:t xml:space="preserve"> </w:t>
      </w:r>
      <w:r w:rsidRPr="009B2F29">
        <w:rPr>
          <w:sz w:val="28"/>
          <w:szCs w:val="28"/>
        </w:rPr>
        <w:t xml:space="preserve">составило в сумме </w:t>
      </w:r>
      <w:r>
        <w:rPr>
          <w:color w:val="000000"/>
          <w:sz w:val="28"/>
          <w:szCs w:val="28"/>
        </w:rPr>
        <w:t xml:space="preserve">799 </w:t>
      </w:r>
      <w:r>
        <w:rPr>
          <w:color w:val="000000"/>
          <w:sz w:val="28"/>
          <w:szCs w:val="28"/>
        </w:rPr>
        <w:lastRenderedPageBreak/>
        <w:t xml:space="preserve">171 </w:t>
      </w:r>
      <w:r w:rsidRPr="009B2F29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64</w:t>
      </w:r>
      <w:r w:rsidRPr="009B2F29">
        <w:rPr>
          <w:sz w:val="28"/>
          <w:szCs w:val="28"/>
        </w:rPr>
        <w:t xml:space="preserve">%. </w:t>
      </w:r>
      <w:bookmarkEnd w:id="6"/>
      <w:r w:rsidRPr="009B2F29">
        <w:rPr>
          <w:sz w:val="28"/>
          <w:szCs w:val="28"/>
        </w:rPr>
        <w:t>Данные об исполнении б</w:t>
      </w:r>
      <w:r w:rsidRPr="0021106D">
        <w:rPr>
          <w:sz w:val="28"/>
          <w:szCs w:val="28"/>
        </w:rPr>
        <w:t>юджета городского округа по расходам в рамках реализации</w:t>
      </w:r>
      <w:r>
        <w:rPr>
          <w:sz w:val="28"/>
          <w:szCs w:val="28"/>
        </w:rPr>
        <w:t xml:space="preserve"> программных и непрограммных расходов по состоянию на 01.10.2020 </w:t>
      </w:r>
      <w:r w:rsidRPr="0021106D">
        <w:rPr>
          <w:sz w:val="28"/>
          <w:szCs w:val="28"/>
        </w:rPr>
        <w:t>приведены ниже.</w:t>
      </w:r>
    </w:p>
    <w:p w:rsidR="00F645FB" w:rsidRPr="000E3442" w:rsidRDefault="00F645FB" w:rsidP="000670D0">
      <w:pPr>
        <w:ind w:firstLine="567"/>
        <w:jc w:val="right"/>
        <w:rPr>
          <w:sz w:val="18"/>
          <w:szCs w:val="18"/>
          <w:highlight w:val="yellow"/>
        </w:rPr>
      </w:pPr>
    </w:p>
    <w:p w:rsidR="000670D0" w:rsidRPr="00261705" w:rsidRDefault="000670D0" w:rsidP="000670D0">
      <w:pPr>
        <w:ind w:firstLine="567"/>
        <w:jc w:val="right"/>
        <w:rPr>
          <w:sz w:val="18"/>
          <w:szCs w:val="18"/>
        </w:rPr>
      </w:pPr>
      <w:r w:rsidRPr="00261705">
        <w:rPr>
          <w:sz w:val="18"/>
          <w:szCs w:val="18"/>
        </w:rPr>
        <w:t>Таблица №</w:t>
      </w:r>
      <w:r w:rsidR="0012728D">
        <w:rPr>
          <w:sz w:val="18"/>
          <w:szCs w:val="18"/>
        </w:rPr>
        <w:t>13</w:t>
      </w:r>
    </w:p>
    <w:p w:rsidR="004430F8" w:rsidRPr="000E3442" w:rsidRDefault="000670D0" w:rsidP="000670D0">
      <w:pPr>
        <w:pStyle w:val="a9"/>
        <w:ind w:left="0" w:firstLine="567"/>
        <w:jc w:val="right"/>
        <w:rPr>
          <w:sz w:val="18"/>
          <w:szCs w:val="18"/>
          <w:highlight w:val="yellow"/>
        </w:rPr>
      </w:pPr>
      <w:r w:rsidRPr="00261705">
        <w:rPr>
          <w:sz w:val="18"/>
          <w:szCs w:val="18"/>
        </w:rPr>
        <w:t xml:space="preserve">Ед. изм.: </w:t>
      </w:r>
      <w:r w:rsidR="002F6166" w:rsidRPr="00261705">
        <w:rPr>
          <w:sz w:val="18"/>
          <w:szCs w:val="18"/>
        </w:rPr>
        <w:t xml:space="preserve"> тыс.</w:t>
      </w:r>
      <w:r w:rsidRPr="00261705">
        <w:rPr>
          <w:sz w:val="18"/>
          <w:szCs w:val="18"/>
        </w:rPr>
        <w:t xml:space="preserve"> руб</w:t>
      </w:r>
      <w:r w:rsidRPr="000E3442">
        <w:rPr>
          <w:sz w:val="18"/>
          <w:szCs w:val="18"/>
          <w:highlight w:val="yellow"/>
        </w:rPr>
        <w:t>.</w:t>
      </w:r>
    </w:p>
    <w:tbl>
      <w:tblPr>
        <w:tblW w:w="10368" w:type="dxa"/>
        <w:tblCellSpacing w:w="20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637"/>
        <w:gridCol w:w="1704"/>
        <w:gridCol w:w="1100"/>
        <w:gridCol w:w="1281"/>
        <w:gridCol w:w="1203"/>
        <w:gridCol w:w="1293"/>
      </w:tblGrid>
      <w:tr w:rsidR="0046722F" w:rsidRPr="000E3442" w:rsidTr="00156DAC">
        <w:trPr>
          <w:tblHeader/>
          <w:tblCellSpacing w:w="20" w:type="dxa"/>
        </w:trPr>
        <w:tc>
          <w:tcPr>
            <w:tcW w:w="2090" w:type="dxa"/>
          </w:tcPr>
          <w:p w:rsidR="0046722F" w:rsidRPr="00261705" w:rsidRDefault="0046722F" w:rsidP="004F64F8">
            <w:pPr>
              <w:tabs>
                <w:tab w:val="left" w:pos="6705"/>
              </w:tabs>
              <w:jc w:val="both"/>
            </w:pPr>
            <w:r w:rsidRPr="00261705">
              <w:t xml:space="preserve">Наименование </w:t>
            </w:r>
          </w:p>
        </w:tc>
        <w:tc>
          <w:tcPr>
            <w:tcW w:w="1597" w:type="dxa"/>
          </w:tcPr>
          <w:p w:rsidR="0046722F" w:rsidRPr="00261705" w:rsidRDefault="0046722F" w:rsidP="004672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1705">
              <w:rPr>
                <w:b/>
                <w:bCs/>
                <w:sz w:val="20"/>
                <w:szCs w:val="20"/>
              </w:rPr>
              <w:t>Утверждено решением о бюджете на 2020 год.,</w:t>
            </w:r>
          </w:p>
          <w:p w:rsidR="0046722F" w:rsidRPr="00261705" w:rsidRDefault="0046722F" w:rsidP="0046722F">
            <w:pPr>
              <w:jc w:val="center"/>
              <w:rPr>
                <w:b/>
                <w:bCs/>
                <w:sz w:val="20"/>
                <w:szCs w:val="20"/>
              </w:rPr>
            </w:pPr>
            <w:r w:rsidRPr="00261705">
              <w:rPr>
                <w:b/>
                <w:bCs/>
                <w:sz w:val="20"/>
                <w:szCs w:val="20"/>
              </w:rPr>
              <w:t xml:space="preserve">тыс.руб </w:t>
            </w:r>
          </w:p>
          <w:p w:rsidR="0046722F" w:rsidRPr="00261705" w:rsidRDefault="0046722F" w:rsidP="0046722F">
            <w:pPr>
              <w:tabs>
                <w:tab w:val="left" w:pos="6705"/>
              </w:tabs>
              <w:jc w:val="center"/>
              <w:rPr>
                <w:b/>
                <w:bCs/>
              </w:rPr>
            </w:pPr>
            <w:r w:rsidRPr="00261705">
              <w:rPr>
                <w:b/>
                <w:bCs/>
                <w:sz w:val="20"/>
                <w:szCs w:val="20"/>
              </w:rPr>
              <w:t xml:space="preserve"> (с внесенными изменениями решением Собрания депутатов ЧГО от 03.03.2020 г. №882)</w:t>
            </w:r>
          </w:p>
        </w:tc>
        <w:tc>
          <w:tcPr>
            <w:tcW w:w="1664" w:type="dxa"/>
          </w:tcPr>
          <w:p w:rsidR="0046722F" w:rsidRPr="00261705" w:rsidRDefault="0046722F" w:rsidP="004F64F8">
            <w:pPr>
              <w:tabs>
                <w:tab w:val="left" w:pos="6705"/>
              </w:tabs>
              <w:jc w:val="center"/>
              <w:rPr>
                <w:b/>
                <w:bCs/>
              </w:rPr>
            </w:pPr>
            <w:r w:rsidRPr="00261705">
              <w:rPr>
                <w:b/>
                <w:bCs/>
                <w:sz w:val="20"/>
                <w:szCs w:val="20"/>
              </w:rPr>
              <w:t>Показатели сводной бюджетной росписи на 2020 год, утвержденной приказом ФУ администрации ЧГО от 30.09.2020г. №37</w:t>
            </w:r>
          </w:p>
        </w:tc>
        <w:tc>
          <w:tcPr>
            <w:tcW w:w="1060" w:type="dxa"/>
          </w:tcPr>
          <w:p w:rsidR="0046722F" w:rsidRPr="00261705" w:rsidRDefault="0046722F" w:rsidP="00161AEE">
            <w:pPr>
              <w:tabs>
                <w:tab w:val="left" w:pos="670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705">
              <w:rPr>
                <w:b/>
                <w:bCs/>
                <w:color w:val="000000"/>
                <w:sz w:val="20"/>
                <w:szCs w:val="20"/>
              </w:rPr>
              <w:t>Доля в общем объеме расходов (%)</w:t>
            </w:r>
          </w:p>
        </w:tc>
        <w:tc>
          <w:tcPr>
            <w:tcW w:w="1241" w:type="dxa"/>
          </w:tcPr>
          <w:p w:rsidR="0046722F" w:rsidRPr="00261705" w:rsidRDefault="0046722F" w:rsidP="00161AEE">
            <w:pPr>
              <w:tabs>
                <w:tab w:val="left" w:pos="6705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705">
              <w:rPr>
                <w:b/>
                <w:bCs/>
                <w:color w:val="000000"/>
                <w:sz w:val="20"/>
                <w:szCs w:val="20"/>
              </w:rPr>
              <w:t>Освоено средств тыс. руб. за 9 месяцев</w:t>
            </w:r>
          </w:p>
          <w:p w:rsidR="0046722F" w:rsidRPr="00261705" w:rsidRDefault="0046722F" w:rsidP="00161AEE">
            <w:pPr>
              <w:tabs>
                <w:tab w:val="left" w:pos="6705"/>
              </w:tabs>
              <w:jc w:val="center"/>
            </w:pPr>
            <w:r w:rsidRPr="00261705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63" w:type="dxa"/>
          </w:tcPr>
          <w:p w:rsidR="0046722F" w:rsidRPr="00261705" w:rsidRDefault="0046722F" w:rsidP="004F64F8">
            <w:pPr>
              <w:tabs>
                <w:tab w:val="left" w:pos="6705"/>
              </w:tabs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705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  <w:p w:rsidR="0046722F" w:rsidRPr="00261705" w:rsidRDefault="0046722F" w:rsidP="004F64F8">
            <w:pPr>
              <w:tabs>
                <w:tab w:val="left" w:pos="6705"/>
              </w:tabs>
              <w:ind w:right="-91"/>
              <w:jc w:val="center"/>
            </w:pPr>
            <w:r w:rsidRPr="00261705">
              <w:rPr>
                <w:b/>
                <w:bCs/>
                <w:color w:val="000000"/>
                <w:sz w:val="20"/>
                <w:szCs w:val="20"/>
              </w:rPr>
              <w:t>освоения средств</w:t>
            </w:r>
            <w:r w:rsidRPr="00261705">
              <w:rPr>
                <w:b/>
              </w:rPr>
              <w:t>.</w:t>
            </w:r>
          </w:p>
        </w:tc>
        <w:tc>
          <w:tcPr>
            <w:tcW w:w="1233" w:type="dxa"/>
          </w:tcPr>
          <w:p w:rsidR="0046722F" w:rsidRPr="00261705" w:rsidRDefault="0046722F" w:rsidP="004F64F8">
            <w:pPr>
              <w:tabs>
                <w:tab w:val="left" w:pos="6705"/>
              </w:tabs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705">
              <w:rPr>
                <w:b/>
                <w:bCs/>
                <w:color w:val="000000"/>
                <w:sz w:val="20"/>
                <w:szCs w:val="20"/>
              </w:rPr>
              <w:t>Доля в общем объеме освоенных средств (%)</w:t>
            </w:r>
          </w:p>
        </w:tc>
      </w:tr>
      <w:tr w:rsidR="0046722F" w:rsidRPr="00261705" w:rsidTr="00156DAC">
        <w:trPr>
          <w:tblCellSpacing w:w="20" w:type="dxa"/>
        </w:trPr>
        <w:tc>
          <w:tcPr>
            <w:tcW w:w="2090" w:type="dxa"/>
          </w:tcPr>
          <w:p w:rsidR="0046722F" w:rsidRPr="00261705" w:rsidRDefault="0046722F" w:rsidP="00B80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705">
              <w:rPr>
                <w:b/>
                <w:bCs/>
                <w:color w:val="000000"/>
                <w:sz w:val="20"/>
                <w:szCs w:val="20"/>
              </w:rPr>
              <w:t>Программы городского округа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6722F" w:rsidRPr="00261705" w:rsidRDefault="00261705" w:rsidP="00B80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1 374 712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6722F" w:rsidRPr="00261705" w:rsidRDefault="00261705" w:rsidP="00B80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1 239 030</w:t>
            </w:r>
          </w:p>
        </w:tc>
        <w:tc>
          <w:tcPr>
            <w:tcW w:w="1060" w:type="dxa"/>
          </w:tcPr>
          <w:p w:rsidR="0046722F" w:rsidRPr="00261705" w:rsidRDefault="00156DAC" w:rsidP="00B80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722F" w:rsidRPr="00261705" w:rsidRDefault="00261705" w:rsidP="00B80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799 171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6722F" w:rsidRPr="00261705" w:rsidRDefault="00156DAC" w:rsidP="00B80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6722F" w:rsidRPr="00261705" w:rsidRDefault="00156DAC" w:rsidP="00B80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E3B5C">
              <w:rPr>
                <w:color w:val="000000"/>
              </w:rPr>
              <w:t>5</w:t>
            </w:r>
            <w:bookmarkStart w:id="7" w:name="_GoBack"/>
            <w:bookmarkEnd w:id="7"/>
          </w:p>
        </w:tc>
      </w:tr>
      <w:tr w:rsidR="0046722F" w:rsidRPr="00261705" w:rsidTr="00156DAC">
        <w:trPr>
          <w:tblCellSpacing w:w="20" w:type="dxa"/>
        </w:trPr>
        <w:tc>
          <w:tcPr>
            <w:tcW w:w="2090" w:type="dxa"/>
          </w:tcPr>
          <w:p w:rsidR="0046722F" w:rsidRPr="00261705" w:rsidRDefault="0046722F" w:rsidP="00B80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705">
              <w:rPr>
                <w:b/>
                <w:bCs/>
                <w:color w:val="000000"/>
                <w:sz w:val="20"/>
                <w:szCs w:val="20"/>
              </w:rPr>
              <w:t>Не программные расходы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6722F" w:rsidRPr="00261705" w:rsidRDefault="00261705" w:rsidP="00B80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55 673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6722F" w:rsidRPr="00261705" w:rsidRDefault="00261705" w:rsidP="00B802BF">
            <w:pPr>
              <w:jc w:val="center"/>
              <w:rPr>
                <w:color w:val="000000"/>
              </w:rPr>
            </w:pPr>
            <w:r w:rsidRPr="00261705">
              <w:rPr>
                <w:color w:val="000000"/>
              </w:rPr>
              <w:t>56 418</w:t>
            </w:r>
          </w:p>
        </w:tc>
        <w:tc>
          <w:tcPr>
            <w:tcW w:w="1060" w:type="dxa"/>
          </w:tcPr>
          <w:p w:rsidR="0046722F" w:rsidRPr="00261705" w:rsidRDefault="00156DAC" w:rsidP="00B80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722F" w:rsidRPr="00261705" w:rsidRDefault="00261705" w:rsidP="00B80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38 591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6722F" w:rsidRPr="00261705" w:rsidRDefault="00156DAC" w:rsidP="00B80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6722F" w:rsidRPr="00261705" w:rsidRDefault="00156DAC" w:rsidP="00B80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6722F" w:rsidRPr="00261705" w:rsidTr="00156DAC">
        <w:trPr>
          <w:tblCellSpacing w:w="20" w:type="dxa"/>
        </w:trPr>
        <w:tc>
          <w:tcPr>
            <w:tcW w:w="2090" w:type="dxa"/>
          </w:tcPr>
          <w:p w:rsidR="0046722F" w:rsidRPr="00261705" w:rsidRDefault="0046722F" w:rsidP="00B802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1705">
              <w:rPr>
                <w:b/>
                <w:bCs/>
                <w:color w:val="000000"/>
                <w:sz w:val="20"/>
                <w:szCs w:val="20"/>
              </w:rPr>
              <w:t xml:space="preserve">ВСЕГО РАСХОДОВ: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6722F" w:rsidRPr="00261705" w:rsidRDefault="00261705" w:rsidP="00B80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1 430 385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6722F" w:rsidRPr="00261705" w:rsidRDefault="00261705" w:rsidP="00B80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1 295 448</w:t>
            </w:r>
          </w:p>
        </w:tc>
        <w:tc>
          <w:tcPr>
            <w:tcW w:w="1060" w:type="dxa"/>
          </w:tcPr>
          <w:p w:rsidR="0046722F" w:rsidRPr="00261705" w:rsidRDefault="00156DAC" w:rsidP="00B80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722F" w:rsidRPr="00261705" w:rsidRDefault="00261705" w:rsidP="00B80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837 762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6722F" w:rsidRPr="00261705" w:rsidRDefault="00156DAC" w:rsidP="00B802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6722F" w:rsidRPr="00261705" w:rsidRDefault="0046722F" w:rsidP="00B802BF">
            <w:pPr>
              <w:jc w:val="center"/>
              <w:rPr>
                <w:b/>
                <w:bCs/>
                <w:color w:val="000000"/>
              </w:rPr>
            </w:pPr>
            <w:r w:rsidRPr="00261705">
              <w:rPr>
                <w:b/>
                <w:bCs/>
                <w:color w:val="000000"/>
              </w:rPr>
              <w:t>-</w:t>
            </w:r>
          </w:p>
        </w:tc>
      </w:tr>
    </w:tbl>
    <w:bookmarkEnd w:id="0"/>
    <w:p w:rsidR="00156DAC" w:rsidRDefault="00156DAC" w:rsidP="00156D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2020</w:t>
      </w:r>
      <w:r w:rsidRPr="00390C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90C0C">
        <w:rPr>
          <w:sz w:val="28"/>
          <w:szCs w:val="28"/>
        </w:rPr>
        <w:t xml:space="preserve">не освоены бюджетные средства, предусмотренные на реализацию </w:t>
      </w:r>
      <w:r w:rsidR="0012728D">
        <w:rPr>
          <w:sz w:val="28"/>
          <w:szCs w:val="28"/>
        </w:rPr>
        <w:t xml:space="preserve">4 </w:t>
      </w:r>
      <w:r w:rsidRPr="00390C0C">
        <w:rPr>
          <w:sz w:val="28"/>
          <w:szCs w:val="28"/>
        </w:rPr>
        <w:t>муниципальных программ</w:t>
      </w:r>
      <w:r w:rsidR="00FD719B">
        <w:rPr>
          <w:sz w:val="28"/>
          <w:szCs w:val="28"/>
        </w:rPr>
        <w:t>:</w:t>
      </w:r>
    </w:p>
    <w:p w:rsidR="00FD719B" w:rsidRDefault="00FD719B" w:rsidP="00156D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-Профилактика терроризма, минимизации и (или) ликвидации последствий проявления терроризма на территории Чебаркульского гродского округа;</w:t>
      </w:r>
    </w:p>
    <w:p w:rsidR="00FD719B" w:rsidRDefault="00FD719B" w:rsidP="00156D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-Противодействие незаконному обороту и потреблению наркотиков и их прекурсоров;</w:t>
      </w:r>
    </w:p>
    <w:p w:rsidR="00FD719B" w:rsidRDefault="00FD719B" w:rsidP="00156D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-Поддержка садоводческих, огороднических и дачных некоммерческих объединений граждан, расположенных на территории Чебаркульского городского округа</w:t>
      </w:r>
      <w:r w:rsidR="0012728D">
        <w:rPr>
          <w:sz w:val="28"/>
          <w:szCs w:val="28"/>
        </w:rPr>
        <w:t>;</w:t>
      </w:r>
    </w:p>
    <w:p w:rsidR="0012728D" w:rsidRDefault="0012728D" w:rsidP="00156DA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-Медицинские кадры на территории ЧГО.</w:t>
      </w:r>
    </w:p>
    <w:p w:rsidR="009D6B76" w:rsidRDefault="009D6B76" w:rsidP="00156DAC">
      <w:pPr>
        <w:tabs>
          <w:tab w:val="left" w:pos="993"/>
        </w:tabs>
        <w:jc w:val="both"/>
        <w:rPr>
          <w:i/>
          <w:iCs/>
          <w:color w:val="000000"/>
          <w:sz w:val="28"/>
          <w:szCs w:val="28"/>
        </w:rPr>
      </w:pPr>
      <w:bookmarkStart w:id="8" w:name="_Hlk54947107"/>
      <w:r>
        <w:rPr>
          <w:i/>
          <w:iCs/>
          <w:sz w:val="28"/>
          <w:szCs w:val="28"/>
        </w:rPr>
        <w:t xml:space="preserve">     В</w:t>
      </w:r>
      <w:r w:rsidR="00FD719B">
        <w:rPr>
          <w:i/>
          <w:iCs/>
          <w:sz w:val="28"/>
          <w:szCs w:val="28"/>
        </w:rPr>
        <w:t xml:space="preserve"> соответствии со статьей 24 Положения о бюджетном процессе в Чебаркульском городском округе,</w:t>
      </w:r>
      <w:r w:rsidR="000150F2">
        <w:rPr>
          <w:i/>
          <w:iCs/>
          <w:sz w:val="28"/>
          <w:szCs w:val="28"/>
        </w:rPr>
        <w:t xml:space="preserve"> </w:t>
      </w:r>
      <w:r w:rsidR="00FD719B">
        <w:rPr>
          <w:i/>
          <w:iCs/>
          <w:sz w:val="28"/>
          <w:szCs w:val="28"/>
        </w:rPr>
        <w:t>утвержденным решением Собрания депутатов ЧГО от 06.09.2016 г. №184</w:t>
      </w:r>
      <w:r>
        <w:rPr>
          <w:i/>
          <w:iCs/>
          <w:sz w:val="28"/>
          <w:szCs w:val="28"/>
        </w:rPr>
        <w:t>,</w:t>
      </w:r>
      <w:r w:rsidR="00FD719B">
        <w:rPr>
          <w:i/>
          <w:iCs/>
          <w:sz w:val="28"/>
          <w:szCs w:val="28"/>
        </w:rPr>
        <w:t xml:space="preserve"> п.3.8. </w:t>
      </w:r>
      <w:r w:rsidR="00FD719B" w:rsidRPr="002E3926">
        <w:rPr>
          <w:i/>
          <w:iCs/>
          <w:color w:val="000000" w:themeColor="text1"/>
          <w:sz w:val="28"/>
          <w:szCs w:val="28"/>
        </w:rPr>
        <w:t>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28.06.2017г. №474</w:t>
      </w:r>
      <w:r w:rsidR="00FD719B" w:rsidRPr="005F78FA">
        <w:rPr>
          <w:color w:val="000000" w:themeColor="text1"/>
          <w:sz w:val="28"/>
          <w:szCs w:val="28"/>
        </w:rPr>
        <w:t xml:space="preserve"> </w:t>
      </w:r>
      <w:bookmarkEnd w:id="8"/>
      <w:r w:rsidR="00FD719B">
        <w:rPr>
          <w:i/>
          <w:iCs/>
          <w:sz w:val="28"/>
          <w:szCs w:val="28"/>
        </w:rPr>
        <w:t xml:space="preserve">основанием для внесения изменений в финансовое обеспечение муниципальной программы </w:t>
      </w:r>
      <w:r w:rsidR="00FD719B" w:rsidRPr="003F6DA6">
        <w:rPr>
          <w:i/>
          <w:iCs/>
          <w:sz w:val="28"/>
          <w:szCs w:val="28"/>
        </w:rPr>
        <w:t>является</w:t>
      </w:r>
      <w:r w:rsidR="00FD719B" w:rsidRPr="003F6DA6">
        <w:rPr>
          <w:color w:val="000000"/>
          <w:sz w:val="28"/>
          <w:szCs w:val="28"/>
        </w:rPr>
        <w:t xml:space="preserve"> </w:t>
      </w:r>
      <w:r w:rsidR="00FD719B" w:rsidRPr="003F6DA6">
        <w:rPr>
          <w:i/>
          <w:iCs/>
          <w:color w:val="000000"/>
          <w:sz w:val="28"/>
          <w:szCs w:val="28"/>
        </w:rPr>
        <w:t>внесени</w:t>
      </w:r>
      <w:r w:rsidR="00FD719B">
        <w:rPr>
          <w:i/>
          <w:iCs/>
          <w:color w:val="000000"/>
          <w:sz w:val="28"/>
          <w:szCs w:val="28"/>
        </w:rPr>
        <w:t>е</w:t>
      </w:r>
      <w:r w:rsidR="00FD719B" w:rsidRPr="003F6DA6">
        <w:rPr>
          <w:i/>
          <w:iCs/>
          <w:color w:val="000000"/>
          <w:sz w:val="28"/>
          <w:szCs w:val="28"/>
        </w:rPr>
        <w:t xml:space="preserve"> изменений в решение о бюджете в течение финансового года</w:t>
      </w:r>
      <w:r w:rsidR="00FD719B" w:rsidRPr="009D6B76">
        <w:rPr>
          <w:i/>
          <w:iCs/>
          <w:color w:val="000000"/>
          <w:sz w:val="28"/>
          <w:szCs w:val="28"/>
        </w:rPr>
        <w:t xml:space="preserve">. </w:t>
      </w:r>
    </w:p>
    <w:p w:rsidR="009D6B76" w:rsidRPr="00F04DF1" w:rsidRDefault="009D6B76" w:rsidP="00156DAC">
      <w:pPr>
        <w:tabs>
          <w:tab w:val="left" w:pos="993"/>
        </w:tabs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</w:t>
      </w:r>
      <w:r w:rsidRPr="00F04DF1">
        <w:rPr>
          <w:i/>
          <w:iCs/>
          <w:color w:val="000000"/>
          <w:sz w:val="28"/>
          <w:szCs w:val="28"/>
        </w:rPr>
        <w:t xml:space="preserve"> Решением Собрания депутатов Чебаркульского округа от 03.03.2020 г. № 882 один раз вносились изменения в решение Собрание депутатов от 23.12.2019г. № 854 «О бюджете Чебаркульского городского округа на 2020 год и плановый период 2021 и 2022 годов»</w:t>
      </w:r>
      <w:r w:rsidR="00FD719B" w:rsidRPr="00F04DF1">
        <w:rPr>
          <w:i/>
          <w:iCs/>
          <w:sz w:val="28"/>
          <w:szCs w:val="28"/>
        </w:rPr>
        <w:t xml:space="preserve">. </w:t>
      </w:r>
      <w:r w:rsidR="00F04DF1">
        <w:rPr>
          <w:i/>
          <w:iCs/>
          <w:sz w:val="28"/>
          <w:szCs w:val="28"/>
        </w:rPr>
        <w:t xml:space="preserve"> </w:t>
      </w:r>
      <w:r w:rsidR="00566FE0">
        <w:rPr>
          <w:i/>
          <w:iCs/>
          <w:sz w:val="28"/>
          <w:szCs w:val="28"/>
        </w:rPr>
        <w:t>За 9 месяцев 2020 года в</w:t>
      </w:r>
      <w:r w:rsidR="00F04DF1">
        <w:rPr>
          <w:i/>
          <w:iCs/>
          <w:sz w:val="28"/>
          <w:szCs w:val="28"/>
        </w:rPr>
        <w:t xml:space="preserve"> </w:t>
      </w:r>
      <w:r w:rsidR="00566FE0">
        <w:rPr>
          <w:i/>
          <w:iCs/>
          <w:sz w:val="28"/>
          <w:szCs w:val="28"/>
        </w:rPr>
        <w:t>сводную</w:t>
      </w:r>
      <w:r w:rsidR="00F04DF1">
        <w:rPr>
          <w:i/>
          <w:iCs/>
          <w:sz w:val="28"/>
          <w:szCs w:val="28"/>
        </w:rPr>
        <w:t xml:space="preserve"> бюджетную роспись по расходам </w:t>
      </w:r>
      <w:r w:rsidR="00566FE0">
        <w:rPr>
          <w:i/>
          <w:iCs/>
          <w:sz w:val="28"/>
          <w:szCs w:val="28"/>
        </w:rPr>
        <w:t>ЧГО на 2020 год внесены</w:t>
      </w:r>
      <w:r w:rsidR="00F04DF1">
        <w:rPr>
          <w:i/>
          <w:iCs/>
          <w:sz w:val="28"/>
          <w:szCs w:val="28"/>
        </w:rPr>
        <w:t xml:space="preserve"> изменения</w:t>
      </w:r>
      <w:r w:rsidR="00566FE0">
        <w:rPr>
          <w:i/>
          <w:iCs/>
          <w:sz w:val="28"/>
          <w:szCs w:val="28"/>
        </w:rPr>
        <w:t xml:space="preserve"> в </w:t>
      </w:r>
      <w:r w:rsidR="00566FE0">
        <w:rPr>
          <w:i/>
          <w:iCs/>
          <w:sz w:val="28"/>
          <w:szCs w:val="28"/>
        </w:rPr>
        <w:lastRenderedPageBreak/>
        <w:t>плановые показатели по расходам</w:t>
      </w:r>
      <w:r w:rsidR="00F04DF1">
        <w:rPr>
          <w:i/>
          <w:iCs/>
          <w:sz w:val="28"/>
          <w:szCs w:val="28"/>
        </w:rPr>
        <w:t xml:space="preserve"> без внесения изменен</w:t>
      </w:r>
      <w:r w:rsidR="00566FE0">
        <w:rPr>
          <w:i/>
          <w:iCs/>
          <w:sz w:val="28"/>
          <w:szCs w:val="28"/>
        </w:rPr>
        <w:t>ий</w:t>
      </w:r>
      <w:r w:rsidR="00F04DF1">
        <w:rPr>
          <w:i/>
          <w:iCs/>
          <w:sz w:val="28"/>
          <w:szCs w:val="28"/>
        </w:rPr>
        <w:t xml:space="preserve"> в решение о </w:t>
      </w:r>
      <w:r w:rsidR="00566FE0">
        <w:rPr>
          <w:i/>
          <w:iCs/>
          <w:sz w:val="28"/>
          <w:szCs w:val="28"/>
        </w:rPr>
        <w:t>бюджете на</w:t>
      </w:r>
      <w:r w:rsidR="00F04DF1">
        <w:rPr>
          <w:i/>
          <w:iCs/>
          <w:sz w:val="28"/>
          <w:szCs w:val="28"/>
        </w:rPr>
        <w:t xml:space="preserve"> сумму 134 937 тыс.рублей. </w:t>
      </w:r>
    </w:p>
    <w:p w:rsidR="00FD719B" w:rsidRPr="00390C0C" w:rsidRDefault="009D6B76" w:rsidP="00156DAC">
      <w:pPr>
        <w:tabs>
          <w:tab w:val="left" w:pos="993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566FE0">
        <w:rPr>
          <w:i/>
          <w:iCs/>
          <w:sz w:val="28"/>
          <w:szCs w:val="28"/>
        </w:rPr>
        <w:t xml:space="preserve"> И</w:t>
      </w:r>
      <w:r w:rsidR="00924985" w:rsidRPr="009D6B76">
        <w:rPr>
          <w:i/>
          <w:iCs/>
          <w:sz w:val="28"/>
          <w:szCs w:val="28"/>
        </w:rPr>
        <w:t>сполнение бюджета</w:t>
      </w:r>
      <w:r w:rsidR="00F04DF1">
        <w:rPr>
          <w:i/>
          <w:iCs/>
          <w:sz w:val="28"/>
          <w:szCs w:val="28"/>
        </w:rPr>
        <w:t xml:space="preserve"> Чебаркульского городского округа</w:t>
      </w:r>
      <w:r w:rsidR="00924985" w:rsidRPr="009D6B76">
        <w:rPr>
          <w:i/>
          <w:iCs/>
          <w:sz w:val="28"/>
          <w:szCs w:val="28"/>
        </w:rPr>
        <w:t xml:space="preserve"> в рамках муниципальных программ </w:t>
      </w:r>
      <w:r w:rsidR="00566FE0">
        <w:rPr>
          <w:i/>
          <w:iCs/>
          <w:sz w:val="28"/>
          <w:szCs w:val="28"/>
        </w:rPr>
        <w:t>за 9 месяцев 2020 года осуществлялось</w:t>
      </w:r>
      <w:r w:rsidR="00F04DF1">
        <w:rPr>
          <w:i/>
          <w:iCs/>
          <w:sz w:val="28"/>
          <w:szCs w:val="28"/>
        </w:rPr>
        <w:t xml:space="preserve"> </w:t>
      </w:r>
      <w:r w:rsidR="00924985" w:rsidRPr="009D6B76">
        <w:rPr>
          <w:i/>
          <w:iCs/>
          <w:sz w:val="28"/>
          <w:szCs w:val="28"/>
        </w:rPr>
        <w:t>без внесени</w:t>
      </w:r>
      <w:r w:rsidR="00F04DF1">
        <w:rPr>
          <w:i/>
          <w:iCs/>
          <w:sz w:val="28"/>
          <w:szCs w:val="28"/>
        </w:rPr>
        <w:t>я</w:t>
      </w:r>
      <w:r w:rsidR="00924985" w:rsidRPr="009D6B76">
        <w:rPr>
          <w:i/>
          <w:iCs/>
          <w:sz w:val="28"/>
          <w:szCs w:val="28"/>
        </w:rPr>
        <w:t xml:space="preserve"> изменений в </w:t>
      </w:r>
      <w:r w:rsidR="00F04DF1">
        <w:rPr>
          <w:i/>
          <w:iCs/>
          <w:sz w:val="28"/>
          <w:szCs w:val="28"/>
        </w:rPr>
        <w:t xml:space="preserve">показатели </w:t>
      </w:r>
      <w:r w:rsidR="00924985" w:rsidRPr="009D6B76">
        <w:rPr>
          <w:i/>
          <w:iCs/>
          <w:sz w:val="28"/>
          <w:szCs w:val="28"/>
        </w:rPr>
        <w:t>муниципальны</w:t>
      </w:r>
      <w:r w:rsidR="00F04DF1">
        <w:rPr>
          <w:i/>
          <w:iCs/>
          <w:sz w:val="28"/>
          <w:szCs w:val="28"/>
        </w:rPr>
        <w:t>х</w:t>
      </w:r>
      <w:r w:rsidR="00924985" w:rsidRPr="009D6B76">
        <w:rPr>
          <w:i/>
          <w:iCs/>
          <w:sz w:val="28"/>
          <w:szCs w:val="28"/>
        </w:rPr>
        <w:t xml:space="preserve"> программ (фин</w:t>
      </w:r>
      <w:r w:rsidR="00F04DF1">
        <w:rPr>
          <w:i/>
          <w:iCs/>
          <w:sz w:val="28"/>
          <w:szCs w:val="28"/>
        </w:rPr>
        <w:t>ансовое</w:t>
      </w:r>
      <w:r w:rsidR="00924985" w:rsidRPr="009D6B76">
        <w:rPr>
          <w:i/>
          <w:iCs/>
          <w:sz w:val="28"/>
          <w:szCs w:val="28"/>
        </w:rPr>
        <w:t xml:space="preserve"> обеспечение, индикативные </w:t>
      </w:r>
      <w:r w:rsidR="00566FE0" w:rsidRPr="009D6B76">
        <w:rPr>
          <w:i/>
          <w:iCs/>
          <w:sz w:val="28"/>
          <w:szCs w:val="28"/>
        </w:rPr>
        <w:t>показатели,</w:t>
      </w:r>
      <w:r w:rsidR="00924985" w:rsidRPr="009D6B76">
        <w:rPr>
          <w:i/>
          <w:iCs/>
          <w:sz w:val="28"/>
          <w:szCs w:val="28"/>
        </w:rPr>
        <w:t xml:space="preserve"> финансовый результат и т.п</w:t>
      </w:r>
      <w:r w:rsidR="00924985" w:rsidRPr="00566FE0">
        <w:rPr>
          <w:i/>
          <w:iCs/>
          <w:sz w:val="28"/>
          <w:szCs w:val="28"/>
        </w:rPr>
        <w:t>.)</w:t>
      </w:r>
      <w:r w:rsidR="00566FE0" w:rsidRPr="00566FE0">
        <w:rPr>
          <w:i/>
          <w:iCs/>
          <w:sz w:val="28"/>
          <w:szCs w:val="28"/>
        </w:rPr>
        <w:t xml:space="preserve">, </w:t>
      </w:r>
      <w:r w:rsidR="00566FE0">
        <w:rPr>
          <w:i/>
          <w:iCs/>
          <w:sz w:val="28"/>
          <w:szCs w:val="28"/>
        </w:rPr>
        <w:t>данный факт отражен в информации о ходе реализации национальн</w:t>
      </w:r>
      <w:r w:rsidR="0012728D">
        <w:rPr>
          <w:i/>
          <w:iCs/>
          <w:sz w:val="28"/>
          <w:szCs w:val="28"/>
        </w:rPr>
        <w:t>ых</w:t>
      </w:r>
      <w:r w:rsidR="00566FE0">
        <w:rPr>
          <w:i/>
          <w:iCs/>
          <w:sz w:val="28"/>
          <w:szCs w:val="28"/>
        </w:rPr>
        <w:t xml:space="preserve"> проект</w:t>
      </w:r>
      <w:r w:rsidR="0012728D">
        <w:rPr>
          <w:i/>
          <w:iCs/>
          <w:sz w:val="28"/>
          <w:szCs w:val="28"/>
        </w:rPr>
        <w:t>ов</w:t>
      </w:r>
      <w:r w:rsidR="00566FE0">
        <w:rPr>
          <w:i/>
          <w:iCs/>
          <w:sz w:val="28"/>
          <w:szCs w:val="28"/>
        </w:rPr>
        <w:t xml:space="preserve"> на территории Чебаркульского городского округа за 9 месяцев .</w:t>
      </w:r>
    </w:p>
    <w:p w:rsidR="00566FE0" w:rsidRPr="009D6B76" w:rsidRDefault="00566FE0" w:rsidP="00566FE0">
      <w:pPr>
        <w:tabs>
          <w:tab w:val="left" w:pos="6705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6B76">
        <w:rPr>
          <w:i/>
          <w:iCs/>
          <w:sz w:val="28"/>
          <w:szCs w:val="28"/>
        </w:rPr>
        <w:t>Согласно ст.11 Положения о бюджетном процессе в Чебаркульском городском округе, утвержденном решением Собрания депутатов Чебаркульского городского округа к бюджетным полномочиям Финансового управления администрации ЧГО с 01.01.2020 г. отнесено установление порядка проведения мониторинга качества финансового менеджмента в отношении главного распорядителя бюджетных средств, главных администраторов доходов бюджета Чебаркульского городского округа, главных администраторов источников финансирования дефицита бюджета городского округа.</w:t>
      </w:r>
    </w:p>
    <w:p w:rsidR="00566FE0" w:rsidRDefault="00566FE0" w:rsidP="00566FE0">
      <w:pPr>
        <w:tabs>
          <w:tab w:val="left" w:pos="6705"/>
        </w:tabs>
        <w:jc w:val="both"/>
        <w:rPr>
          <w:i/>
          <w:iCs/>
          <w:sz w:val="28"/>
          <w:szCs w:val="28"/>
        </w:rPr>
      </w:pPr>
      <w:r w:rsidRPr="009D6B76">
        <w:rPr>
          <w:i/>
          <w:iCs/>
          <w:sz w:val="28"/>
          <w:szCs w:val="28"/>
        </w:rPr>
        <w:t xml:space="preserve">    На 01.10.2020 г. такой порядок Финансовым управлением администрации ЧГО не принят, мониторинг не проводится.</w:t>
      </w:r>
    </w:p>
    <w:p w:rsidR="00857A53" w:rsidRDefault="00857A53" w:rsidP="00857A53">
      <w:pPr>
        <w:tabs>
          <w:tab w:val="left" w:pos="993"/>
        </w:tabs>
        <w:rPr>
          <w:sz w:val="28"/>
          <w:szCs w:val="28"/>
        </w:rPr>
      </w:pPr>
    </w:p>
    <w:p w:rsidR="00D92293" w:rsidRPr="0075596A" w:rsidRDefault="003A0E08" w:rsidP="009D0673">
      <w:pPr>
        <w:tabs>
          <w:tab w:val="left" w:pos="993"/>
        </w:tabs>
        <w:jc w:val="center"/>
        <w:rPr>
          <w:b/>
          <w:sz w:val="28"/>
          <w:szCs w:val="28"/>
        </w:rPr>
      </w:pPr>
      <w:r w:rsidRPr="0075596A">
        <w:rPr>
          <w:b/>
          <w:sz w:val="28"/>
          <w:szCs w:val="28"/>
        </w:rPr>
        <w:t>4.</w:t>
      </w:r>
      <w:r w:rsidR="00244BB9" w:rsidRPr="0075596A">
        <w:rPr>
          <w:b/>
          <w:sz w:val="28"/>
          <w:szCs w:val="28"/>
        </w:rPr>
        <w:t xml:space="preserve">Результат исполнения бюджета за </w:t>
      </w:r>
      <w:r w:rsidR="0080195F" w:rsidRPr="0075596A">
        <w:rPr>
          <w:b/>
          <w:sz w:val="28"/>
          <w:szCs w:val="28"/>
        </w:rPr>
        <w:t>9 месяцев</w:t>
      </w:r>
      <w:r w:rsidR="0087546F" w:rsidRPr="0075596A">
        <w:rPr>
          <w:b/>
          <w:sz w:val="28"/>
          <w:szCs w:val="28"/>
        </w:rPr>
        <w:t xml:space="preserve"> </w:t>
      </w:r>
      <w:r w:rsidR="00244BB9" w:rsidRPr="0075596A">
        <w:rPr>
          <w:b/>
          <w:sz w:val="28"/>
          <w:szCs w:val="28"/>
        </w:rPr>
        <w:t>20</w:t>
      </w:r>
      <w:r w:rsidR="0075596A" w:rsidRPr="0075596A">
        <w:rPr>
          <w:b/>
          <w:sz w:val="28"/>
          <w:szCs w:val="28"/>
        </w:rPr>
        <w:t>20</w:t>
      </w:r>
      <w:r w:rsidR="002000E0" w:rsidRPr="0075596A">
        <w:rPr>
          <w:b/>
          <w:sz w:val="28"/>
          <w:szCs w:val="28"/>
        </w:rPr>
        <w:t xml:space="preserve"> </w:t>
      </w:r>
      <w:r w:rsidR="00244BB9" w:rsidRPr="0075596A">
        <w:rPr>
          <w:b/>
          <w:sz w:val="28"/>
          <w:szCs w:val="28"/>
        </w:rPr>
        <w:t>года</w:t>
      </w:r>
    </w:p>
    <w:p w:rsidR="00D92293" w:rsidRPr="0075596A" w:rsidRDefault="00FA4607" w:rsidP="004E0ABB">
      <w:pPr>
        <w:tabs>
          <w:tab w:val="left" w:pos="6705"/>
        </w:tabs>
        <w:jc w:val="center"/>
        <w:rPr>
          <w:b/>
          <w:sz w:val="28"/>
          <w:szCs w:val="28"/>
        </w:rPr>
      </w:pPr>
      <w:r w:rsidRPr="0075596A">
        <w:rPr>
          <w:b/>
          <w:i/>
          <w:sz w:val="28"/>
          <w:szCs w:val="28"/>
        </w:rPr>
        <w:t>Исто</w:t>
      </w:r>
      <w:r w:rsidR="008910ED" w:rsidRPr="0075596A">
        <w:rPr>
          <w:b/>
          <w:i/>
          <w:sz w:val="28"/>
          <w:szCs w:val="28"/>
        </w:rPr>
        <w:t>чники покрытия дефицита бюджета</w:t>
      </w:r>
    </w:p>
    <w:p w:rsidR="002D4473" w:rsidRPr="0075596A" w:rsidRDefault="00FA4607" w:rsidP="00587FD6">
      <w:pPr>
        <w:ind w:firstLine="709"/>
        <w:jc w:val="both"/>
        <w:rPr>
          <w:sz w:val="28"/>
          <w:szCs w:val="28"/>
        </w:rPr>
      </w:pPr>
      <w:r w:rsidRPr="0075596A">
        <w:rPr>
          <w:sz w:val="28"/>
          <w:szCs w:val="28"/>
        </w:rPr>
        <w:t xml:space="preserve">Согласно </w:t>
      </w:r>
      <w:r w:rsidR="0021313B" w:rsidRPr="0075596A">
        <w:rPr>
          <w:sz w:val="28"/>
          <w:szCs w:val="28"/>
        </w:rPr>
        <w:t>Отчету</w:t>
      </w:r>
      <w:r w:rsidRPr="0075596A">
        <w:rPr>
          <w:sz w:val="28"/>
          <w:szCs w:val="28"/>
        </w:rPr>
        <w:t xml:space="preserve"> об исполнении консолидированного бюджета </w:t>
      </w:r>
      <w:r w:rsidR="00EF04FE" w:rsidRPr="0075596A">
        <w:rPr>
          <w:sz w:val="28"/>
          <w:szCs w:val="28"/>
        </w:rPr>
        <w:t>Чебаркульского городского округа</w:t>
      </w:r>
      <w:r w:rsidR="00644046" w:rsidRPr="0075596A">
        <w:rPr>
          <w:sz w:val="28"/>
          <w:szCs w:val="28"/>
        </w:rPr>
        <w:t xml:space="preserve"> </w:t>
      </w:r>
      <w:r w:rsidRPr="0075596A">
        <w:rPr>
          <w:sz w:val="28"/>
          <w:szCs w:val="28"/>
        </w:rPr>
        <w:t xml:space="preserve">за </w:t>
      </w:r>
      <w:r w:rsidR="00E60105" w:rsidRPr="0075596A">
        <w:rPr>
          <w:sz w:val="28"/>
          <w:szCs w:val="28"/>
        </w:rPr>
        <w:t>9 месяцев</w:t>
      </w:r>
      <w:r w:rsidRPr="0075596A">
        <w:rPr>
          <w:sz w:val="28"/>
          <w:szCs w:val="28"/>
        </w:rPr>
        <w:t xml:space="preserve"> 20</w:t>
      </w:r>
      <w:r w:rsidR="0075596A" w:rsidRPr="0075596A">
        <w:rPr>
          <w:sz w:val="28"/>
          <w:szCs w:val="28"/>
        </w:rPr>
        <w:t>20</w:t>
      </w:r>
      <w:r w:rsidRPr="0075596A">
        <w:rPr>
          <w:sz w:val="28"/>
          <w:szCs w:val="28"/>
        </w:rPr>
        <w:t xml:space="preserve"> года </w:t>
      </w:r>
      <w:r w:rsidR="00DC0B0F" w:rsidRPr="0075596A">
        <w:rPr>
          <w:sz w:val="28"/>
          <w:szCs w:val="28"/>
        </w:rPr>
        <w:t xml:space="preserve">городской бюджет исполнен с </w:t>
      </w:r>
      <w:r w:rsidR="00587FD6" w:rsidRPr="0075596A">
        <w:rPr>
          <w:sz w:val="28"/>
          <w:szCs w:val="28"/>
        </w:rPr>
        <w:t>дефицитом</w:t>
      </w:r>
      <w:r w:rsidR="00DC0B0F" w:rsidRPr="0075596A">
        <w:rPr>
          <w:sz w:val="28"/>
          <w:szCs w:val="28"/>
        </w:rPr>
        <w:t xml:space="preserve"> в сумме </w:t>
      </w:r>
      <w:r w:rsidR="0075596A" w:rsidRPr="0075596A">
        <w:rPr>
          <w:color w:val="000000"/>
          <w:sz w:val="28"/>
          <w:szCs w:val="28"/>
        </w:rPr>
        <w:t xml:space="preserve">-14 727 </w:t>
      </w:r>
      <w:r w:rsidR="004E0ABB" w:rsidRPr="0075596A">
        <w:rPr>
          <w:sz w:val="28"/>
          <w:szCs w:val="28"/>
        </w:rPr>
        <w:t>тыс. рублей</w:t>
      </w:r>
      <w:r w:rsidR="00644046" w:rsidRPr="0075596A">
        <w:rPr>
          <w:sz w:val="28"/>
          <w:szCs w:val="28"/>
        </w:rPr>
        <w:t>.</w:t>
      </w:r>
      <w:r w:rsidR="00B754CB" w:rsidRPr="0075596A">
        <w:rPr>
          <w:sz w:val="28"/>
          <w:szCs w:val="28"/>
        </w:rPr>
        <w:t xml:space="preserve"> </w:t>
      </w:r>
    </w:p>
    <w:p w:rsidR="007B76C3" w:rsidRPr="004D2EE3" w:rsidRDefault="007B76C3" w:rsidP="007B76C3">
      <w:pPr>
        <w:ind w:firstLine="567"/>
        <w:jc w:val="both"/>
        <w:rPr>
          <w:sz w:val="28"/>
          <w:szCs w:val="28"/>
        </w:rPr>
      </w:pPr>
      <w:r w:rsidRPr="004D2EE3">
        <w:rPr>
          <w:sz w:val="28"/>
          <w:szCs w:val="28"/>
        </w:rPr>
        <w:t>Источниками покрытия дефицита бюджета на 01.</w:t>
      </w:r>
      <w:r>
        <w:rPr>
          <w:sz w:val="28"/>
          <w:szCs w:val="28"/>
        </w:rPr>
        <w:t>10</w:t>
      </w:r>
      <w:r w:rsidRPr="004D2EE3">
        <w:rPr>
          <w:sz w:val="28"/>
          <w:szCs w:val="28"/>
        </w:rPr>
        <w:t>.2020 г.</w:t>
      </w:r>
      <w:r w:rsidR="0012728D">
        <w:rPr>
          <w:sz w:val="28"/>
          <w:szCs w:val="28"/>
        </w:rPr>
        <w:t>,</w:t>
      </w:r>
      <w:r w:rsidRPr="004D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пояснительной записке, </w:t>
      </w:r>
      <w:r w:rsidRPr="004D2EE3">
        <w:rPr>
          <w:sz w:val="28"/>
          <w:szCs w:val="28"/>
        </w:rPr>
        <w:t>являются заимствованные средства со счетов, открытых для бюджетных и автономных учреждений Чебаркульбского городского округа в сумме 1</w:t>
      </w:r>
      <w:r>
        <w:rPr>
          <w:sz w:val="28"/>
          <w:szCs w:val="28"/>
        </w:rPr>
        <w:t>4,7</w:t>
      </w:r>
      <w:r w:rsidRPr="004D2EE3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 xml:space="preserve"> Информация об</w:t>
      </w:r>
      <w:r w:rsidRPr="00A078D2">
        <w:rPr>
          <w:sz w:val="28"/>
          <w:szCs w:val="28"/>
        </w:rPr>
        <w:t xml:space="preserve"> </w:t>
      </w:r>
      <w:r w:rsidRPr="004D2EE3">
        <w:rPr>
          <w:sz w:val="28"/>
          <w:szCs w:val="28"/>
        </w:rPr>
        <w:t>остатк</w:t>
      </w:r>
      <w:r>
        <w:rPr>
          <w:sz w:val="28"/>
          <w:szCs w:val="28"/>
        </w:rPr>
        <w:t>ах</w:t>
      </w:r>
      <w:r w:rsidRPr="004D2EE3">
        <w:rPr>
          <w:sz w:val="28"/>
          <w:szCs w:val="28"/>
        </w:rPr>
        <w:t xml:space="preserve"> средств на едином счете бюджета </w:t>
      </w:r>
      <w:r>
        <w:rPr>
          <w:sz w:val="28"/>
          <w:szCs w:val="28"/>
        </w:rPr>
        <w:t>на 01.10.2020 г. не представлена.</w:t>
      </w:r>
    </w:p>
    <w:p w:rsidR="009D6B76" w:rsidRPr="009D6B76" w:rsidRDefault="009D6B76" w:rsidP="004E0ABB">
      <w:pPr>
        <w:tabs>
          <w:tab w:val="left" w:pos="6705"/>
        </w:tabs>
        <w:jc w:val="both"/>
        <w:rPr>
          <w:i/>
          <w:iCs/>
          <w:sz w:val="28"/>
          <w:szCs w:val="28"/>
        </w:rPr>
      </w:pPr>
    </w:p>
    <w:p w:rsidR="00D92293" w:rsidRPr="00D92293" w:rsidRDefault="00EB143A" w:rsidP="004E0ABB">
      <w:pPr>
        <w:tabs>
          <w:tab w:val="left" w:pos="6705"/>
        </w:tabs>
        <w:jc w:val="center"/>
        <w:rPr>
          <w:b/>
          <w:i/>
          <w:sz w:val="28"/>
          <w:szCs w:val="28"/>
        </w:rPr>
      </w:pPr>
      <w:r w:rsidRPr="00D92293">
        <w:rPr>
          <w:b/>
          <w:i/>
          <w:sz w:val="28"/>
          <w:szCs w:val="28"/>
        </w:rPr>
        <w:t>Муниципальные долго</w:t>
      </w:r>
      <w:r w:rsidR="004B0445" w:rsidRPr="00D92293">
        <w:rPr>
          <w:b/>
          <w:i/>
          <w:sz w:val="28"/>
          <w:szCs w:val="28"/>
        </w:rPr>
        <w:t>вые</w:t>
      </w:r>
      <w:r w:rsidRPr="00D92293">
        <w:rPr>
          <w:b/>
          <w:i/>
          <w:sz w:val="28"/>
          <w:szCs w:val="28"/>
        </w:rPr>
        <w:t xml:space="preserve"> обязательства </w:t>
      </w:r>
      <w:r w:rsidR="00C639E8" w:rsidRPr="00D92293">
        <w:rPr>
          <w:b/>
          <w:i/>
          <w:sz w:val="28"/>
          <w:szCs w:val="28"/>
        </w:rPr>
        <w:t>Ч</w:t>
      </w:r>
      <w:r w:rsidR="001B034F" w:rsidRPr="00D92293">
        <w:rPr>
          <w:b/>
          <w:i/>
          <w:sz w:val="28"/>
          <w:szCs w:val="28"/>
        </w:rPr>
        <w:t>ебаркульского городского</w:t>
      </w:r>
      <w:r w:rsidR="001B034F" w:rsidRPr="0021106D">
        <w:rPr>
          <w:b/>
          <w:sz w:val="28"/>
          <w:szCs w:val="28"/>
        </w:rPr>
        <w:t xml:space="preserve"> </w:t>
      </w:r>
      <w:r w:rsidR="001B034F" w:rsidRPr="00D92293">
        <w:rPr>
          <w:b/>
          <w:i/>
          <w:sz w:val="28"/>
          <w:szCs w:val="28"/>
        </w:rPr>
        <w:t>округа</w:t>
      </w:r>
    </w:p>
    <w:p w:rsidR="00AA62C3" w:rsidRDefault="004E0ABB" w:rsidP="004E0ABB">
      <w:pPr>
        <w:tabs>
          <w:tab w:val="left" w:pos="6705"/>
        </w:tabs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             </w:t>
      </w:r>
      <w:r w:rsidR="00857A53">
        <w:rPr>
          <w:sz w:val="28"/>
          <w:szCs w:val="28"/>
        </w:rPr>
        <w:t>По состоянию на 01.</w:t>
      </w:r>
      <w:r w:rsidR="00E60105">
        <w:rPr>
          <w:sz w:val="28"/>
          <w:szCs w:val="28"/>
        </w:rPr>
        <w:t>10</w:t>
      </w:r>
      <w:r w:rsidR="002D2FCB" w:rsidRPr="0021106D">
        <w:rPr>
          <w:sz w:val="28"/>
          <w:szCs w:val="28"/>
        </w:rPr>
        <w:t>.20</w:t>
      </w:r>
      <w:r w:rsidR="0046722F">
        <w:rPr>
          <w:sz w:val="28"/>
          <w:szCs w:val="28"/>
        </w:rPr>
        <w:t>20</w:t>
      </w:r>
      <w:r w:rsidR="00967C0A">
        <w:rPr>
          <w:sz w:val="28"/>
          <w:szCs w:val="28"/>
        </w:rPr>
        <w:t xml:space="preserve"> </w:t>
      </w:r>
      <w:r w:rsidR="00EB143A" w:rsidRPr="0021106D">
        <w:rPr>
          <w:sz w:val="28"/>
          <w:szCs w:val="28"/>
        </w:rPr>
        <w:t xml:space="preserve">года муниципальный долг </w:t>
      </w:r>
      <w:r w:rsidR="00C639E8" w:rsidRPr="0021106D">
        <w:rPr>
          <w:sz w:val="28"/>
          <w:szCs w:val="28"/>
        </w:rPr>
        <w:t xml:space="preserve">Чебаркульского городского округа </w:t>
      </w:r>
      <w:r w:rsidR="00857A53">
        <w:rPr>
          <w:sz w:val="28"/>
          <w:szCs w:val="28"/>
        </w:rPr>
        <w:t>отсутствует.</w:t>
      </w:r>
    </w:p>
    <w:p w:rsidR="00967C0A" w:rsidRPr="00ED24E3" w:rsidRDefault="00967C0A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D92293" w:rsidRPr="008F0BEA" w:rsidRDefault="003A0E08" w:rsidP="00ED24E3">
      <w:pPr>
        <w:tabs>
          <w:tab w:val="left" w:pos="6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42C5D" w:rsidRPr="0021106D">
        <w:rPr>
          <w:b/>
          <w:sz w:val="28"/>
          <w:szCs w:val="28"/>
        </w:rPr>
        <w:t>Выводы</w:t>
      </w:r>
    </w:p>
    <w:p w:rsidR="00CD25AD" w:rsidRPr="0021106D" w:rsidRDefault="00C42C5D" w:rsidP="004E0ABB">
      <w:pPr>
        <w:tabs>
          <w:tab w:val="left" w:pos="6705"/>
        </w:tabs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          Отчет об исполнении бюджета </w:t>
      </w:r>
      <w:r w:rsidR="003861EB" w:rsidRPr="0021106D">
        <w:rPr>
          <w:sz w:val="28"/>
          <w:szCs w:val="28"/>
        </w:rPr>
        <w:t>Чебаркульского городского</w:t>
      </w:r>
      <w:r w:rsidR="000815AC" w:rsidRPr="0021106D">
        <w:rPr>
          <w:sz w:val="28"/>
          <w:szCs w:val="28"/>
        </w:rPr>
        <w:t xml:space="preserve"> округа</w:t>
      </w:r>
      <w:r w:rsidRPr="0021106D">
        <w:rPr>
          <w:sz w:val="28"/>
          <w:szCs w:val="28"/>
        </w:rPr>
        <w:t xml:space="preserve"> за </w:t>
      </w:r>
      <w:r w:rsidR="00E60105">
        <w:rPr>
          <w:sz w:val="28"/>
          <w:szCs w:val="28"/>
        </w:rPr>
        <w:t>9 месяцев</w:t>
      </w:r>
      <w:r w:rsidR="0025005E">
        <w:rPr>
          <w:sz w:val="28"/>
          <w:szCs w:val="28"/>
        </w:rPr>
        <w:t xml:space="preserve"> </w:t>
      </w:r>
      <w:r w:rsidR="001850EB" w:rsidRPr="0021106D">
        <w:rPr>
          <w:sz w:val="28"/>
          <w:szCs w:val="28"/>
        </w:rPr>
        <w:t>20</w:t>
      </w:r>
      <w:r w:rsidR="007B76C3">
        <w:rPr>
          <w:sz w:val="28"/>
          <w:szCs w:val="28"/>
        </w:rPr>
        <w:t>20</w:t>
      </w:r>
      <w:r w:rsidRPr="0021106D">
        <w:rPr>
          <w:sz w:val="28"/>
          <w:szCs w:val="28"/>
        </w:rPr>
        <w:t xml:space="preserve"> года</w:t>
      </w:r>
      <w:r w:rsidR="00263E64" w:rsidRPr="0021106D">
        <w:rPr>
          <w:sz w:val="28"/>
          <w:szCs w:val="28"/>
        </w:rPr>
        <w:t xml:space="preserve"> </w:t>
      </w:r>
      <w:r w:rsidRPr="0021106D">
        <w:rPr>
          <w:sz w:val="28"/>
          <w:szCs w:val="28"/>
        </w:rPr>
        <w:t xml:space="preserve">представлен </w:t>
      </w:r>
      <w:r w:rsidR="00E40F2D" w:rsidRPr="0021106D">
        <w:rPr>
          <w:sz w:val="28"/>
          <w:szCs w:val="28"/>
        </w:rPr>
        <w:t>в Контрольно-счетн</w:t>
      </w:r>
      <w:r w:rsidR="000815AC" w:rsidRPr="0021106D">
        <w:rPr>
          <w:sz w:val="28"/>
          <w:szCs w:val="28"/>
        </w:rPr>
        <w:t>ый</w:t>
      </w:r>
      <w:r w:rsidR="001B034F" w:rsidRPr="0021106D">
        <w:rPr>
          <w:sz w:val="28"/>
          <w:szCs w:val="28"/>
        </w:rPr>
        <w:t xml:space="preserve"> ко</w:t>
      </w:r>
      <w:r w:rsidR="004E0ABB" w:rsidRPr="0021106D">
        <w:rPr>
          <w:sz w:val="28"/>
          <w:szCs w:val="28"/>
        </w:rPr>
        <w:t>митет ЧГО</w:t>
      </w:r>
      <w:r w:rsidR="009D6B76">
        <w:rPr>
          <w:sz w:val="28"/>
          <w:szCs w:val="28"/>
        </w:rPr>
        <w:t xml:space="preserve"> 21.10.2020 г.</w:t>
      </w:r>
    </w:p>
    <w:p w:rsidR="00566FE0" w:rsidRPr="004D2EE3" w:rsidRDefault="00C42C5D" w:rsidP="00566FE0">
      <w:pPr>
        <w:jc w:val="both"/>
        <w:rPr>
          <w:sz w:val="28"/>
          <w:szCs w:val="28"/>
        </w:rPr>
      </w:pPr>
      <w:r w:rsidRPr="0021106D">
        <w:rPr>
          <w:sz w:val="28"/>
          <w:szCs w:val="28"/>
        </w:rPr>
        <w:t xml:space="preserve">          </w:t>
      </w:r>
      <w:r w:rsidR="00566FE0" w:rsidRPr="004D2EE3">
        <w:rPr>
          <w:sz w:val="28"/>
          <w:szCs w:val="28"/>
        </w:rPr>
        <w:t xml:space="preserve">Кассовое исполнение бюджета за </w:t>
      </w:r>
      <w:r w:rsidR="00566FE0">
        <w:rPr>
          <w:sz w:val="28"/>
          <w:szCs w:val="28"/>
        </w:rPr>
        <w:t>9 месяцев</w:t>
      </w:r>
      <w:r w:rsidR="00566FE0" w:rsidRPr="004D2EE3">
        <w:rPr>
          <w:sz w:val="28"/>
          <w:szCs w:val="28"/>
        </w:rPr>
        <w:t xml:space="preserve"> 2020 года составило:</w:t>
      </w:r>
    </w:p>
    <w:p w:rsidR="00566FE0" w:rsidRPr="004D2EE3" w:rsidRDefault="00566FE0" w:rsidP="00566FE0">
      <w:pPr>
        <w:ind w:firstLine="567"/>
        <w:jc w:val="both"/>
        <w:rPr>
          <w:sz w:val="28"/>
          <w:szCs w:val="28"/>
        </w:rPr>
      </w:pPr>
      <w:r w:rsidRPr="004D2EE3">
        <w:rPr>
          <w:sz w:val="28"/>
          <w:szCs w:val="28"/>
        </w:rPr>
        <w:t>- по доходам –</w:t>
      </w:r>
      <w:r>
        <w:rPr>
          <w:color w:val="000000"/>
          <w:sz w:val="28"/>
          <w:szCs w:val="28"/>
          <w:lang w:eastAsia="en-US"/>
        </w:rPr>
        <w:t>823 035</w:t>
      </w:r>
      <w:r w:rsidRPr="004D2EE3">
        <w:rPr>
          <w:color w:val="000000"/>
          <w:sz w:val="28"/>
          <w:szCs w:val="28"/>
          <w:lang w:eastAsia="en-US"/>
        </w:rPr>
        <w:t xml:space="preserve"> </w:t>
      </w:r>
      <w:r w:rsidRPr="004D2EE3">
        <w:rPr>
          <w:sz w:val="28"/>
          <w:szCs w:val="28"/>
          <w:lang w:eastAsia="en-US"/>
        </w:rPr>
        <w:t>тыс.</w:t>
      </w:r>
      <w:r w:rsidRPr="004D2EE3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64</w:t>
      </w:r>
      <w:r w:rsidRPr="004D2EE3">
        <w:rPr>
          <w:sz w:val="28"/>
          <w:szCs w:val="28"/>
        </w:rPr>
        <w:t>% от плановых назначений на 2020 год;</w:t>
      </w:r>
    </w:p>
    <w:p w:rsidR="00566FE0" w:rsidRPr="004D2EE3" w:rsidRDefault="00566FE0" w:rsidP="00566FE0">
      <w:pPr>
        <w:ind w:firstLine="567"/>
        <w:jc w:val="both"/>
        <w:rPr>
          <w:sz w:val="28"/>
          <w:szCs w:val="28"/>
        </w:rPr>
      </w:pPr>
      <w:r w:rsidRPr="004D2EE3">
        <w:rPr>
          <w:sz w:val="28"/>
          <w:szCs w:val="28"/>
        </w:rPr>
        <w:lastRenderedPageBreak/>
        <w:t xml:space="preserve">- по расходам – </w:t>
      </w:r>
      <w:r>
        <w:rPr>
          <w:color w:val="000000"/>
          <w:sz w:val="28"/>
          <w:szCs w:val="28"/>
        </w:rPr>
        <w:t>837 762</w:t>
      </w:r>
      <w:r w:rsidRPr="004D2EE3">
        <w:rPr>
          <w:color w:val="000000"/>
          <w:sz w:val="28"/>
          <w:szCs w:val="28"/>
        </w:rPr>
        <w:t xml:space="preserve"> </w:t>
      </w:r>
      <w:r w:rsidRPr="004D2EE3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65</w:t>
      </w:r>
      <w:r w:rsidRPr="004D2EE3">
        <w:rPr>
          <w:sz w:val="28"/>
          <w:szCs w:val="28"/>
        </w:rPr>
        <w:t xml:space="preserve"> % от плановых назначений на 2020 год.</w:t>
      </w:r>
    </w:p>
    <w:p w:rsidR="00566FE0" w:rsidRPr="004D2EE3" w:rsidRDefault="00566FE0" w:rsidP="00566FE0">
      <w:pPr>
        <w:ind w:firstLine="567"/>
        <w:jc w:val="both"/>
        <w:rPr>
          <w:sz w:val="28"/>
          <w:szCs w:val="28"/>
        </w:rPr>
      </w:pPr>
      <w:r w:rsidRPr="004D2EE3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за 9 месяцев</w:t>
      </w:r>
      <w:r w:rsidRPr="004D2EE3">
        <w:rPr>
          <w:sz w:val="28"/>
          <w:szCs w:val="28"/>
        </w:rPr>
        <w:t xml:space="preserve"> 2020 года бюджет Чебаркульского городского округа исполнен с дефицитом в сумме </w:t>
      </w:r>
      <w:r>
        <w:rPr>
          <w:sz w:val="28"/>
          <w:szCs w:val="28"/>
        </w:rPr>
        <w:t>14 727</w:t>
      </w:r>
      <w:r w:rsidRPr="004D2EE3">
        <w:rPr>
          <w:sz w:val="28"/>
          <w:szCs w:val="28"/>
        </w:rPr>
        <w:t xml:space="preserve"> тыс. рублей. </w:t>
      </w:r>
    </w:p>
    <w:p w:rsidR="00566FE0" w:rsidRPr="004D2EE3" w:rsidRDefault="00566FE0" w:rsidP="00566FE0">
      <w:pPr>
        <w:ind w:firstLine="567"/>
        <w:jc w:val="both"/>
        <w:rPr>
          <w:sz w:val="28"/>
          <w:szCs w:val="28"/>
        </w:rPr>
      </w:pPr>
      <w:r w:rsidRPr="004D2EE3">
        <w:rPr>
          <w:sz w:val="28"/>
          <w:szCs w:val="28"/>
        </w:rPr>
        <w:t>Источниками покрытия дефицита бюджета на 01.</w:t>
      </w:r>
      <w:r>
        <w:rPr>
          <w:sz w:val="28"/>
          <w:szCs w:val="28"/>
        </w:rPr>
        <w:t>10</w:t>
      </w:r>
      <w:r w:rsidRPr="004D2EE3">
        <w:rPr>
          <w:sz w:val="28"/>
          <w:szCs w:val="28"/>
        </w:rPr>
        <w:t xml:space="preserve">.2020 г. </w:t>
      </w:r>
      <w:r>
        <w:rPr>
          <w:sz w:val="28"/>
          <w:szCs w:val="28"/>
        </w:rPr>
        <w:t xml:space="preserve">согласно пояснительной записке, </w:t>
      </w:r>
      <w:r w:rsidRPr="004D2EE3">
        <w:rPr>
          <w:sz w:val="28"/>
          <w:szCs w:val="28"/>
        </w:rPr>
        <w:t>являются заимствованные средства со счетов, открытых для бюджетных и автономных учреждений Чебаркульбского городского округа в сумме 1</w:t>
      </w:r>
      <w:r>
        <w:rPr>
          <w:sz w:val="28"/>
          <w:szCs w:val="28"/>
        </w:rPr>
        <w:t>4,7</w:t>
      </w:r>
      <w:r w:rsidRPr="004D2EE3">
        <w:rPr>
          <w:sz w:val="28"/>
          <w:szCs w:val="28"/>
        </w:rPr>
        <w:t xml:space="preserve"> млн. рублей.</w:t>
      </w:r>
      <w:r>
        <w:rPr>
          <w:sz w:val="28"/>
          <w:szCs w:val="28"/>
        </w:rPr>
        <w:t xml:space="preserve"> Информация об</w:t>
      </w:r>
      <w:r w:rsidRPr="00A078D2">
        <w:rPr>
          <w:sz w:val="28"/>
          <w:szCs w:val="28"/>
        </w:rPr>
        <w:t xml:space="preserve"> </w:t>
      </w:r>
      <w:r w:rsidRPr="004D2EE3">
        <w:rPr>
          <w:sz w:val="28"/>
          <w:szCs w:val="28"/>
        </w:rPr>
        <w:t>остатк</w:t>
      </w:r>
      <w:r>
        <w:rPr>
          <w:sz w:val="28"/>
          <w:szCs w:val="28"/>
        </w:rPr>
        <w:t>ах</w:t>
      </w:r>
      <w:r w:rsidRPr="004D2EE3">
        <w:rPr>
          <w:sz w:val="28"/>
          <w:szCs w:val="28"/>
        </w:rPr>
        <w:t xml:space="preserve"> средств на едином счете бюджета </w:t>
      </w:r>
      <w:r>
        <w:rPr>
          <w:sz w:val="28"/>
          <w:szCs w:val="28"/>
        </w:rPr>
        <w:t>на 01.10.2020 г. не представлена.</w:t>
      </w:r>
    </w:p>
    <w:p w:rsidR="002D4473" w:rsidRPr="002D4473" w:rsidRDefault="00566FE0" w:rsidP="00566FE0">
      <w:pPr>
        <w:tabs>
          <w:tab w:val="left" w:pos="6705"/>
        </w:tabs>
        <w:jc w:val="both"/>
      </w:pPr>
      <w:r>
        <w:t xml:space="preserve">  </w:t>
      </w:r>
    </w:p>
    <w:p w:rsidR="00566FE0" w:rsidRPr="000150F2" w:rsidRDefault="00566FE0" w:rsidP="004E0ABB">
      <w:pPr>
        <w:tabs>
          <w:tab w:val="left" w:pos="6705"/>
        </w:tabs>
        <w:jc w:val="both"/>
        <w:rPr>
          <w:b/>
          <w:bCs/>
          <w:sz w:val="28"/>
          <w:szCs w:val="28"/>
        </w:rPr>
      </w:pPr>
      <w:r w:rsidRPr="000150F2">
        <w:rPr>
          <w:b/>
          <w:bCs/>
          <w:sz w:val="28"/>
          <w:szCs w:val="28"/>
        </w:rPr>
        <w:t xml:space="preserve">  На основании пп 1.8. п.1 ст.4 Положения о Контрольно-счетном комитете МО «Чебаркульский</w:t>
      </w:r>
      <w:r w:rsidR="00F743C5" w:rsidRPr="000150F2">
        <w:rPr>
          <w:b/>
          <w:bCs/>
          <w:sz w:val="28"/>
          <w:szCs w:val="28"/>
        </w:rPr>
        <w:t xml:space="preserve"> городской округ», утвержденного решением Собрания депутатов ЧГО от 01.03.2016 г. № 87 КСК ЧГО предлагает:</w:t>
      </w:r>
    </w:p>
    <w:p w:rsidR="00F743C5" w:rsidRDefault="0075596A" w:rsidP="002A38A9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43C5">
        <w:rPr>
          <w:sz w:val="28"/>
          <w:szCs w:val="28"/>
        </w:rPr>
        <w:t xml:space="preserve">1.Положение о бюджетном процессе в Чебаркульском городском округе, утвержденное решением Собрания депутатов ЧГО от 06.09.2016 г. №184 привести в соответствие </w:t>
      </w:r>
      <w:r>
        <w:rPr>
          <w:sz w:val="28"/>
          <w:szCs w:val="28"/>
        </w:rPr>
        <w:t>с Бюджетным кодексом Российской Федерации от 31.07.1998 г. №145-ФЗ и принять в новой редакции до 01.01.2021 г.</w:t>
      </w:r>
    </w:p>
    <w:p w:rsidR="00F743C5" w:rsidRDefault="0075596A" w:rsidP="002A38A9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43C5">
        <w:rPr>
          <w:sz w:val="28"/>
          <w:szCs w:val="28"/>
        </w:rPr>
        <w:t>2</w:t>
      </w:r>
      <w:r>
        <w:rPr>
          <w:sz w:val="28"/>
          <w:szCs w:val="28"/>
        </w:rPr>
        <w:t>. В срок до 11.1</w:t>
      </w:r>
      <w:r w:rsidR="002A38A9">
        <w:rPr>
          <w:sz w:val="28"/>
          <w:szCs w:val="28"/>
        </w:rPr>
        <w:t>2</w:t>
      </w:r>
      <w:r>
        <w:rPr>
          <w:sz w:val="28"/>
          <w:szCs w:val="28"/>
        </w:rPr>
        <w:t>.2020 г.</w:t>
      </w:r>
      <w:r w:rsidR="002A38A9">
        <w:rPr>
          <w:sz w:val="28"/>
          <w:szCs w:val="28"/>
        </w:rPr>
        <w:t xml:space="preserve"> предоставить в КСК ЧГО</w:t>
      </w:r>
      <w:r>
        <w:rPr>
          <w:sz w:val="28"/>
          <w:szCs w:val="28"/>
        </w:rPr>
        <w:t xml:space="preserve"> пояснения об особенностях исполнения решения Собрания депутатов ЧГО от 23.12.2019 г. №854 «О бюджете Чебаркульского городского округа на 2020 год и плановый период 2021 и 2022 г.» в 2020 году.</w:t>
      </w:r>
    </w:p>
    <w:p w:rsidR="002A38A9" w:rsidRPr="002A38A9" w:rsidRDefault="002A38A9" w:rsidP="000150F2">
      <w:pPr>
        <w:jc w:val="both"/>
        <w:rPr>
          <w:sz w:val="28"/>
          <w:szCs w:val="28"/>
        </w:rPr>
      </w:pPr>
      <w:r w:rsidRPr="002A38A9">
        <w:rPr>
          <w:sz w:val="28"/>
          <w:szCs w:val="28"/>
        </w:rPr>
        <w:t xml:space="preserve">     3. Исключить нарушения бюджетного и налогового законодательства, приводящие к увеличению бюджетных потерь. </w:t>
      </w:r>
    </w:p>
    <w:p w:rsidR="00F743C5" w:rsidRDefault="0075596A" w:rsidP="002A38A9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8A9">
        <w:rPr>
          <w:sz w:val="28"/>
          <w:szCs w:val="28"/>
        </w:rPr>
        <w:t>4</w:t>
      </w:r>
      <w:r w:rsidR="00F743C5">
        <w:rPr>
          <w:sz w:val="28"/>
          <w:szCs w:val="28"/>
        </w:rPr>
        <w:t xml:space="preserve">. Своевременно вносить </w:t>
      </w:r>
      <w:r>
        <w:rPr>
          <w:sz w:val="28"/>
          <w:szCs w:val="28"/>
        </w:rPr>
        <w:t>изменения в</w:t>
      </w:r>
      <w:r w:rsidRPr="0075596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Собрания депутатов ЧГО от 23.12.2019 г. №854 «О бюджете Чебаркульского городского округа на 2020 год и плановый период 2021 и 2022 г.».</w:t>
      </w:r>
    </w:p>
    <w:p w:rsidR="00F743C5" w:rsidRDefault="0075596A" w:rsidP="00F743C5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38A9">
        <w:rPr>
          <w:sz w:val="28"/>
          <w:szCs w:val="28"/>
        </w:rPr>
        <w:t>5</w:t>
      </w:r>
      <w:r w:rsidR="00F743C5" w:rsidRPr="007559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596A">
        <w:rPr>
          <w:sz w:val="28"/>
          <w:szCs w:val="28"/>
        </w:rPr>
        <w:t xml:space="preserve">В соответствии со статьей 24 Положения о бюджетном процессе в Чебаркульском городском округе ,утвержденным решением Собрания депутатов ЧГО от 06.09.2016 г. №184, п.3.8. </w:t>
      </w:r>
      <w:r w:rsidRPr="0075596A">
        <w:rPr>
          <w:color w:val="000000" w:themeColor="text1"/>
          <w:sz w:val="28"/>
          <w:szCs w:val="28"/>
        </w:rPr>
        <w:t xml:space="preserve">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28.06.2017г. №474 </w:t>
      </w:r>
      <w:r w:rsidRPr="0075596A">
        <w:rPr>
          <w:sz w:val="28"/>
          <w:szCs w:val="28"/>
        </w:rPr>
        <w:t>своевременно вносить изменения в муниципальные программы реализуемые на территории Чебаркульскогго городского округа</w:t>
      </w:r>
      <w:r w:rsidR="00FF25FB">
        <w:rPr>
          <w:sz w:val="28"/>
          <w:szCs w:val="28"/>
        </w:rPr>
        <w:t>,</w:t>
      </w:r>
      <w:r w:rsidR="00A64501">
        <w:rPr>
          <w:sz w:val="28"/>
          <w:szCs w:val="28"/>
        </w:rPr>
        <w:t xml:space="preserve"> в соответствии с решение</w:t>
      </w:r>
      <w:r w:rsidR="00FF25FB">
        <w:rPr>
          <w:sz w:val="28"/>
          <w:szCs w:val="28"/>
        </w:rPr>
        <w:t>м</w:t>
      </w:r>
      <w:r w:rsidR="00A64501">
        <w:rPr>
          <w:sz w:val="28"/>
          <w:szCs w:val="28"/>
        </w:rPr>
        <w:t xml:space="preserve"> о бюджете.</w:t>
      </w:r>
    </w:p>
    <w:p w:rsidR="00AC2631" w:rsidRDefault="00AC2631" w:rsidP="00F743C5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8A9">
        <w:rPr>
          <w:sz w:val="28"/>
          <w:szCs w:val="28"/>
        </w:rPr>
        <w:t>6</w:t>
      </w:r>
      <w:r>
        <w:rPr>
          <w:sz w:val="28"/>
          <w:szCs w:val="28"/>
        </w:rPr>
        <w:t>. Вносить изменения в кассовый план по доходам и в сводную бюджетную роспись Чебаркульского городского округа в соответствии с бюджетным законодательством.</w:t>
      </w:r>
    </w:p>
    <w:p w:rsidR="007B76C3" w:rsidRDefault="007B76C3" w:rsidP="00F743C5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38A9">
        <w:rPr>
          <w:sz w:val="28"/>
          <w:szCs w:val="28"/>
        </w:rPr>
        <w:t>7</w:t>
      </w:r>
      <w:r>
        <w:rPr>
          <w:sz w:val="28"/>
          <w:szCs w:val="28"/>
        </w:rPr>
        <w:t>. В информац</w:t>
      </w:r>
      <w:r w:rsidR="00A64501">
        <w:rPr>
          <w:sz w:val="28"/>
          <w:szCs w:val="28"/>
        </w:rPr>
        <w:t>ии о предоставленных гарантиях, муниципальном долге</w:t>
      </w:r>
      <w:r w:rsidR="00FF25FB">
        <w:rPr>
          <w:sz w:val="28"/>
          <w:szCs w:val="28"/>
        </w:rPr>
        <w:t>,</w:t>
      </w:r>
      <w:r w:rsidR="00A64501">
        <w:rPr>
          <w:sz w:val="28"/>
          <w:szCs w:val="28"/>
        </w:rPr>
        <w:t xml:space="preserve"> о предоставлении и погашении бюджетных кредитов содержатся технические ошибки (исправлено в ходе подготовки заключения)</w:t>
      </w:r>
    </w:p>
    <w:p w:rsidR="00A64501" w:rsidRDefault="002A38A9" w:rsidP="002A38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A64501">
        <w:rPr>
          <w:sz w:val="28"/>
          <w:szCs w:val="28"/>
        </w:rPr>
        <w:t xml:space="preserve">. В текстовой части постановления от 19.10.2020 г. №556 «Об утверждении отчета об исполнении бюджета Чебаркульского городского округа за 9 месяцев 2020 года» отсутствует ссылка на  </w:t>
      </w:r>
      <w:r w:rsidR="00A64501" w:rsidRPr="00A64501">
        <w:rPr>
          <w:sz w:val="28"/>
          <w:szCs w:val="28"/>
        </w:rPr>
        <w:t xml:space="preserve">статья 9 Бюджетного кодекса РФ, в которой установлены бюджетные полномочия муниципальных </w:t>
      </w:r>
      <w:r w:rsidR="00A64501" w:rsidRPr="00A64501">
        <w:rPr>
          <w:sz w:val="28"/>
          <w:szCs w:val="28"/>
        </w:rPr>
        <w:lastRenderedPageBreak/>
        <w:t>образований</w:t>
      </w:r>
      <w:r w:rsidR="00AC2631">
        <w:rPr>
          <w:sz w:val="28"/>
          <w:szCs w:val="28"/>
        </w:rPr>
        <w:t xml:space="preserve">, а так же не указан </w:t>
      </w:r>
      <w:r w:rsidR="00A64501">
        <w:rPr>
          <w:sz w:val="28"/>
          <w:szCs w:val="28"/>
        </w:rPr>
        <w:t xml:space="preserve"> п.5 ст.52 Положения о бюджетном процессе в Чебаркульском городском округе</w:t>
      </w:r>
      <w:r w:rsidR="00AC2631">
        <w:rPr>
          <w:sz w:val="28"/>
          <w:szCs w:val="28"/>
        </w:rPr>
        <w:t xml:space="preserve">, в которой определён порядок составления бюджетной отчетности городского округа. </w:t>
      </w:r>
    </w:p>
    <w:p w:rsidR="00A64501" w:rsidRPr="00A64501" w:rsidRDefault="002A38A9" w:rsidP="00A645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AC2631">
        <w:rPr>
          <w:sz w:val="28"/>
          <w:szCs w:val="28"/>
        </w:rPr>
        <w:t xml:space="preserve">. КСК ЧГО предлагаем текстовую часть постановление администрации ЧГО «Об утверждении отчета об исполнении бюджета Чебаркульского городского округа за …» утверждать по аналогии с распоряжением правительства Челябинской области (приложения к </w:t>
      </w:r>
      <w:r w:rsidR="00FF25FB">
        <w:rPr>
          <w:sz w:val="28"/>
          <w:szCs w:val="28"/>
        </w:rPr>
        <w:t xml:space="preserve">данному </w:t>
      </w:r>
      <w:r w:rsidR="00AC2631">
        <w:rPr>
          <w:sz w:val="28"/>
          <w:szCs w:val="28"/>
        </w:rPr>
        <w:t>заключению).</w:t>
      </w:r>
    </w:p>
    <w:p w:rsidR="00A64501" w:rsidRPr="0075596A" w:rsidRDefault="00A64501" w:rsidP="00F743C5">
      <w:pPr>
        <w:tabs>
          <w:tab w:val="left" w:pos="6705"/>
        </w:tabs>
        <w:jc w:val="both"/>
        <w:rPr>
          <w:sz w:val="28"/>
          <w:szCs w:val="28"/>
        </w:rPr>
      </w:pPr>
    </w:p>
    <w:p w:rsidR="00566FE0" w:rsidRDefault="00566FE0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DA0EA6" w:rsidRPr="0021106D" w:rsidRDefault="00194F43" w:rsidP="004E0ABB">
      <w:pPr>
        <w:tabs>
          <w:tab w:val="left" w:pos="6705"/>
        </w:tabs>
        <w:jc w:val="both"/>
        <w:rPr>
          <w:sz w:val="28"/>
          <w:szCs w:val="28"/>
        </w:rPr>
      </w:pPr>
      <w:r w:rsidRPr="0021106D">
        <w:rPr>
          <w:sz w:val="28"/>
          <w:szCs w:val="28"/>
        </w:rPr>
        <w:t>Зам.председателя КСК                                                   Берсенева И.Н.</w:t>
      </w:r>
    </w:p>
    <w:p w:rsidR="00194F43" w:rsidRPr="0021106D" w:rsidRDefault="00194F43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2A38A9" w:rsidRDefault="002A38A9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2A38A9" w:rsidRDefault="002A38A9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2A38A9" w:rsidRDefault="002A38A9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2A38A9" w:rsidRDefault="002A38A9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2A38A9" w:rsidRDefault="002A38A9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2A38A9" w:rsidRDefault="002A38A9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5059E8">
      <w:pPr>
        <w:tabs>
          <w:tab w:val="left" w:pos="67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заключению.</w:t>
      </w:r>
    </w:p>
    <w:p w:rsidR="005059E8" w:rsidRDefault="005059E8" w:rsidP="005059E8">
      <w:pPr>
        <w:tabs>
          <w:tab w:val="left" w:pos="6705"/>
        </w:tabs>
        <w:jc w:val="right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за______________________</w:t>
      </w: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52 Положения о бюджетном процессе в Чебаркульском городском округе</w:t>
      </w: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</w:p>
    <w:p w:rsidR="005059E8" w:rsidRDefault="005059E8" w:rsidP="004E0ABB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59E8" w:rsidRDefault="00953903" w:rsidP="00953903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59E8" w:rsidRPr="00953903">
        <w:rPr>
          <w:sz w:val="28"/>
          <w:szCs w:val="28"/>
        </w:rPr>
        <w:t>Утвердить отчет об исполнении бюджета Чебаркульского городского округа за ________________ в соответствии с бюджетной классификацией Российской Федерации по доходам в сумме _________, по расходам в сумме__________ с превышением расходов над доходами (дефицит бюджета Чебаркульского городского округа</w:t>
      </w:r>
      <w:r w:rsidRPr="00953903">
        <w:rPr>
          <w:sz w:val="28"/>
          <w:szCs w:val="28"/>
        </w:rPr>
        <w:t>) в сумме _______________ со следующими показателями:</w:t>
      </w:r>
    </w:p>
    <w:p w:rsidR="00953903" w:rsidRDefault="00953903" w:rsidP="00953903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Чебаркульского городского округа за период ________ согласно приложению 1 к настоящему постановлению;</w:t>
      </w:r>
    </w:p>
    <w:p w:rsidR="00953903" w:rsidRDefault="00953903" w:rsidP="00953903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бюджета Чебаркульского городского округа подразделам и подразделам классификации расходов бюджета за ___________согласно приложению 2 к настоящему постановлению;</w:t>
      </w:r>
    </w:p>
    <w:p w:rsidR="00953903" w:rsidRDefault="00953903" w:rsidP="00953903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бюджетам Чебарульского городского округа по ведомственной структуре расходов бюджета за ___________ согласно приложению 3 к настоящему постановлению </w:t>
      </w:r>
    </w:p>
    <w:p w:rsidR="00953903" w:rsidRDefault="00953903" w:rsidP="00953903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 бюджета Чебаркульского городского округа по целевым статьям (муниципальным программам Чебаркульского городского округа и непрограммным направлениям деятельности) расходов бюджета Чебаркульского городского округа согласно приложению 4 к настоящему постановлению;</w:t>
      </w:r>
    </w:p>
    <w:p w:rsidR="00953903" w:rsidRDefault="00953903" w:rsidP="00953903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источникам внутреннего финансирования дефицита бюджета Чебаркульского городского округа за _____________ согласно приложению 5 к настоящему постановлению.</w:t>
      </w:r>
    </w:p>
    <w:p w:rsidR="00953903" w:rsidRDefault="00953903" w:rsidP="00953903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2.Направить отчет об исполнении бюджета Чебаркульского городского округа за _______________ в Собрание депутатов Чебаркульского городского округа и Контрольно-счетный комитет Чебаркульского городского округа.</w:t>
      </w:r>
    </w:p>
    <w:p w:rsidR="00953903" w:rsidRDefault="00953903" w:rsidP="00953903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66A9">
        <w:rPr>
          <w:sz w:val="28"/>
          <w:szCs w:val="28"/>
        </w:rPr>
        <w:t>Опубликовать отчет……..</w:t>
      </w:r>
    </w:p>
    <w:p w:rsidR="002F66A9" w:rsidRDefault="002F66A9" w:rsidP="00953903">
      <w:pPr>
        <w:tabs>
          <w:tab w:val="left" w:pos="6705"/>
        </w:tabs>
        <w:jc w:val="both"/>
        <w:rPr>
          <w:sz w:val="28"/>
          <w:szCs w:val="28"/>
        </w:rPr>
      </w:pPr>
    </w:p>
    <w:p w:rsidR="002F66A9" w:rsidRPr="00953903" w:rsidRDefault="002F66A9" w:rsidP="00953903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ЧГО</w:t>
      </w:r>
    </w:p>
    <w:p w:rsidR="00953903" w:rsidRPr="005059E8" w:rsidRDefault="00953903" w:rsidP="00953903">
      <w:pPr>
        <w:pStyle w:val="a9"/>
        <w:tabs>
          <w:tab w:val="left" w:pos="6705"/>
        </w:tabs>
        <w:jc w:val="both"/>
        <w:rPr>
          <w:sz w:val="28"/>
          <w:szCs w:val="28"/>
        </w:rPr>
      </w:pPr>
    </w:p>
    <w:sectPr w:rsidR="00953903" w:rsidRPr="005059E8" w:rsidSect="00DA51D1">
      <w:footerReference w:type="even" r:id="rId10"/>
      <w:footerReference w:type="default" r:id="rId11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36" w:rsidRDefault="00EB5236">
      <w:r>
        <w:separator/>
      </w:r>
    </w:p>
  </w:endnote>
  <w:endnote w:type="continuationSeparator" w:id="0">
    <w:p w:rsidR="00EB5236" w:rsidRDefault="00EB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0F2" w:rsidRDefault="000150F2" w:rsidP="00597A1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50F2" w:rsidRDefault="000150F2" w:rsidP="002D4B0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0F2" w:rsidRDefault="000150F2" w:rsidP="00B73A9D">
    <w:pPr>
      <w:pStyle w:val="a7"/>
      <w:framePr w:wrap="around" w:vAnchor="text" w:hAnchor="page" w:x="10981" w:y="9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0150F2" w:rsidRDefault="000150F2" w:rsidP="002D4B06">
    <w:pPr>
      <w:pStyle w:val="a7"/>
      <w:ind w:right="360"/>
    </w:pPr>
  </w:p>
  <w:p w:rsidR="000150F2" w:rsidRDefault="000150F2" w:rsidP="002D4B0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36" w:rsidRDefault="00EB5236">
      <w:r>
        <w:separator/>
      </w:r>
    </w:p>
  </w:footnote>
  <w:footnote w:type="continuationSeparator" w:id="0">
    <w:p w:rsidR="00EB5236" w:rsidRDefault="00EB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92E78"/>
    <w:multiLevelType w:val="hybridMultilevel"/>
    <w:tmpl w:val="FC92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76D1"/>
    <w:multiLevelType w:val="hybridMultilevel"/>
    <w:tmpl w:val="44DE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C5C"/>
    <w:multiLevelType w:val="hybridMultilevel"/>
    <w:tmpl w:val="5B6A4D2A"/>
    <w:lvl w:ilvl="0" w:tplc="BD06F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1772DD8"/>
    <w:multiLevelType w:val="hybridMultilevel"/>
    <w:tmpl w:val="588A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7598F"/>
    <w:multiLevelType w:val="hybridMultilevel"/>
    <w:tmpl w:val="E502293E"/>
    <w:lvl w:ilvl="0" w:tplc="F2DC9DEC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187FF8"/>
    <w:multiLevelType w:val="hybridMultilevel"/>
    <w:tmpl w:val="80F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66186"/>
    <w:multiLevelType w:val="hybridMultilevel"/>
    <w:tmpl w:val="5ACA4F40"/>
    <w:lvl w:ilvl="0" w:tplc="E62A6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7405164"/>
    <w:multiLevelType w:val="multilevel"/>
    <w:tmpl w:val="7D14C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7FD847DD"/>
    <w:multiLevelType w:val="hybridMultilevel"/>
    <w:tmpl w:val="666476CE"/>
    <w:lvl w:ilvl="0" w:tplc="B2C811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F8"/>
    <w:rsid w:val="00001168"/>
    <w:rsid w:val="0000263A"/>
    <w:rsid w:val="00002743"/>
    <w:rsid w:val="00002F5C"/>
    <w:rsid w:val="00003214"/>
    <w:rsid w:val="00003A90"/>
    <w:rsid w:val="000048EA"/>
    <w:rsid w:val="00005133"/>
    <w:rsid w:val="00005A4A"/>
    <w:rsid w:val="000123AF"/>
    <w:rsid w:val="0001325E"/>
    <w:rsid w:val="000147F7"/>
    <w:rsid w:val="000150F2"/>
    <w:rsid w:val="00023862"/>
    <w:rsid w:val="000267A6"/>
    <w:rsid w:val="00026EB4"/>
    <w:rsid w:val="00027248"/>
    <w:rsid w:val="000277BF"/>
    <w:rsid w:val="0003007E"/>
    <w:rsid w:val="00035BB3"/>
    <w:rsid w:val="00036144"/>
    <w:rsid w:val="0004274D"/>
    <w:rsid w:val="00042913"/>
    <w:rsid w:val="00045848"/>
    <w:rsid w:val="00045CDC"/>
    <w:rsid w:val="0004681A"/>
    <w:rsid w:val="00047B96"/>
    <w:rsid w:val="00053CED"/>
    <w:rsid w:val="00054678"/>
    <w:rsid w:val="0005564C"/>
    <w:rsid w:val="00055910"/>
    <w:rsid w:val="00061796"/>
    <w:rsid w:val="00062E81"/>
    <w:rsid w:val="000638F5"/>
    <w:rsid w:val="0006487D"/>
    <w:rsid w:val="00064C55"/>
    <w:rsid w:val="00066BF8"/>
    <w:rsid w:val="000670D0"/>
    <w:rsid w:val="00071896"/>
    <w:rsid w:val="000740DB"/>
    <w:rsid w:val="0007462F"/>
    <w:rsid w:val="0007527D"/>
    <w:rsid w:val="00076942"/>
    <w:rsid w:val="00076EAF"/>
    <w:rsid w:val="00077045"/>
    <w:rsid w:val="0008010C"/>
    <w:rsid w:val="000815AC"/>
    <w:rsid w:val="00086E89"/>
    <w:rsid w:val="00094575"/>
    <w:rsid w:val="000978B9"/>
    <w:rsid w:val="000A01A2"/>
    <w:rsid w:val="000A05C0"/>
    <w:rsid w:val="000A05ED"/>
    <w:rsid w:val="000A284A"/>
    <w:rsid w:val="000A4891"/>
    <w:rsid w:val="000A64D8"/>
    <w:rsid w:val="000A6E36"/>
    <w:rsid w:val="000B180D"/>
    <w:rsid w:val="000B18D2"/>
    <w:rsid w:val="000B1F1A"/>
    <w:rsid w:val="000B1FBF"/>
    <w:rsid w:val="000B208C"/>
    <w:rsid w:val="000B2527"/>
    <w:rsid w:val="000B6F54"/>
    <w:rsid w:val="000B7E3B"/>
    <w:rsid w:val="000C1D1A"/>
    <w:rsid w:val="000C267C"/>
    <w:rsid w:val="000C2792"/>
    <w:rsid w:val="000C5B92"/>
    <w:rsid w:val="000C5F17"/>
    <w:rsid w:val="000C6A1B"/>
    <w:rsid w:val="000D0256"/>
    <w:rsid w:val="000D1BF6"/>
    <w:rsid w:val="000D1EA8"/>
    <w:rsid w:val="000D6D2B"/>
    <w:rsid w:val="000D7809"/>
    <w:rsid w:val="000E0195"/>
    <w:rsid w:val="000E3442"/>
    <w:rsid w:val="000E3AE0"/>
    <w:rsid w:val="000E427E"/>
    <w:rsid w:val="000E47B8"/>
    <w:rsid w:val="000E4F00"/>
    <w:rsid w:val="000E5129"/>
    <w:rsid w:val="000E531F"/>
    <w:rsid w:val="000F1303"/>
    <w:rsid w:val="000F3264"/>
    <w:rsid w:val="001011AA"/>
    <w:rsid w:val="0010504F"/>
    <w:rsid w:val="001063E2"/>
    <w:rsid w:val="0010783F"/>
    <w:rsid w:val="00110C08"/>
    <w:rsid w:val="001113A1"/>
    <w:rsid w:val="001116F6"/>
    <w:rsid w:val="00111CFC"/>
    <w:rsid w:val="001127D6"/>
    <w:rsid w:val="00112E3B"/>
    <w:rsid w:val="001140D3"/>
    <w:rsid w:val="00114A70"/>
    <w:rsid w:val="001158F2"/>
    <w:rsid w:val="00115ABE"/>
    <w:rsid w:val="00117E8E"/>
    <w:rsid w:val="00120EEA"/>
    <w:rsid w:val="0012471D"/>
    <w:rsid w:val="001248E2"/>
    <w:rsid w:val="00125306"/>
    <w:rsid w:val="001271AF"/>
    <w:rsid w:val="0012728D"/>
    <w:rsid w:val="0013030C"/>
    <w:rsid w:val="00130F63"/>
    <w:rsid w:val="001312DA"/>
    <w:rsid w:val="00131638"/>
    <w:rsid w:val="0013223A"/>
    <w:rsid w:val="001326F1"/>
    <w:rsid w:val="00134383"/>
    <w:rsid w:val="00134BF7"/>
    <w:rsid w:val="00137DCC"/>
    <w:rsid w:val="00141A41"/>
    <w:rsid w:val="00142A28"/>
    <w:rsid w:val="00143705"/>
    <w:rsid w:val="001464B0"/>
    <w:rsid w:val="001505DE"/>
    <w:rsid w:val="00153015"/>
    <w:rsid w:val="00153D89"/>
    <w:rsid w:val="00154124"/>
    <w:rsid w:val="00156DAC"/>
    <w:rsid w:val="00161AEE"/>
    <w:rsid w:val="0016256D"/>
    <w:rsid w:val="00163BCA"/>
    <w:rsid w:val="00170B3E"/>
    <w:rsid w:val="00170B83"/>
    <w:rsid w:val="00173BCC"/>
    <w:rsid w:val="001751AD"/>
    <w:rsid w:val="00180482"/>
    <w:rsid w:val="00180FB5"/>
    <w:rsid w:val="0018248E"/>
    <w:rsid w:val="00182811"/>
    <w:rsid w:val="00183099"/>
    <w:rsid w:val="00183924"/>
    <w:rsid w:val="00183978"/>
    <w:rsid w:val="001850EB"/>
    <w:rsid w:val="0018513A"/>
    <w:rsid w:val="00187A7A"/>
    <w:rsid w:val="00190521"/>
    <w:rsid w:val="00191A36"/>
    <w:rsid w:val="00192E03"/>
    <w:rsid w:val="00193FB8"/>
    <w:rsid w:val="00194F43"/>
    <w:rsid w:val="0019513B"/>
    <w:rsid w:val="001A3E63"/>
    <w:rsid w:val="001A3FCA"/>
    <w:rsid w:val="001A4368"/>
    <w:rsid w:val="001A4963"/>
    <w:rsid w:val="001A53C2"/>
    <w:rsid w:val="001A5B62"/>
    <w:rsid w:val="001A6725"/>
    <w:rsid w:val="001A67FD"/>
    <w:rsid w:val="001A77E5"/>
    <w:rsid w:val="001A7897"/>
    <w:rsid w:val="001B034F"/>
    <w:rsid w:val="001B1949"/>
    <w:rsid w:val="001C1831"/>
    <w:rsid w:val="001C22AA"/>
    <w:rsid w:val="001C2F8F"/>
    <w:rsid w:val="001C598D"/>
    <w:rsid w:val="001C79A6"/>
    <w:rsid w:val="001C7A5F"/>
    <w:rsid w:val="001D1EDC"/>
    <w:rsid w:val="001D4B00"/>
    <w:rsid w:val="001D6B57"/>
    <w:rsid w:val="001D71B7"/>
    <w:rsid w:val="001D7E22"/>
    <w:rsid w:val="001E40B9"/>
    <w:rsid w:val="001F0A14"/>
    <w:rsid w:val="001F1DDB"/>
    <w:rsid w:val="001F2667"/>
    <w:rsid w:val="001F38AB"/>
    <w:rsid w:val="001F3E1C"/>
    <w:rsid w:val="001F512B"/>
    <w:rsid w:val="002000E0"/>
    <w:rsid w:val="00201336"/>
    <w:rsid w:val="00201CEC"/>
    <w:rsid w:val="0020200E"/>
    <w:rsid w:val="00202079"/>
    <w:rsid w:val="0020342C"/>
    <w:rsid w:val="00207616"/>
    <w:rsid w:val="0021019C"/>
    <w:rsid w:val="00210F01"/>
    <w:rsid w:val="0021106D"/>
    <w:rsid w:val="00211C38"/>
    <w:rsid w:val="0021313B"/>
    <w:rsid w:val="002134EB"/>
    <w:rsid w:val="0021378D"/>
    <w:rsid w:val="00213FC6"/>
    <w:rsid w:val="0021647A"/>
    <w:rsid w:val="00217963"/>
    <w:rsid w:val="00221268"/>
    <w:rsid w:val="002243CA"/>
    <w:rsid w:val="0022442A"/>
    <w:rsid w:val="00224548"/>
    <w:rsid w:val="00224C1C"/>
    <w:rsid w:val="00231432"/>
    <w:rsid w:val="002318D9"/>
    <w:rsid w:val="002322DD"/>
    <w:rsid w:val="00236589"/>
    <w:rsid w:val="00237E19"/>
    <w:rsid w:val="002411CE"/>
    <w:rsid w:val="0024175D"/>
    <w:rsid w:val="00243908"/>
    <w:rsid w:val="00244BB9"/>
    <w:rsid w:val="00246820"/>
    <w:rsid w:val="0024699C"/>
    <w:rsid w:val="00246AF8"/>
    <w:rsid w:val="00246EC7"/>
    <w:rsid w:val="0025005E"/>
    <w:rsid w:val="00250340"/>
    <w:rsid w:val="00251F48"/>
    <w:rsid w:val="00253B01"/>
    <w:rsid w:val="002560FB"/>
    <w:rsid w:val="00257818"/>
    <w:rsid w:val="00260D97"/>
    <w:rsid w:val="00261705"/>
    <w:rsid w:val="00261AD4"/>
    <w:rsid w:val="00263E64"/>
    <w:rsid w:val="002654B8"/>
    <w:rsid w:val="00267CF8"/>
    <w:rsid w:val="00272B94"/>
    <w:rsid w:val="00275312"/>
    <w:rsid w:val="00277072"/>
    <w:rsid w:val="00277210"/>
    <w:rsid w:val="0028049A"/>
    <w:rsid w:val="00282595"/>
    <w:rsid w:val="002874A1"/>
    <w:rsid w:val="00293D65"/>
    <w:rsid w:val="002A00A4"/>
    <w:rsid w:val="002A38A9"/>
    <w:rsid w:val="002A4A02"/>
    <w:rsid w:val="002A67EF"/>
    <w:rsid w:val="002A723B"/>
    <w:rsid w:val="002B4102"/>
    <w:rsid w:val="002B42B2"/>
    <w:rsid w:val="002B44C2"/>
    <w:rsid w:val="002B4F1C"/>
    <w:rsid w:val="002B5C23"/>
    <w:rsid w:val="002B6056"/>
    <w:rsid w:val="002C0273"/>
    <w:rsid w:val="002C24B7"/>
    <w:rsid w:val="002C350C"/>
    <w:rsid w:val="002C4FDB"/>
    <w:rsid w:val="002C5F84"/>
    <w:rsid w:val="002C6422"/>
    <w:rsid w:val="002C7024"/>
    <w:rsid w:val="002C7867"/>
    <w:rsid w:val="002D2FCB"/>
    <w:rsid w:val="002D4473"/>
    <w:rsid w:val="002D4B06"/>
    <w:rsid w:val="002D5C73"/>
    <w:rsid w:val="002E1D7B"/>
    <w:rsid w:val="002E732E"/>
    <w:rsid w:val="002F1E12"/>
    <w:rsid w:val="002F2976"/>
    <w:rsid w:val="002F431C"/>
    <w:rsid w:val="002F5B0E"/>
    <w:rsid w:val="002F6166"/>
    <w:rsid w:val="002F66A9"/>
    <w:rsid w:val="002F7391"/>
    <w:rsid w:val="002F77EB"/>
    <w:rsid w:val="00300C7B"/>
    <w:rsid w:val="003036ED"/>
    <w:rsid w:val="00304537"/>
    <w:rsid w:val="00304BC5"/>
    <w:rsid w:val="0030739C"/>
    <w:rsid w:val="00307B37"/>
    <w:rsid w:val="0031030B"/>
    <w:rsid w:val="003116B5"/>
    <w:rsid w:val="0031350A"/>
    <w:rsid w:val="003139D9"/>
    <w:rsid w:val="003140DC"/>
    <w:rsid w:val="00314A64"/>
    <w:rsid w:val="00316BD8"/>
    <w:rsid w:val="00316E3A"/>
    <w:rsid w:val="003229A1"/>
    <w:rsid w:val="003268F8"/>
    <w:rsid w:val="003319F9"/>
    <w:rsid w:val="00331C09"/>
    <w:rsid w:val="00332054"/>
    <w:rsid w:val="0033416A"/>
    <w:rsid w:val="00334EE7"/>
    <w:rsid w:val="003367CA"/>
    <w:rsid w:val="00336A15"/>
    <w:rsid w:val="00340FB5"/>
    <w:rsid w:val="00341E3E"/>
    <w:rsid w:val="00341E73"/>
    <w:rsid w:val="0034528C"/>
    <w:rsid w:val="00345ADD"/>
    <w:rsid w:val="003466D7"/>
    <w:rsid w:val="0034713F"/>
    <w:rsid w:val="003510EA"/>
    <w:rsid w:val="00352B76"/>
    <w:rsid w:val="00352E7F"/>
    <w:rsid w:val="00353307"/>
    <w:rsid w:val="003554A2"/>
    <w:rsid w:val="00355B4A"/>
    <w:rsid w:val="00360581"/>
    <w:rsid w:val="00361642"/>
    <w:rsid w:val="003617B1"/>
    <w:rsid w:val="00361D88"/>
    <w:rsid w:val="00363FFC"/>
    <w:rsid w:val="0036478D"/>
    <w:rsid w:val="0036794D"/>
    <w:rsid w:val="00370CB5"/>
    <w:rsid w:val="00374239"/>
    <w:rsid w:val="003768DC"/>
    <w:rsid w:val="00381E8A"/>
    <w:rsid w:val="00385308"/>
    <w:rsid w:val="003861EB"/>
    <w:rsid w:val="00386C4C"/>
    <w:rsid w:val="00390E80"/>
    <w:rsid w:val="003917A0"/>
    <w:rsid w:val="00391FA8"/>
    <w:rsid w:val="00392600"/>
    <w:rsid w:val="00394767"/>
    <w:rsid w:val="00394D8A"/>
    <w:rsid w:val="003A0071"/>
    <w:rsid w:val="003A0E08"/>
    <w:rsid w:val="003A2AC4"/>
    <w:rsid w:val="003A3F7F"/>
    <w:rsid w:val="003A4C29"/>
    <w:rsid w:val="003A5D33"/>
    <w:rsid w:val="003A62B7"/>
    <w:rsid w:val="003A6B04"/>
    <w:rsid w:val="003A6C2E"/>
    <w:rsid w:val="003B176D"/>
    <w:rsid w:val="003B1784"/>
    <w:rsid w:val="003B3FD4"/>
    <w:rsid w:val="003B51A1"/>
    <w:rsid w:val="003B559A"/>
    <w:rsid w:val="003B5E3A"/>
    <w:rsid w:val="003B7D69"/>
    <w:rsid w:val="003B7DFA"/>
    <w:rsid w:val="003C2EFE"/>
    <w:rsid w:val="003C3CB0"/>
    <w:rsid w:val="003C4D1E"/>
    <w:rsid w:val="003C599E"/>
    <w:rsid w:val="003C6ED9"/>
    <w:rsid w:val="003C70B7"/>
    <w:rsid w:val="003D013D"/>
    <w:rsid w:val="003D1098"/>
    <w:rsid w:val="003D24BC"/>
    <w:rsid w:val="003D37A8"/>
    <w:rsid w:val="003D5A79"/>
    <w:rsid w:val="003D6C66"/>
    <w:rsid w:val="003E0686"/>
    <w:rsid w:val="003E0D5F"/>
    <w:rsid w:val="003E198D"/>
    <w:rsid w:val="003E2FA4"/>
    <w:rsid w:val="003E595A"/>
    <w:rsid w:val="003E5FC5"/>
    <w:rsid w:val="003E7C65"/>
    <w:rsid w:val="003F04D4"/>
    <w:rsid w:val="003F10F2"/>
    <w:rsid w:val="003F3F9C"/>
    <w:rsid w:val="003F42A2"/>
    <w:rsid w:val="003F6043"/>
    <w:rsid w:val="00403855"/>
    <w:rsid w:val="00406876"/>
    <w:rsid w:val="0041124E"/>
    <w:rsid w:val="004132F5"/>
    <w:rsid w:val="0041486D"/>
    <w:rsid w:val="00420AC6"/>
    <w:rsid w:val="00420F42"/>
    <w:rsid w:val="00422671"/>
    <w:rsid w:val="00423A1A"/>
    <w:rsid w:val="00423BDF"/>
    <w:rsid w:val="00423E27"/>
    <w:rsid w:val="00426B53"/>
    <w:rsid w:val="00430864"/>
    <w:rsid w:val="00433C8F"/>
    <w:rsid w:val="0044116B"/>
    <w:rsid w:val="004414E2"/>
    <w:rsid w:val="0044259B"/>
    <w:rsid w:val="00442968"/>
    <w:rsid w:val="00443092"/>
    <w:rsid w:val="004430F8"/>
    <w:rsid w:val="00445893"/>
    <w:rsid w:val="00447412"/>
    <w:rsid w:val="004502D4"/>
    <w:rsid w:val="00450EB9"/>
    <w:rsid w:val="00451F79"/>
    <w:rsid w:val="00452CDC"/>
    <w:rsid w:val="00453EB1"/>
    <w:rsid w:val="00454D37"/>
    <w:rsid w:val="004552DE"/>
    <w:rsid w:val="004555B1"/>
    <w:rsid w:val="00455EF2"/>
    <w:rsid w:val="004566BF"/>
    <w:rsid w:val="00456A4E"/>
    <w:rsid w:val="0045700A"/>
    <w:rsid w:val="0046212D"/>
    <w:rsid w:val="00466288"/>
    <w:rsid w:val="0046722F"/>
    <w:rsid w:val="004702CD"/>
    <w:rsid w:val="0047077C"/>
    <w:rsid w:val="0047175D"/>
    <w:rsid w:val="00471B10"/>
    <w:rsid w:val="004726E8"/>
    <w:rsid w:val="0047444A"/>
    <w:rsid w:val="004744E8"/>
    <w:rsid w:val="00474985"/>
    <w:rsid w:val="00474BDC"/>
    <w:rsid w:val="0048075A"/>
    <w:rsid w:val="004808A1"/>
    <w:rsid w:val="004848DB"/>
    <w:rsid w:val="00484C0F"/>
    <w:rsid w:val="004869B3"/>
    <w:rsid w:val="004902AA"/>
    <w:rsid w:val="004903A8"/>
    <w:rsid w:val="00494F94"/>
    <w:rsid w:val="0049527A"/>
    <w:rsid w:val="0049619D"/>
    <w:rsid w:val="00496A23"/>
    <w:rsid w:val="00496D0F"/>
    <w:rsid w:val="004976BC"/>
    <w:rsid w:val="004A0087"/>
    <w:rsid w:val="004A0396"/>
    <w:rsid w:val="004A1B04"/>
    <w:rsid w:val="004A26A4"/>
    <w:rsid w:val="004A6B0F"/>
    <w:rsid w:val="004A7AAD"/>
    <w:rsid w:val="004B0445"/>
    <w:rsid w:val="004B214A"/>
    <w:rsid w:val="004B2240"/>
    <w:rsid w:val="004B41C4"/>
    <w:rsid w:val="004B51DA"/>
    <w:rsid w:val="004C084C"/>
    <w:rsid w:val="004C3019"/>
    <w:rsid w:val="004C3D03"/>
    <w:rsid w:val="004C46CE"/>
    <w:rsid w:val="004C5077"/>
    <w:rsid w:val="004C5156"/>
    <w:rsid w:val="004C739A"/>
    <w:rsid w:val="004C746B"/>
    <w:rsid w:val="004C7F3D"/>
    <w:rsid w:val="004D01BF"/>
    <w:rsid w:val="004D0DFE"/>
    <w:rsid w:val="004D268D"/>
    <w:rsid w:val="004D2EE3"/>
    <w:rsid w:val="004D5B63"/>
    <w:rsid w:val="004D731D"/>
    <w:rsid w:val="004E0ABB"/>
    <w:rsid w:val="004E1A00"/>
    <w:rsid w:val="004E281B"/>
    <w:rsid w:val="004E2DDB"/>
    <w:rsid w:val="004E3545"/>
    <w:rsid w:val="004E3B9A"/>
    <w:rsid w:val="004E6310"/>
    <w:rsid w:val="004E632F"/>
    <w:rsid w:val="004E773D"/>
    <w:rsid w:val="004F0A55"/>
    <w:rsid w:val="004F0ABF"/>
    <w:rsid w:val="004F2009"/>
    <w:rsid w:val="004F24EB"/>
    <w:rsid w:val="004F29FC"/>
    <w:rsid w:val="004F3401"/>
    <w:rsid w:val="004F34A5"/>
    <w:rsid w:val="004F5BEF"/>
    <w:rsid w:val="004F64F8"/>
    <w:rsid w:val="004F6849"/>
    <w:rsid w:val="004F6D22"/>
    <w:rsid w:val="005003B9"/>
    <w:rsid w:val="00502C45"/>
    <w:rsid w:val="00502D02"/>
    <w:rsid w:val="00503111"/>
    <w:rsid w:val="005038C4"/>
    <w:rsid w:val="00503E2A"/>
    <w:rsid w:val="00504448"/>
    <w:rsid w:val="005047A2"/>
    <w:rsid w:val="005059E8"/>
    <w:rsid w:val="00516F59"/>
    <w:rsid w:val="00520ACC"/>
    <w:rsid w:val="00520BF3"/>
    <w:rsid w:val="00527415"/>
    <w:rsid w:val="00531228"/>
    <w:rsid w:val="00532871"/>
    <w:rsid w:val="00532F0A"/>
    <w:rsid w:val="00534C2E"/>
    <w:rsid w:val="0054015D"/>
    <w:rsid w:val="0054183D"/>
    <w:rsid w:val="00547254"/>
    <w:rsid w:val="005477B7"/>
    <w:rsid w:val="00554E91"/>
    <w:rsid w:val="00555E74"/>
    <w:rsid w:val="00556B82"/>
    <w:rsid w:val="00556DE4"/>
    <w:rsid w:val="005570F3"/>
    <w:rsid w:val="00560D13"/>
    <w:rsid w:val="00562A83"/>
    <w:rsid w:val="005630DA"/>
    <w:rsid w:val="00566C75"/>
    <w:rsid w:val="00566FE0"/>
    <w:rsid w:val="00567C35"/>
    <w:rsid w:val="00571E02"/>
    <w:rsid w:val="00572492"/>
    <w:rsid w:val="00573B8F"/>
    <w:rsid w:val="00574747"/>
    <w:rsid w:val="00581EB2"/>
    <w:rsid w:val="00582456"/>
    <w:rsid w:val="00586D15"/>
    <w:rsid w:val="00587FD6"/>
    <w:rsid w:val="0059045D"/>
    <w:rsid w:val="00592093"/>
    <w:rsid w:val="00592287"/>
    <w:rsid w:val="00592313"/>
    <w:rsid w:val="00594FB1"/>
    <w:rsid w:val="005967AF"/>
    <w:rsid w:val="00596AFC"/>
    <w:rsid w:val="00596CAF"/>
    <w:rsid w:val="0059737D"/>
    <w:rsid w:val="0059780B"/>
    <w:rsid w:val="00597A1C"/>
    <w:rsid w:val="00597E70"/>
    <w:rsid w:val="005A2A66"/>
    <w:rsid w:val="005A3590"/>
    <w:rsid w:val="005A7346"/>
    <w:rsid w:val="005B0519"/>
    <w:rsid w:val="005B07E4"/>
    <w:rsid w:val="005B115D"/>
    <w:rsid w:val="005B1379"/>
    <w:rsid w:val="005B2BEA"/>
    <w:rsid w:val="005B4BF6"/>
    <w:rsid w:val="005B5BCB"/>
    <w:rsid w:val="005B7071"/>
    <w:rsid w:val="005B78FB"/>
    <w:rsid w:val="005C52CF"/>
    <w:rsid w:val="005D04FD"/>
    <w:rsid w:val="005D152B"/>
    <w:rsid w:val="005D5382"/>
    <w:rsid w:val="005D5D1F"/>
    <w:rsid w:val="005D5FA0"/>
    <w:rsid w:val="005D6984"/>
    <w:rsid w:val="005E0BC4"/>
    <w:rsid w:val="005E1366"/>
    <w:rsid w:val="005E2021"/>
    <w:rsid w:val="005E2E1D"/>
    <w:rsid w:val="005E3E09"/>
    <w:rsid w:val="005F2D91"/>
    <w:rsid w:val="005F3BDD"/>
    <w:rsid w:val="005F43E9"/>
    <w:rsid w:val="005F6168"/>
    <w:rsid w:val="00600D91"/>
    <w:rsid w:val="00600FA4"/>
    <w:rsid w:val="006010DD"/>
    <w:rsid w:val="00601C11"/>
    <w:rsid w:val="006025F2"/>
    <w:rsid w:val="006026DF"/>
    <w:rsid w:val="0060363F"/>
    <w:rsid w:val="00607B45"/>
    <w:rsid w:val="00607D84"/>
    <w:rsid w:val="006104D3"/>
    <w:rsid w:val="00610AE3"/>
    <w:rsid w:val="00610F6C"/>
    <w:rsid w:val="00612ED4"/>
    <w:rsid w:val="00615AB3"/>
    <w:rsid w:val="00615FEF"/>
    <w:rsid w:val="00617A59"/>
    <w:rsid w:val="00623CCD"/>
    <w:rsid w:val="0062555E"/>
    <w:rsid w:val="00627C2D"/>
    <w:rsid w:val="00641A4E"/>
    <w:rsid w:val="00643568"/>
    <w:rsid w:val="00643FAB"/>
    <w:rsid w:val="00644046"/>
    <w:rsid w:val="00647BB0"/>
    <w:rsid w:val="0065091B"/>
    <w:rsid w:val="006512B4"/>
    <w:rsid w:val="006525AE"/>
    <w:rsid w:val="006549FA"/>
    <w:rsid w:val="00661A38"/>
    <w:rsid w:val="006629DB"/>
    <w:rsid w:val="00663347"/>
    <w:rsid w:val="00667201"/>
    <w:rsid w:val="00667DF6"/>
    <w:rsid w:val="0067057A"/>
    <w:rsid w:val="00670CF6"/>
    <w:rsid w:val="00671AB8"/>
    <w:rsid w:val="006751F9"/>
    <w:rsid w:val="006772A1"/>
    <w:rsid w:val="00681126"/>
    <w:rsid w:val="006825EC"/>
    <w:rsid w:val="006852F2"/>
    <w:rsid w:val="00685354"/>
    <w:rsid w:val="0068560D"/>
    <w:rsid w:val="00686EDB"/>
    <w:rsid w:val="006902C4"/>
    <w:rsid w:val="00690D10"/>
    <w:rsid w:val="00690EEE"/>
    <w:rsid w:val="006939EB"/>
    <w:rsid w:val="006940F9"/>
    <w:rsid w:val="00694994"/>
    <w:rsid w:val="006A1079"/>
    <w:rsid w:val="006A2718"/>
    <w:rsid w:val="006A4F97"/>
    <w:rsid w:val="006A748F"/>
    <w:rsid w:val="006B057E"/>
    <w:rsid w:val="006B089B"/>
    <w:rsid w:val="006B5E28"/>
    <w:rsid w:val="006B753D"/>
    <w:rsid w:val="006C143D"/>
    <w:rsid w:val="006C2E8E"/>
    <w:rsid w:val="006C3489"/>
    <w:rsid w:val="006C55F5"/>
    <w:rsid w:val="006C65D6"/>
    <w:rsid w:val="006C67DF"/>
    <w:rsid w:val="006C7749"/>
    <w:rsid w:val="006D5696"/>
    <w:rsid w:val="006E1061"/>
    <w:rsid w:val="006E1CE9"/>
    <w:rsid w:val="006E3FF1"/>
    <w:rsid w:val="006E6A2D"/>
    <w:rsid w:val="006E7B93"/>
    <w:rsid w:val="006F24E5"/>
    <w:rsid w:val="006F3D00"/>
    <w:rsid w:val="006F3DC3"/>
    <w:rsid w:val="006F3E20"/>
    <w:rsid w:val="006F6F35"/>
    <w:rsid w:val="006F73CD"/>
    <w:rsid w:val="007008E4"/>
    <w:rsid w:val="00702D77"/>
    <w:rsid w:val="00703D65"/>
    <w:rsid w:val="00704713"/>
    <w:rsid w:val="00706556"/>
    <w:rsid w:val="0070799F"/>
    <w:rsid w:val="00713573"/>
    <w:rsid w:val="0071369F"/>
    <w:rsid w:val="00713B0F"/>
    <w:rsid w:val="0071433A"/>
    <w:rsid w:val="00716403"/>
    <w:rsid w:val="0072111D"/>
    <w:rsid w:val="0072280B"/>
    <w:rsid w:val="00724559"/>
    <w:rsid w:val="007261EA"/>
    <w:rsid w:val="007302A3"/>
    <w:rsid w:val="0073083C"/>
    <w:rsid w:val="00731C6C"/>
    <w:rsid w:val="00734963"/>
    <w:rsid w:val="00737A8B"/>
    <w:rsid w:val="0074002A"/>
    <w:rsid w:val="00741461"/>
    <w:rsid w:val="007456C4"/>
    <w:rsid w:val="00745A23"/>
    <w:rsid w:val="00746A69"/>
    <w:rsid w:val="00746ECB"/>
    <w:rsid w:val="00747500"/>
    <w:rsid w:val="0074750F"/>
    <w:rsid w:val="0075067C"/>
    <w:rsid w:val="00750C56"/>
    <w:rsid w:val="0075372A"/>
    <w:rsid w:val="00753D11"/>
    <w:rsid w:val="0075596A"/>
    <w:rsid w:val="007560B7"/>
    <w:rsid w:val="0075613F"/>
    <w:rsid w:val="007606C2"/>
    <w:rsid w:val="0076190A"/>
    <w:rsid w:val="0076254C"/>
    <w:rsid w:val="007641FF"/>
    <w:rsid w:val="00765EEE"/>
    <w:rsid w:val="007661F7"/>
    <w:rsid w:val="00771028"/>
    <w:rsid w:val="007712FC"/>
    <w:rsid w:val="0077492D"/>
    <w:rsid w:val="007757A1"/>
    <w:rsid w:val="007767C2"/>
    <w:rsid w:val="007803BB"/>
    <w:rsid w:val="007816FD"/>
    <w:rsid w:val="007837E9"/>
    <w:rsid w:val="00783F4B"/>
    <w:rsid w:val="0078401D"/>
    <w:rsid w:val="0078491C"/>
    <w:rsid w:val="0078673F"/>
    <w:rsid w:val="00790E48"/>
    <w:rsid w:val="00793458"/>
    <w:rsid w:val="00794087"/>
    <w:rsid w:val="00794441"/>
    <w:rsid w:val="00795790"/>
    <w:rsid w:val="00795A18"/>
    <w:rsid w:val="00795F2A"/>
    <w:rsid w:val="007964F9"/>
    <w:rsid w:val="007A1A12"/>
    <w:rsid w:val="007A299B"/>
    <w:rsid w:val="007A3CE7"/>
    <w:rsid w:val="007A40D1"/>
    <w:rsid w:val="007A5EA6"/>
    <w:rsid w:val="007A7C31"/>
    <w:rsid w:val="007B0D1F"/>
    <w:rsid w:val="007B16C1"/>
    <w:rsid w:val="007B1766"/>
    <w:rsid w:val="007B3666"/>
    <w:rsid w:val="007B69AA"/>
    <w:rsid w:val="007B76C3"/>
    <w:rsid w:val="007B783B"/>
    <w:rsid w:val="007B7B44"/>
    <w:rsid w:val="007C39C4"/>
    <w:rsid w:val="007C3EA0"/>
    <w:rsid w:val="007C4456"/>
    <w:rsid w:val="007C45CB"/>
    <w:rsid w:val="007C6167"/>
    <w:rsid w:val="007D0FB4"/>
    <w:rsid w:val="007D3982"/>
    <w:rsid w:val="007D3999"/>
    <w:rsid w:val="007D5D98"/>
    <w:rsid w:val="007D60AC"/>
    <w:rsid w:val="007D6FFE"/>
    <w:rsid w:val="007E3705"/>
    <w:rsid w:val="007E3F85"/>
    <w:rsid w:val="007E44FC"/>
    <w:rsid w:val="007E4F76"/>
    <w:rsid w:val="007E5933"/>
    <w:rsid w:val="007E7EFF"/>
    <w:rsid w:val="007F046E"/>
    <w:rsid w:val="007F1123"/>
    <w:rsid w:val="007F1476"/>
    <w:rsid w:val="007F200B"/>
    <w:rsid w:val="007F203E"/>
    <w:rsid w:val="007F327B"/>
    <w:rsid w:val="007F582C"/>
    <w:rsid w:val="007F685A"/>
    <w:rsid w:val="007F7F2D"/>
    <w:rsid w:val="0080195F"/>
    <w:rsid w:val="0080225D"/>
    <w:rsid w:val="00802DD1"/>
    <w:rsid w:val="00803504"/>
    <w:rsid w:val="00804014"/>
    <w:rsid w:val="0080671B"/>
    <w:rsid w:val="00806A49"/>
    <w:rsid w:val="00806F97"/>
    <w:rsid w:val="008079D5"/>
    <w:rsid w:val="00807F7B"/>
    <w:rsid w:val="0081063C"/>
    <w:rsid w:val="00811C17"/>
    <w:rsid w:val="00813E41"/>
    <w:rsid w:val="00815879"/>
    <w:rsid w:val="00816201"/>
    <w:rsid w:val="00817483"/>
    <w:rsid w:val="00823472"/>
    <w:rsid w:val="0082474F"/>
    <w:rsid w:val="008262ED"/>
    <w:rsid w:val="00826C64"/>
    <w:rsid w:val="00830FBF"/>
    <w:rsid w:val="008367B2"/>
    <w:rsid w:val="00840057"/>
    <w:rsid w:val="0084019E"/>
    <w:rsid w:val="0084129A"/>
    <w:rsid w:val="008419C2"/>
    <w:rsid w:val="00843E7E"/>
    <w:rsid w:val="00845E6D"/>
    <w:rsid w:val="00850EB2"/>
    <w:rsid w:val="00852672"/>
    <w:rsid w:val="008529DC"/>
    <w:rsid w:val="00853C88"/>
    <w:rsid w:val="00853F19"/>
    <w:rsid w:val="00855AAF"/>
    <w:rsid w:val="00855B28"/>
    <w:rsid w:val="00855ED8"/>
    <w:rsid w:val="0085793B"/>
    <w:rsid w:val="00857A53"/>
    <w:rsid w:val="00860325"/>
    <w:rsid w:val="008625FA"/>
    <w:rsid w:val="0086427A"/>
    <w:rsid w:val="00864342"/>
    <w:rsid w:val="00867B4B"/>
    <w:rsid w:val="00867B7F"/>
    <w:rsid w:val="0087217D"/>
    <w:rsid w:val="0087546F"/>
    <w:rsid w:val="00880483"/>
    <w:rsid w:val="00880DB7"/>
    <w:rsid w:val="008841C1"/>
    <w:rsid w:val="0088514D"/>
    <w:rsid w:val="00886B64"/>
    <w:rsid w:val="0088779C"/>
    <w:rsid w:val="00890AC3"/>
    <w:rsid w:val="00890DAF"/>
    <w:rsid w:val="008910ED"/>
    <w:rsid w:val="00891564"/>
    <w:rsid w:val="00892959"/>
    <w:rsid w:val="00893E2C"/>
    <w:rsid w:val="00895282"/>
    <w:rsid w:val="00895970"/>
    <w:rsid w:val="00896C44"/>
    <w:rsid w:val="00897BEF"/>
    <w:rsid w:val="008A051A"/>
    <w:rsid w:val="008A0A85"/>
    <w:rsid w:val="008A218A"/>
    <w:rsid w:val="008A2C98"/>
    <w:rsid w:val="008A32C9"/>
    <w:rsid w:val="008A3581"/>
    <w:rsid w:val="008A44B1"/>
    <w:rsid w:val="008A6137"/>
    <w:rsid w:val="008A6D78"/>
    <w:rsid w:val="008A7022"/>
    <w:rsid w:val="008B0762"/>
    <w:rsid w:val="008B0F13"/>
    <w:rsid w:val="008B1EBC"/>
    <w:rsid w:val="008B43D3"/>
    <w:rsid w:val="008B4EC4"/>
    <w:rsid w:val="008B5125"/>
    <w:rsid w:val="008B51D6"/>
    <w:rsid w:val="008C053B"/>
    <w:rsid w:val="008C2D83"/>
    <w:rsid w:val="008C6086"/>
    <w:rsid w:val="008C6870"/>
    <w:rsid w:val="008D16CD"/>
    <w:rsid w:val="008D2C24"/>
    <w:rsid w:val="008D4070"/>
    <w:rsid w:val="008D62FE"/>
    <w:rsid w:val="008D6774"/>
    <w:rsid w:val="008D7F36"/>
    <w:rsid w:val="008E0072"/>
    <w:rsid w:val="008E02BC"/>
    <w:rsid w:val="008E0C7B"/>
    <w:rsid w:val="008E3149"/>
    <w:rsid w:val="008E3DB8"/>
    <w:rsid w:val="008E7305"/>
    <w:rsid w:val="008E7B54"/>
    <w:rsid w:val="008E7C9C"/>
    <w:rsid w:val="008F0BEA"/>
    <w:rsid w:val="008F3EA2"/>
    <w:rsid w:val="008F5A96"/>
    <w:rsid w:val="008F73F5"/>
    <w:rsid w:val="009000DE"/>
    <w:rsid w:val="009013F7"/>
    <w:rsid w:val="00904938"/>
    <w:rsid w:val="00904C7A"/>
    <w:rsid w:val="009050B6"/>
    <w:rsid w:val="009057CF"/>
    <w:rsid w:val="00906CDB"/>
    <w:rsid w:val="009070D0"/>
    <w:rsid w:val="00907E75"/>
    <w:rsid w:val="00911FB0"/>
    <w:rsid w:val="00914819"/>
    <w:rsid w:val="0091565F"/>
    <w:rsid w:val="009164CA"/>
    <w:rsid w:val="00921B9A"/>
    <w:rsid w:val="00923ECE"/>
    <w:rsid w:val="00924985"/>
    <w:rsid w:val="00927896"/>
    <w:rsid w:val="00927EB3"/>
    <w:rsid w:val="009305B8"/>
    <w:rsid w:val="00933A91"/>
    <w:rsid w:val="009379D5"/>
    <w:rsid w:val="00937FB0"/>
    <w:rsid w:val="00940323"/>
    <w:rsid w:val="00941681"/>
    <w:rsid w:val="00944A51"/>
    <w:rsid w:val="00944E32"/>
    <w:rsid w:val="00944EE0"/>
    <w:rsid w:val="009452EF"/>
    <w:rsid w:val="009453C2"/>
    <w:rsid w:val="009459F0"/>
    <w:rsid w:val="00946E4A"/>
    <w:rsid w:val="00947BAA"/>
    <w:rsid w:val="00947FC6"/>
    <w:rsid w:val="0095002E"/>
    <w:rsid w:val="00950BB3"/>
    <w:rsid w:val="00951096"/>
    <w:rsid w:val="00951A31"/>
    <w:rsid w:val="009531C0"/>
    <w:rsid w:val="00953903"/>
    <w:rsid w:val="00954667"/>
    <w:rsid w:val="0096042E"/>
    <w:rsid w:val="00960B46"/>
    <w:rsid w:val="009610CF"/>
    <w:rsid w:val="009668F7"/>
    <w:rsid w:val="0096742E"/>
    <w:rsid w:val="00967C0A"/>
    <w:rsid w:val="00967DA4"/>
    <w:rsid w:val="00967DC1"/>
    <w:rsid w:val="00967F4D"/>
    <w:rsid w:val="00970A50"/>
    <w:rsid w:val="009725B6"/>
    <w:rsid w:val="00973F77"/>
    <w:rsid w:val="00974B9F"/>
    <w:rsid w:val="00976B39"/>
    <w:rsid w:val="00976E1E"/>
    <w:rsid w:val="0097776C"/>
    <w:rsid w:val="00981155"/>
    <w:rsid w:val="00982CA2"/>
    <w:rsid w:val="00987DF1"/>
    <w:rsid w:val="009925ED"/>
    <w:rsid w:val="00993315"/>
    <w:rsid w:val="00994DE3"/>
    <w:rsid w:val="009A12CB"/>
    <w:rsid w:val="009A2DB7"/>
    <w:rsid w:val="009A692C"/>
    <w:rsid w:val="009A7C5B"/>
    <w:rsid w:val="009B3E17"/>
    <w:rsid w:val="009B7650"/>
    <w:rsid w:val="009C0380"/>
    <w:rsid w:val="009C054D"/>
    <w:rsid w:val="009C131A"/>
    <w:rsid w:val="009C27B5"/>
    <w:rsid w:val="009C34DC"/>
    <w:rsid w:val="009C4269"/>
    <w:rsid w:val="009C7CFB"/>
    <w:rsid w:val="009D0673"/>
    <w:rsid w:val="009D2C83"/>
    <w:rsid w:val="009D6B76"/>
    <w:rsid w:val="009D7472"/>
    <w:rsid w:val="009E0305"/>
    <w:rsid w:val="009E2170"/>
    <w:rsid w:val="009E2A55"/>
    <w:rsid w:val="009E2AF8"/>
    <w:rsid w:val="009E2D83"/>
    <w:rsid w:val="009E3910"/>
    <w:rsid w:val="009E3BE7"/>
    <w:rsid w:val="009E4BBF"/>
    <w:rsid w:val="009E5B62"/>
    <w:rsid w:val="009E6B8B"/>
    <w:rsid w:val="009E7C14"/>
    <w:rsid w:val="009F00DF"/>
    <w:rsid w:val="009F23CD"/>
    <w:rsid w:val="009F2FF8"/>
    <w:rsid w:val="009F34C8"/>
    <w:rsid w:val="009F633A"/>
    <w:rsid w:val="00A00DA2"/>
    <w:rsid w:val="00A01B19"/>
    <w:rsid w:val="00A03C4B"/>
    <w:rsid w:val="00A047BF"/>
    <w:rsid w:val="00A05D9C"/>
    <w:rsid w:val="00A068E3"/>
    <w:rsid w:val="00A078D2"/>
    <w:rsid w:val="00A105DE"/>
    <w:rsid w:val="00A1667A"/>
    <w:rsid w:val="00A16D5C"/>
    <w:rsid w:val="00A2040C"/>
    <w:rsid w:val="00A20B89"/>
    <w:rsid w:val="00A21A20"/>
    <w:rsid w:val="00A22D35"/>
    <w:rsid w:val="00A23622"/>
    <w:rsid w:val="00A256B0"/>
    <w:rsid w:val="00A25EBA"/>
    <w:rsid w:val="00A2708F"/>
    <w:rsid w:val="00A327F1"/>
    <w:rsid w:val="00A3310A"/>
    <w:rsid w:val="00A333B0"/>
    <w:rsid w:val="00A37904"/>
    <w:rsid w:val="00A406D5"/>
    <w:rsid w:val="00A40AA8"/>
    <w:rsid w:val="00A41F67"/>
    <w:rsid w:val="00A424C3"/>
    <w:rsid w:val="00A4381C"/>
    <w:rsid w:val="00A44846"/>
    <w:rsid w:val="00A47EEF"/>
    <w:rsid w:val="00A51E2D"/>
    <w:rsid w:val="00A51F49"/>
    <w:rsid w:val="00A539DB"/>
    <w:rsid w:val="00A53B29"/>
    <w:rsid w:val="00A53B92"/>
    <w:rsid w:val="00A60CD3"/>
    <w:rsid w:val="00A6230B"/>
    <w:rsid w:val="00A62F60"/>
    <w:rsid w:val="00A6448E"/>
    <w:rsid w:val="00A64501"/>
    <w:rsid w:val="00A668A3"/>
    <w:rsid w:val="00A6691B"/>
    <w:rsid w:val="00A702A1"/>
    <w:rsid w:val="00A70FCA"/>
    <w:rsid w:val="00A74D43"/>
    <w:rsid w:val="00A75982"/>
    <w:rsid w:val="00A814D0"/>
    <w:rsid w:val="00A81974"/>
    <w:rsid w:val="00A81CBC"/>
    <w:rsid w:val="00A84A7C"/>
    <w:rsid w:val="00A85570"/>
    <w:rsid w:val="00A92A43"/>
    <w:rsid w:val="00A931BD"/>
    <w:rsid w:val="00A952CC"/>
    <w:rsid w:val="00A95321"/>
    <w:rsid w:val="00A975BB"/>
    <w:rsid w:val="00AA1A65"/>
    <w:rsid w:val="00AA1B73"/>
    <w:rsid w:val="00AA437F"/>
    <w:rsid w:val="00AA495B"/>
    <w:rsid w:val="00AA5DAF"/>
    <w:rsid w:val="00AA62C3"/>
    <w:rsid w:val="00AA6CB5"/>
    <w:rsid w:val="00AB1496"/>
    <w:rsid w:val="00AC19E9"/>
    <w:rsid w:val="00AC2631"/>
    <w:rsid w:val="00AC3DF8"/>
    <w:rsid w:val="00AC465F"/>
    <w:rsid w:val="00AC69E0"/>
    <w:rsid w:val="00AD0194"/>
    <w:rsid w:val="00AD0B36"/>
    <w:rsid w:val="00AD1037"/>
    <w:rsid w:val="00AD313C"/>
    <w:rsid w:val="00AD3478"/>
    <w:rsid w:val="00AD3C54"/>
    <w:rsid w:val="00AD7D65"/>
    <w:rsid w:val="00AE0123"/>
    <w:rsid w:val="00AE2963"/>
    <w:rsid w:val="00AE2BC5"/>
    <w:rsid w:val="00AF32B1"/>
    <w:rsid w:val="00AF33E8"/>
    <w:rsid w:val="00AF576D"/>
    <w:rsid w:val="00AF7661"/>
    <w:rsid w:val="00B04FCD"/>
    <w:rsid w:val="00B05E65"/>
    <w:rsid w:val="00B06858"/>
    <w:rsid w:val="00B11121"/>
    <w:rsid w:val="00B16BF2"/>
    <w:rsid w:val="00B1789B"/>
    <w:rsid w:val="00B17B6C"/>
    <w:rsid w:val="00B17E94"/>
    <w:rsid w:val="00B2306B"/>
    <w:rsid w:val="00B246A0"/>
    <w:rsid w:val="00B24F22"/>
    <w:rsid w:val="00B24FF9"/>
    <w:rsid w:val="00B27C18"/>
    <w:rsid w:val="00B27E60"/>
    <w:rsid w:val="00B30A03"/>
    <w:rsid w:val="00B33C21"/>
    <w:rsid w:val="00B340CE"/>
    <w:rsid w:val="00B35C33"/>
    <w:rsid w:val="00B363C6"/>
    <w:rsid w:val="00B368B8"/>
    <w:rsid w:val="00B43B76"/>
    <w:rsid w:val="00B44037"/>
    <w:rsid w:val="00B44449"/>
    <w:rsid w:val="00B44601"/>
    <w:rsid w:val="00B447E9"/>
    <w:rsid w:val="00B44F6E"/>
    <w:rsid w:val="00B462A3"/>
    <w:rsid w:val="00B463D2"/>
    <w:rsid w:val="00B466FD"/>
    <w:rsid w:val="00B4673D"/>
    <w:rsid w:val="00B469E6"/>
    <w:rsid w:val="00B470CC"/>
    <w:rsid w:val="00B51A3C"/>
    <w:rsid w:val="00B52AD0"/>
    <w:rsid w:val="00B53EB9"/>
    <w:rsid w:val="00B5403A"/>
    <w:rsid w:val="00B540F1"/>
    <w:rsid w:val="00B55A5F"/>
    <w:rsid w:val="00B633C4"/>
    <w:rsid w:val="00B637FB"/>
    <w:rsid w:val="00B63C54"/>
    <w:rsid w:val="00B66372"/>
    <w:rsid w:val="00B71962"/>
    <w:rsid w:val="00B7282A"/>
    <w:rsid w:val="00B73A9D"/>
    <w:rsid w:val="00B73D74"/>
    <w:rsid w:val="00B73D8C"/>
    <w:rsid w:val="00B754CB"/>
    <w:rsid w:val="00B802BF"/>
    <w:rsid w:val="00B802C3"/>
    <w:rsid w:val="00B802DD"/>
    <w:rsid w:val="00B80997"/>
    <w:rsid w:val="00B8159A"/>
    <w:rsid w:val="00B8244D"/>
    <w:rsid w:val="00B84B34"/>
    <w:rsid w:val="00B86A18"/>
    <w:rsid w:val="00B877D0"/>
    <w:rsid w:val="00B87BE4"/>
    <w:rsid w:val="00B90679"/>
    <w:rsid w:val="00B90C9E"/>
    <w:rsid w:val="00B918AA"/>
    <w:rsid w:val="00B91FAD"/>
    <w:rsid w:val="00B9319B"/>
    <w:rsid w:val="00B93F1D"/>
    <w:rsid w:val="00B958FE"/>
    <w:rsid w:val="00B962D7"/>
    <w:rsid w:val="00B96A6D"/>
    <w:rsid w:val="00B97631"/>
    <w:rsid w:val="00BA1B2F"/>
    <w:rsid w:val="00BA42AB"/>
    <w:rsid w:val="00BA71E3"/>
    <w:rsid w:val="00BB09F8"/>
    <w:rsid w:val="00BB0BA0"/>
    <w:rsid w:val="00BB26F3"/>
    <w:rsid w:val="00BB6594"/>
    <w:rsid w:val="00BC18B7"/>
    <w:rsid w:val="00BC2B2E"/>
    <w:rsid w:val="00BC2B6C"/>
    <w:rsid w:val="00BC385C"/>
    <w:rsid w:val="00BC3A60"/>
    <w:rsid w:val="00BC6023"/>
    <w:rsid w:val="00BC6793"/>
    <w:rsid w:val="00BC6E1D"/>
    <w:rsid w:val="00BC723B"/>
    <w:rsid w:val="00BD2169"/>
    <w:rsid w:val="00BD2C1A"/>
    <w:rsid w:val="00BD2DB0"/>
    <w:rsid w:val="00BD3321"/>
    <w:rsid w:val="00BD7EFD"/>
    <w:rsid w:val="00BE1924"/>
    <w:rsid w:val="00BE3B5C"/>
    <w:rsid w:val="00BE3B65"/>
    <w:rsid w:val="00BE3F80"/>
    <w:rsid w:val="00BE6B06"/>
    <w:rsid w:val="00BE6ED2"/>
    <w:rsid w:val="00BE7488"/>
    <w:rsid w:val="00BE78CF"/>
    <w:rsid w:val="00BF088D"/>
    <w:rsid w:val="00BF0D2F"/>
    <w:rsid w:val="00BF41D4"/>
    <w:rsid w:val="00BF4340"/>
    <w:rsid w:val="00BF5A21"/>
    <w:rsid w:val="00BF6958"/>
    <w:rsid w:val="00C01A04"/>
    <w:rsid w:val="00C01EDC"/>
    <w:rsid w:val="00C04568"/>
    <w:rsid w:val="00C10100"/>
    <w:rsid w:val="00C10A19"/>
    <w:rsid w:val="00C1130E"/>
    <w:rsid w:val="00C13A68"/>
    <w:rsid w:val="00C158C8"/>
    <w:rsid w:val="00C21F30"/>
    <w:rsid w:val="00C245FD"/>
    <w:rsid w:val="00C2508C"/>
    <w:rsid w:val="00C349B1"/>
    <w:rsid w:val="00C354FE"/>
    <w:rsid w:val="00C3586E"/>
    <w:rsid w:val="00C360BA"/>
    <w:rsid w:val="00C4090C"/>
    <w:rsid w:val="00C40FFC"/>
    <w:rsid w:val="00C42186"/>
    <w:rsid w:val="00C42C5D"/>
    <w:rsid w:val="00C4336B"/>
    <w:rsid w:val="00C43C6B"/>
    <w:rsid w:val="00C43E4B"/>
    <w:rsid w:val="00C461A8"/>
    <w:rsid w:val="00C47467"/>
    <w:rsid w:val="00C478C6"/>
    <w:rsid w:val="00C47BEA"/>
    <w:rsid w:val="00C501CD"/>
    <w:rsid w:val="00C53F25"/>
    <w:rsid w:val="00C54602"/>
    <w:rsid w:val="00C54A78"/>
    <w:rsid w:val="00C56C4D"/>
    <w:rsid w:val="00C57D40"/>
    <w:rsid w:val="00C60362"/>
    <w:rsid w:val="00C6263D"/>
    <w:rsid w:val="00C639E8"/>
    <w:rsid w:val="00C67767"/>
    <w:rsid w:val="00C67A82"/>
    <w:rsid w:val="00C67D4F"/>
    <w:rsid w:val="00C71CDD"/>
    <w:rsid w:val="00C71D89"/>
    <w:rsid w:val="00C72F73"/>
    <w:rsid w:val="00C747FC"/>
    <w:rsid w:val="00C77586"/>
    <w:rsid w:val="00C77661"/>
    <w:rsid w:val="00C80084"/>
    <w:rsid w:val="00C805D7"/>
    <w:rsid w:val="00C80B30"/>
    <w:rsid w:val="00C81592"/>
    <w:rsid w:val="00C81EF8"/>
    <w:rsid w:val="00C83C02"/>
    <w:rsid w:val="00C87AA3"/>
    <w:rsid w:val="00C91005"/>
    <w:rsid w:val="00C91B5C"/>
    <w:rsid w:val="00C91C19"/>
    <w:rsid w:val="00C94712"/>
    <w:rsid w:val="00C970C7"/>
    <w:rsid w:val="00C97BA5"/>
    <w:rsid w:val="00CA1A12"/>
    <w:rsid w:val="00CA1EA2"/>
    <w:rsid w:val="00CA1F09"/>
    <w:rsid w:val="00CA4590"/>
    <w:rsid w:val="00CA7709"/>
    <w:rsid w:val="00CB04AB"/>
    <w:rsid w:val="00CB0AEB"/>
    <w:rsid w:val="00CB1556"/>
    <w:rsid w:val="00CB6025"/>
    <w:rsid w:val="00CB7594"/>
    <w:rsid w:val="00CC1E64"/>
    <w:rsid w:val="00CC4009"/>
    <w:rsid w:val="00CC63C2"/>
    <w:rsid w:val="00CD0BD9"/>
    <w:rsid w:val="00CD25AD"/>
    <w:rsid w:val="00CD4521"/>
    <w:rsid w:val="00CD5859"/>
    <w:rsid w:val="00CD5B7D"/>
    <w:rsid w:val="00CD7247"/>
    <w:rsid w:val="00CE0580"/>
    <w:rsid w:val="00CE12BF"/>
    <w:rsid w:val="00CE21E0"/>
    <w:rsid w:val="00CE2537"/>
    <w:rsid w:val="00CE2934"/>
    <w:rsid w:val="00CE4B81"/>
    <w:rsid w:val="00CE4CE9"/>
    <w:rsid w:val="00CE4F4C"/>
    <w:rsid w:val="00CE7A10"/>
    <w:rsid w:val="00CF009F"/>
    <w:rsid w:val="00CF5153"/>
    <w:rsid w:val="00D0008F"/>
    <w:rsid w:val="00D0411B"/>
    <w:rsid w:val="00D07520"/>
    <w:rsid w:val="00D07E20"/>
    <w:rsid w:val="00D07F5D"/>
    <w:rsid w:val="00D11A77"/>
    <w:rsid w:val="00D122B0"/>
    <w:rsid w:val="00D12650"/>
    <w:rsid w:val="00D126DA"/>
    <w:rsid w:val="00D143BE"/>
    <w:rsid w:val="00D15F90"/>
    <w:rsid w:val="00D16699"/>
    <w:rsid w:val="00D16C44"/>
    <w:rsid w:val="00D17205"/>
    <w:rsid w:val="00D21EA2"/>
    <w:rsid w:val="00D22795"/>
    <w:rsid w:val="00D2384A"/>
    <w:rsid w:val="00D2616D"/>
    <w:rsid w:val="00D26B0F"/>
    <w:rsid w:val="00D27930"/>
    <w:rsid w:val="00D3063C"/>
    <w:rsid w:val="00D306BA"/>
    <w:rsid w:val="00D32B96"/>
    <w:rsid w:val="00D33B47"/>
    <w:rsid w:val="00D35E54"/>
    <w:rsid w:val="00D35FA2"/>
    <w:rsid w:val="00D36F62"/>
    <w:rsid w:val="00D37A66"/>
    <w:rsid w:val="00D4370F"/>
    <w:rsid w:val="00D43CF9"/>
    <w:rsid w:val="00D4788B"/>
    <w:rsid w:val="00D47D27"/>
    <w:rsid w:val="00D5039C"/>
    <w:rsid w:val="00D514DD"/>
    <w:rsid w:val="00D52B4C"/>
    <w:rsid w:val="00D52E19"/>
    <w:rsid w:val="00D5446E"/>
    <w:rsid w:val="00D5797C"/>
    <w:rsid w:val="00D57DBF"/>
    <w:rsid w:val="00D57F31"/>
    <w:rsid w:val="00D643E4"/>
    <w:rsid w:val="00D64930"/>
    <w:rsid w:val="00D6786E"/>
    <w:rsid w:val="00D71EDE"/>
    <w:rsid w:val="00D753B3"/>
    <w:rsid w:val="00D77261"/>
    <w:rsid w:val="00D77794"/>
    <w:rsid w:val="00D7796D"/>
    <w:rsid w:val="00D77D7C"/>
    <w:rsid w:val="00D80B9F"/>
    <w:rsid w:val="00D81E4B"/>
    <w:rsid w:val="00D83C90"/>
    <w:rsid w:val="00D845BD"/>
    <w:rsid w:val="00D847C6"/>
    <w:rsid w:val="00D857D8"/>
    <w:rsid w:val="00D85962"/>
    <w:rsid w:val="00D85B24"/>
    <w:rsid w:val="00D86336"/>
    <w:rsid w:val="00D86BB5"/>
    <w:rsid w:val="00D87B9E"/>
    <w:rsid w:val="00D911DB"/>
    <w:rsid w:val="00D92293"/>
    <w:rsid w:val="00D9684B"/>
    <w:rsid w:val="00D96A4B"/>
    <w:rsid w:val="00DA0281"/>
    <w:rsid w:val="00DA02A7"/>
    <w:rsid w:val="00DA0640"/>
    <w:rsid w:val="00DA0EA6"/>
    <w:rsid w:val="00DA1D5B"/>
    <w:rsid w:val="00DA41E3"/>
    <w:rsid w:val="00DA4824"/>
    <w:rsid w:val="00DA4E11"/>
    <w:rsid w:val="00DA51D1"/>
    <w:rsid w:val="00DB2894"/>
    <w:rsid w:val="00DB2D2E"/>
    <w:rsid w:val="00DB52E2"/>
    <w:rsid w:val="00DB715A"/>
    <w:rsid w:val="00DC082C"/>
    <w:rsid w:val="00DC08D4"/>
    <w:rsid w:val="00DC0B0F"/>
    <w:rsid w:val="00DC10D5"/>
    <w:rsid w:val="00DC1B45"/>
    <w:rsid w:val="00DC233B"/>
    <w:rsid w:val="00DC2707"/>
    <w:rsid w:val="00DC4261"/>
    <w:rsid w:val="00DD1AE7"/>
    <w:rsid w:val="00DD3B8E"/>
    <w:rsid w:val="00DD65D1"/>
    <w:rsid w:val="00DE01DD"/>
    <w:rsid w:val="00DE1BE7"/>
    <w:rsid w:val="00DE3D38"/>
    <w:rsid w:val="00DE646F"/>
    <w:rsid w:val="00DE6852"/>
    <w:rsid w:val="00DE717A"/>
    <w:rsid w:val="00DF2C7F"/>
    <w:rsid w:val="00DF4FF5"/>
    <w:rsid w:val="00DF5557"/>
    <w:rsid w:val="00DF66E0"/>
    <w:rsid w:val="00E01786"/>
    <w:rsid w:val="00E02646"/>
    <w:rsid w:val="00E033A3"/>
    <w:rsid w:val="00E0444B"/>
    <w:rsid w:val="00E07D6C"/>
    <w:rsid w:val="00E11979"/>
    <w:rsid w:val="00E1213A"/>
    <w:rsid w:val="00E156F2"/>
    <w:rsid w:val="00E16F5D"/>
    <w:rsid w:val="00E175DF"/>
    <w:rsid w:val="00E20D15"/>
    <w:rsid w:val="00E23D07"/>
    <w:rsid w:val="00E26DC1"/>
    <w:rsid w:val="00E303FF"/>
    <w:rsid w:val="00E3369E"/>
    <w:rsid w:val="00E35966"/>
    <w:rsid w:val="00E40F2D"/>
    <w:rsid w:val="00E4487B"/>
    <w:rsid w:val="00E4507D"/>
    <w:rsid w:val="00E45F6F"/>
    <w:rsid w:val="00E46069"/>
    <w:rsid w:val="00E46AC5"/>
    <w:rsid w:val="00E520EA"/>
    <w:rsid w:val="00E52DB5"/>
    <w:rsid w:val="00E53FFA"/>
    <w:rsid w:val="00E56037"/>
    <w:rsid w:val="00E56915"/>
    <w:rsid w:val="00E60105"/>
    <w:rsid w:val="00E6082D"/>
    <w:rsid w:val="00E62F0A"/>
    <w:rsid w:val="00E63686"/>
    <w:rsid w:val="00E64830"/>
    <w:rsid w:val="00E679A8"/>
    <w:rsid w:val="00E708CC"/>
    <w:rsid w:val="00E830C3"/>
    <w:rsid w:val="00E854FC"/>
    <w:rsid w:val="00E91174"/>
    <w:rsid w:val="00E91BDE"/>
    <w:rsid w:val="00E96A63"/>
    <w:rsid w:val="00EA0F66"/>
    <w:rsid w:val="00EA1123"/>
    <w:rsid w:val="00EA1DB7"/>
    <w:rsid w:val="00EA2054"/>
    <w:rsid w:val="00EA28E5"/>
    <w:rsid w:val="00EA2A84"/>
    <w:rsid w:val="00EA3235"/>
    <w:rsid w:val="00EA51C7"/>
    <w:rsid w:val="00EA66B1"/>
    <w:rsid w:val="00EA7E13"/>
    <w:rsid w:val="00EB143A"/>
    <w:rsid w:val="00EB2284"/>
    <w:rsid w:val="00EB36F3"/>
    <w:rsid w:val="00EB38EA"/>
    <w:rsid w:val="00EB3EDF"/>
    <w:rsid w:val="00EB49EC"/>
    <w:rsid w:val="00EB5236"/>
    <w:rsid w:val="00EC2DA7"/>
    <w:rsid w:val="00EC3065"/>
    <w:rsid w:val="00EC41D5"/>
    <w:rsid w:val="00EC4715"/>
    <w:rsid w:val="00EC526E"/>
    <w:rsid w:val="00EC6AEE"/>
    <w:rsid w:val="00EC7F86"/>
    <w:rsid w:val="00ED24E3"/>
    <w:rsid w:val="00ED2A55"/>
    <w:rsid w:val="00ED2D43"/>
    <w:rsid w:val="00ED5708"/>
    <w:rsid w:val="00ED64A1"/>
    <w:rsid w:val="00ED7067"/>
    <w:rsid w:val="00EE421E"/>
    <w:rsid w:val="00EE4489"/>
    <w:rsid w:val="00EE71E2"/>
    <w:rsid w:val="00EF04FE"/>
    <w:rsid w:val="00EF12BE"/>
    <w:rsid w:val="00EF1DCE"/>
    <w:rsid w:val="00EF4683"/>
    <w:rsid w:val="00EF47EB"/>
    <w:rsid w:val="00EF5C24"/>
    <w:rsid w:val="00EF62FE"/>
    <w:rsid w:val="00EF6322"/>
    <w:rsid w:val="00EF6F6C"/>
    <w:rsid w:val="00EF7371"/>
    <w:rsid w:val="00F010EC"/>
    <w:rsid w:val="00F0181D"/>
    <w:rsid w:val="00F045D5"/>
    <w:rsid w:val="00F04DF1"/>
    <w:rsid w:val="00F063AD"/>
    <w:rsid w:val="00F10F85"/>
    <w:rsid w:val="00F13763"/>
    <w:rsid w:val="00F14FFC"/>
    <w:rsid w:val="00F15935"/>
    <w:rsid w:val="00F1624B"/>
    <w:rsid w:val="00F20D0E"/>
    <w:rsid w:val="00F2150F"/>
    <w:rsid w:val="00F21924"/>
    <w:rsid w:val="00F23F01"/>
    <w:rsid w:val="00F24710"/>
    <w:rsid w:val="00F261FF"/>
    <w:rsid w:val="00F26878"/>
    <w:rsid w:val="00F27509"/>
    <w:rsid w:val="00F309F6"/>
    <w:rsid w:val="00F3209E"/>
    <w:rsid w:val="00F33135"/>
    <w:rsid w:val="00F34CCF"/>
    <w:rsid w:val="00F36162"/>
    <w:rsid w:val="00F36FBA"/>
    <w:rsid w:val="00F36FD3"/>
    <w:rsid w:val="00F406C9"/>
    <w:rsid w:val="00F42B23"/>
    <w:rsid w:val="00F44113"/>
    <w:rsid w:val="00F45D4C"/>
    <w:rsid w:val="00F45FBA"/>
    <w:rsid w:val="00F47B59"/>
    <w:rsid w:val="00F507B7"/>
    <w:rsid w:val="00F50A5B"/>
    <w:rsid w:val="00F55633"/>
    <w:rsid w:val="00F5656A"/>
    <w:rsid w:val="00F57416"/>
    <w:rsid w:val="00F57AC8"/>
    <w:rsid w:val="00F60062"/>
    <w:rsid w:val="00F61A3A"/>
    <w:rsid w:val="00F63652"/>
    <w:rsid w:val="00F6404F"/>
    <w:rsid w:val="00F645FB"/>
    <w:rsid w:val="00F65B7F"/>
    <w:rsid w:val="00F65C33"/>
    <w:rsid w:val="00F66AE8"/>
    <w:rsid w:val="00F678F4"/>
    <w:rsid w:val="00F71697"/>
    <w:rsid w:val="00F71963"/>
    <w:rsid w:val="00F71D1B"/>
    <w:rsid w:val="00F7283F"/>
    <w:rsid w:val="00F73331"/>
    <w:rsid w:val="00F73BAF"/>
    <w:rsid w:val="00F743C5"/>
    <w:rsid w:val="00F80511"/>
    <w:rsid w:val="00F8261D"/>
    <w:rsid w:val="00F856AB"/>
    <w:rsid w:val="00F85B60"/>
    <w:rsid w:val="00F911C0"/>
    <w:rsid w:val="00F91B4A"/>
    <w:rsid w:val="00F91E72"/>
    <w:rsid w:val="00F9221B"/>
    <w:rsid w:val="00F93000"/>
    <w:rsid w:val="00F9315B"/>
    <w:rsid w:val="00F97207"/>
    <w:rsid w:val="00F97D3D"/>
    <w:rsid w:val="00FA1B9C"/>
    <w:rsid w:val="00FA297A"/>
    <w:rsid w:val="00FA4607"/>
    <w:rsid w:val="00FA4BFF"/>
    <w:rsid w:val="00FA685F"/>
    <w:rsid w:val="00FB0C45"/>
    <w:rsid w:val="00FB1138"/>
    <w:rsid w:val="00FB318F"/>
    <w:rsid w:val="00FB630C"/>
    <w:rsid w:val="00FB707E"/>
    <w:rsid w:val="00FC002D"/>
    <w:rsid w:val="00FC0E6A"/>
    <w:rsid w:val="00FD007C"/>
    <w:rsid w:val="00FD2295"/>
    <w:rsid w:val="00FD54FB"/>
    <w:rsid w:val="00FD6816"/>
    <w:rsid w:val="00FD719B"/>
    <w:rsid w:val="00FE0DE2"/>
    <w:rsid w:val="00FE0EFC"/>
    <w:rsid w:val="00FE2243"/>
    <w:rsid w:val="00FE2490"/>
    <w:rsid w:val="00FE2C82"/>
    <w:rsid w:val="00FE2D85"/>
    <w:rsid w:val="00FE62BB"/>
    <w:rsid w:val="00FE63FE"/>
    <w:rsid w:val="00FE7564"/>
    <w:rsid w:val="00FE7ACB"/>
    <w:rsid w:val="00FE7E4E"/>
    <w:rsid w:val="00FF25FB"/>
    <w:rsid w:val="00FF4B33"/>
    <w:rsid w:val="00FF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7285D"/>
  <w15:docId w15:val="{87B951D1-7E34-4080-91D7-0796CFB1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6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1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A00A4"/>
    <w:rPr>
      <w:rFonts w:ascii="Verdana" w:hAnsi="Verdana" w:hint="default"/>
      <w:b/>
      <w:bCs/>
    </w:rPr>
  </w:style>
  <w:style w:type="paragraph" w:styleId="a5">
    <w:name w:val="Normal (Web)"/>
    <w:aliases w:val="Обычный (Web)"/>
    <w:basedOn w:val="a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semiHidden/>
    <w:rsid w:val="006026DF"/>
    <w:rPr>
      <w:rFonts w:ascii="Tahoma" w:hAnsi="Tahoma" w:cs="Tahoma"/>
      <w:sz w:val="16"/>
      <w:szCs w:val="16"/>
    </w:rPr>
  </w:style>
  <w:style w:type="paragraph" w:customStyle="1" w:styleId="pagettl">
    <w:name w:val="pagettl"/>
    <w:basedOn w:val="a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7">
    <w:name w:val="footer"/>
    <w:basedOn w:val="a"/>
    <w:rsid w:val="002D4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4B06"/>
  </w:style>
  <w:style w:type="paragraph" w:customStyle="1" w:styleId="11">
    <w:name w:val="Абзац списка1"/>
    <w:basedOn w:val="a"/>
    <w:rsid w:val="00180482"/>
    <w:pPr>
      <w:overflowPunct w:val="0"/>
      <w:autoSpaceDE w:val="0"/>
      <w:autoSpaceDN w:val="0"/>
      <w:adjustRightInd w:val="0"/>
      <w:spacing w:line="360" w:lineRule="auto"/>
      <w:ind w:left="720" w:right="-284" w:firstLine="709"/>
      <w:contextualSpacing/>
      <w:jc w:val="both"/>
      <w:textAlignment w:val="baseline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0815AC"/>
    <w:pPr>
      <w:ind w:left="720"/>
      <w:contextualSpacing/>
    </w:pPr>
  </w:style>
  <w:style w:type="paragraph" w:customStyle="1" w:styleId="Default">
    <w:name w:val="Default"/>
    <w:uiPriority w:val="99"/>
    <w:rsid w:val="003466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semiHidden/>
    <w:unhideWhenUsed/>
    <w:rsid w:val="00AA1B7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5A359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3590"/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B73A9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B73A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14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gapov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7D9B-0D75-43B6-A3FD-74B7BFDB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7781</TotalTime>
  <Pages>20</Pages>
  <Words>5779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Users</dc:creator>
  <cp:keywords/>
  <cp:lastModifiedBy>Береснева И.Н.</cp:lastModifiedBy>
  <cp:revision>189</cp:revision>
  <cp:lastPrinted>2020-11-24T04:19:00Z</cp:lastPrinted>
  <dcterms:created xsi:type="dcterms:W3CDTF">2016-05-04T09:14:00Z</dcterms:created>
  <dcterms:modified xsi:type="dcterms:W3CDTF">2020-11-24T05:11:00Z</dcterms:modified>
</cp:coreProperties>
</file>