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DF" w:rsidRPr="00BF3B31" w:rsidRDefault="00E573DF" w:rsidP="00E573DF">
      <w:pPr>
        <w:ind w:left="5812"/>
      </w:pPr>
      <w:bookmarkStart w:id="0" w:name="_GoBack"/>
      <w:bookmarkEnd w:id="0"/>
      <w:r w:rsidRPr="00BF3B31">
        <w:t xml:space="preserve">Приложение </w:t>
      </w:r>
      <w:proofErr w:type="gramStart"/>
      <w:r w:rsidRPr="00BF3B31">
        <w:t>к</w:t>
      </w:r>
      <w:proofErr w:type="gramEnd"/>
      <w:r w:rsidRPr="00BF3B31">
        <w:t xml:space="preserve"> </w:t>
      </w:r>
    </w:p>
    <w:p w:rsidR="00E573DF" w:rsidRPr="00BF3B31" w:rsidRDefault="00E573DF" w:rsidP="00E573DF">
      <w:pPr>
        <w:ind w:left="5812"/>
      </w:pPr>
      <w:r w:rsidRPr="00BF3B31">
        <w:t>постановлению администрации Чебаркульского городского округа</w:t>
      </w:r>
    </w:p>
    <w:p w:rsidR="00E573DF" w:rsidRPr="00BF3B31" w:rsidRDefault="00E573DF" w:rsidP="00E573DF">
      <w:pPr>
        <w:ind w:left="5812" w:right="-2"/>
        <w:rPr>
          <w:u w:val="single"/>
        </w:rPr>
      </w:pPr>
      <w:r w:rsidRPr="00BF3B31">
        <w:t xml:space="preserve">от </w:t>
      </w:r>
      <w:r w:rsidRPr="00434B09">
        <w:rPr>
          <w:u w:val="single"/>
        </w:rPr>
        <w:t>30.12.2021</w:t>
      </w:r>
      <w:r w:rsidRPr="00BF3B31">
        <w:t xml:space="preserve"> </w:t>
      </w:r>
      <w:r>
        <w:t xml:space="preserve">  </w:t>
      </w:r>
      <w:r w:rsidRPr="00BF3B31">
        <w:t>№</w:t>
      </w:r>
      <w:r>
        <w:rPr>
          <w:u w:val="single"/>
        </w:rPr>
        <w:t xml:space="preserve"> 839</w:t>
      </w:r>
    </w:p>
    <w:p w:rsidR="00E573DF" w:rsidRPr="00BF3B31" w:rsidRDefault="00E573DF" w:rsidP="00E573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73DF" w:rsidRPr="00454D77" w:rsidRDefault="00E573DF" w:rsidP="00E573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D77">
        <w:rPr>
          <w:sz w:val="28"/>
          <w:szCs w:val="28"/>
        </w:rPr>
        <w:t>Изменения в муниципальную программу</w:t>
      </w:r>
    </w:p>
    <w:p w:rsidR="00E573DF" w:rsidRPr="00454D77" w:rsidRDefault="00E573DF" w:rsidP="00E573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D77">
        <w:rPr>
          <w:sz w:val="28"/>
          <w:szCs w:val="28"/>
        </w:rPr>
        <w:t xml:space="preserve">«Развитие образования в </w:t>
      </w:r>
      <w:proofErr w:type="spellStart"/>
      <w:r w:rsidRPr="00454D77">
        <w:rPr>
          <w:sz w:val="28"/>
          <w:szCs w:val="28"/>
        </w:rPr>
        <w:t>Чебаркульском</w:t>
      </w:r>
      <w:proofErr w:type="spellEnd"/>
      <w:r w:rsidRPr="00454D77">
        <w:rPr>
          <w:sz w:val="28"/>
          <w:szCs w:val="28"/>
        </w:rPr>
        <w:t xml:space="preserve"> городском округе»</w:t>
      </w:r>
    </w:p>
    <w:p w:rsidR="00E573DF" w:rsidRPr="00454D77" w:rsidRDefault="00E573DF" w:rsidP="00E573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D77">
        <w:rPr>
          <w:sz w:val="28"/>
          <w:szCs w:val="28"/>
        </w:rPr>
        <w:t>на период 2021 года и плановый период 2022 и 2023 годов</w:t>
      </w:r>
    </w:p>
    <w:p w:rsidR="00E573DF" w:rsidRPr="00454D77" w:rsidRDefault="00E573DF" w:rsidP="00E573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D77">
        <w:rPr>
          <w:sz w:val="28"/>
          <w:szCs w:val="28"/>
        </w:rPr>
        <w:t>(далее - Программа)</w:t>
      </w:r>
    </w:p>
    <w:p w:rsidR="00E573DF" w:rsidRPr="0012554B" w:rsidRDefault="00E573DF" w:rsidP="00E573D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573DF" w:rsidRPr="00454D77" w:rsidRDefault="00E573DF" w:rsidP="00E573DF">
      <w:pPr>
        <w:pStyle w:val="af0"/>
        <w:ind w:firstLine="709"/>
        <w:contextualSpacing/>
        <w:jc w:val="both"/>
        <w:rPr>
          <w:sz w:val="28"/>
          <w:szCs w:val="28"/>
        </w:rPr>
      </w:pPr>
      <w:r w:rsidRPr="00454D77">
        <w:rPr>
          <w:sz w:val="28"/>
          <w:szCs w:val="28"/>
          <w:lang w:val="ru-RU"/>
        </w:rPr>
        <w:t>1</w:t>
      </w:r>
      <w:r w:rsidRPr="00454D77">
        <w:rPr>
          <w:sz w:val="28"/>
          <w:szCs w:val="28"/>
        </w:rPr>
        <w:t xml:space="preserve">. В паспорте муниципальной программы «Развитие образования в </w:t>
      </w:r>
      <w:proofErr w:type="spellStart"/>
      <w:r w:rsidRPr="00454D77">
        <w:rPr>
          <w:sz w:val="28"/>
          <w:szCs w:val="28"/>
        </w:rPr>
        <w:t>Чебаркульском</w:t>
      </w:r>
      <w:proofErr w:type="spellEnd"/>
      <w:r w:rsidRPr="00454D77">
        <w:rPr>
          <w:sz w:val="28"/>
          <w:szCs w:val="28"/>
        </w:rPr>
        <w:t xml:space="preserve"> городском округе» на 2021-2023 годы (далее именуется – Программа)</w:t>
      </w:r>
      <w:r w:rsidRPr="00454D77">
        <w:rPr>
          <w:sz w:val="28"/>
          <w:szCs w:val="28"/>
          <w:lang w:val="ru-RU"/>
        </w:rPr>
        <w:t xml:space="preserve"> </w:t>
      </w:r>
      <w:proofErr w:type="spellStart"/>
      <w:r w:rsidRPr="00454D77">
        <w:rPr>
          <w:sz w:val="28"/>
          <w:szCs w:val="28"/>
          <w:lang w:val="ru-RU"/>
        </w:rPr>
        <w:t>п</w:t>
      </w:r>
      <w:r w:rsidRPr="00454D77">
        <w:rPr>
          <w:sz w:val="28"/>
          <w:szCs w:val="28"/>
        </w:rPr>
        <w:t>озицию</w:t>
      </w:r>
      <w:proofErr w:type="spellEnd"/>
      <w:r w:rsidRPr="00454D77">
        <w:rPr>
          <w:sz w:val="28"/>
          <w:szCs w:val="28"/>
        </w:rPr>
        <w:t>, касающуюся объемов бюджетных ассигнований муниципальной программы,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087"/>
      </w:tblGrid>
      <w:tr w:rsidR="00E573DF" w:rsidRPr="00982B31" w:rsidTr="009049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Объемы бюджетных ассигнований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982B31">
              <w:rPr>
                <w:sz w:val="25"/>
                <w:szCs w:val="25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Затраты на реализацию муниципальной программы –   </w:t>
            </w:r>
            <w:r>
              <w:rPr>
                <w:sz w:val="25"/>
                <w:szCs w:val="25"/>
              </w:rPr>
              <w:t>1 150 163 099,35</w:t>
            </w:r>
            <w:r w:rsidRPr="00982B31">
              <w:rPr>
                <w:sz w:val="25"/>
                <w:szCs w:val="25"/>
              </w:rPr>
              <w:t xml:space="preserve"> рублей, в том числе: 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федерального бюджета – </w:t>
            </w:r>
            <w:r>
              <w:rPr>
                <w:sz w:val="25"/>
                <w:szCs w:val="25"/>
              </w:rPr>
              <w:t>123 440 620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областного бюджета – </w:t>
            </w:r>
            <w:r>
              <w:rPr>
                <w:sz w:val="25"/>
                <w:szCs w:val="25"/>
              </w:rPr>
              <w:t>686 426 490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местного бюджета – </w:t>
            </w:r>
            <w:r>
              <w:rPr>
                <w:sz w:val="25"/>
                <w:szCs w:val="25"/>
              </w:rPr>
              <w:t>340 295 989,35</w:t>
            </w:r>
            <w:r w:rsidRPr="00982B31">
              <w:rPr>
                <w:sz w:val="25"/>
                <w:szCs w:val="25"/>
              </w:rPr>
              <w:t xml:space="preserve"> рублей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Объем бюджетных ассигнований муниципальной программы по годам: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2021 год – </w:t>
            </w:r>
            <w:r>
              <w:rPr>
                <w:sz w:val="25"/>
                <w:szCs w:val="25"/>
              </w:rPr>
              <w:t>401 452 835,35</w:t>
            </w:r>
            <w:r w:rsidRPr="00982B31">
              <w:rPr>
                <w:sz w:val="25"/>
                <w:szCs w:val="25"/>
              </w:rPr>
              <w:t xml:space="preserve"> рублей, в том числе: 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федерального бюджета – </w:t>
            </w:r>
            <w:r>
              <w:rPr>
                <w:sz w:val="25"/>
                <w:szCs w:val="25"/>
              </w:rPr>
              <w:t>39 077 820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-  </w:t>
            </w:r>
            <w:r>
              <w:rPr>
                <w:sz w:val="25"/>
                <w:szCs w:val="25"/>
              </w:rPr>
              <w:t>39 077 820</w:t>
            </w:r>
            <w:r w:rsidRPr="00982B31">
              <w:rPr>
                <w:sz w:val="25"/>
                <w:szCs w:val="25"/>
              </w:rPr>
              <w:t xml:space="preserve">,00 рублей; 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местного бюджета – </w:t>
            </w:r>
            <w:r>
              <w:rPr>
                <w:sz w:val="25"/>
                <w:szCs w:val="25"/>
              </w:rPr>
              <w:t>124 507 925,35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2022 год – </w:t>
            </w:r>
            <w:r>
              <w:rPr>
                <w:sz w:val="25"/>
                <w:szCs w:val="25"/>
              </w:rPr>
              <w:t>370 387 177</w:t>
            </w:r>
            <w:r w:rsidRPr="00982B31">
              <w:rPr>
                <w:sz w:val="25"/>
                <w:szCs w:val="25"/>
              </w:rPr>
              <w:t xml:space="preserve">,00 рублей, в том числе: 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федерального бюджета – </w:t>
            </w:r>
            <w:r>
              <w:rPr>
                <w:sz w:val="25"/>
                <w:szCs w:val="25"/>
              </w:rPr>
              <w:t>38 348 800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– </w:t>
            </w:r>
            <w:r>
              <w:rPr>
                <w:sz w:val="25"/>
                <w:szCs w:val="25"/>
              </w:rPr>
              <w:t>224 204 200</w:t>
            </w:r>
            <w:r w:rsidRPr="00982B31">
              <w:rPr>
                <w:sz w:val="25"/>
                <w:szCs w:val="25"/>
              </w:rPr>
              <w:t xml:space="preserve">,00 рублей; 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из местного бюджета – 107 834 177,00 рублей;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2023 год – 378 323 087,00 рублей, в том числе: 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из федерального бюджета – 46 014 000,00 рублей;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– 224 355 200,00 рублей; </w:t>
            </w:r>
          </w:p>
          <w:p w:rsidR="00E573DF" w:rsidRPr="00982B31" w:rsidRDefault="00E573DF" w:rsidP="00904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982B31">
              <w:rPr>
                <w:sz w:val="25"/>
                <w:szCs w:val="25"/>
              </w:rPr>
              <w:t>из местного бюджета – 107 953 887,00 рублей.</w:t>
            </w:r>
          </w:p>
        </w:tc>
      </w:tr>
    </w:tbl>
    <w:p w:rsidR="00E573DF" w:rsidRDefault="00E573DF" w:rsidP="00E573D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E573DF" w:rsidRPr="00454D77" w:rsidRDefault="00E573DF" w:rsidP="00E573D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54D77">
        <w:rPr>
          <w:sz w:val="28"/>
          <w:szCs w:val="28"/>
        </w:rPr>
        <w:t>2. Раздел 5. Ресурсное обеспечение муниципальной программы изложить в следующей редакции:</w:t>
      </w:r>
    </w:p>
    <w:p w:rsidR="00E573DF" w:rsidRPr="00454D77" w:rsidRDefault="00E573DF" w:rsidP="00E573DF">
      <w:pPr>
        <w:pStyle w:val="1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77">
        <w:rPr>
          <w:rFonts w:ascii="Times New Roman" w:hAnsi="Times New Roman" w:cs="Times New Roman"/>
          <w:color w:val="000000"/>
          <w:sz w:val="28"/>
          <w:szCs w:val="28"/>
        </w:rPr>
        <w:t>Финансирование муниципальной программы осуществляется за счет средств местного, областного бюджетов, внебюджетных источников и рассчитано на 2021 год и плановый период 2022 и 2023 годов. Объем финансирования мероприятий Программы представлен в таблице 2.</w:t>
      </w:r>
    </w:p>
    <w:p w:rsidR="00E573DF" w:rsidRPr="00454D77" w:rsidRDefault="00E573DF" w:rsidP="00E573DF">
      <w:pPr>
        <w:pStyle w:val="a3"/>
        <w:ind w:left="7788" w:firstLine="0"/>
        <w:jc w:val="right"/>
        <w:rPr>
          <w:color w:val="000000"/>
          <w:sz w:val="28"/>
          <w:szCs w:val="28"/>
        </w:rPr>
        <w:sectPr w:rsidR="00E573DF" w:rsidRPr="00454D77" w:rsidSect="00E573DF">
          <w:headerReference w:type="default" r:id="rId8"/>
          <w:pgSz w:w="11906" w:h="16838"/>
          <w:pgMar w:top="964" w:right="567" w:bottom="284" w:left="1701" w:header="737" w:footer="737" w:gutter="0"/>
          <w:cols w:space="708"/>
          <w:titlePg/>
          <w:docGrid w:linePitch="360"/>
        </w:sectPr>
      </w:pPr>
    </w:p>
    <w:p w:rsidR="00E573DF" w:rsidRPr="00454D77" w:rsidRDefault="00E573DF" w:rsidP="00E573DF">
      <w:pPr>
        <w:widowControl w:val="0"/>
        <w:tabs>
          <w:tab w:val="left" w:pos="5954"/>
        </w:tabs>
        <w:autoSpaceDE w:val="0"/>
        <w:autoSpaceDN w:val="0"/>
        <w:adjustRightInd w:val="0"/>
        <w:ind w:firstLine="660"/>
        <w:jc w:val="center"/>
        <w:outlineLvl w:val="1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lastRenderedPageBreak/>
        <w:t>Раздел 5. Ресурсное обеспечение муниципальной программы</w:t>
      </w:r>
    </w:p>
    <w:p w:rsidR="00E573DF" w:rsidRPr="00454D77" w:rsidRDefault="00E573DF" w:rsidP="00E573DF">
      <w:pPr>
        <w:pStyle w:val="11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3DF" w:rsidRPr="00454D77" w:rsidRDefault="00E573DF" w:rsidP="00E573DF">
      <w:pPr>
        <w:pStyle w:val="11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77">
        <w:rPr>
          <w:rFonts w:ascii="Times New Roman" w:hAnsi="Times New Roman" w:cs="Times New Roman"/>
          <w:color w:val="000000"/>
          <w:sz w:val="28"/>
          <w:szCs w:val="28"/>
        </w:rPr>
        <w:t>Финансирование муниципальной программы осуществляется за счет средств местного, областного бюджетов, внебюджетных источников и рассчитано на 2021 год и плановый период 2022 и 2023 годов. Объем финансирования мероприятий Программы представлен в таблице 2.</w:t>
      </w:r>
    </w:p>
    <w:p w:rsidR="00E573DF" w:rsidRPr="00454D77" w:rsidRDefault="00E573DF" w:rsidP="00E573DF">
      <w:pPr>
        <w:pStyle w:val="a3"/>
        <w:ind w:left="7788" w:firstLine="0"/>
        <w:jc w:val="right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Таблица 2</w:t>
      </w:r>
    </w:p>
    <w:tbl>
      <w:tblPr>
        <w:tblW w:w="1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512"/>
        <w:gridCol w:w="1559"/>
        <w:gridCol w:w="2125"/>
        <w:gridCol w:w="1482"/>
        <w:gridCol w:w="1625"/>
        <w:gridCol w:w="1560"/>
        <w:gridCol w:w="1559"/>
      </w:tblGrid>
      <w:tr w:rsidR="00E573DF" w:rsidRPr="00BF3B31" w:rsidTr="009049FC">
        <w:trPr>
          <w:trHeight w:val="652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N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512" w:type="dxa"/>
            <w:vMerge w:val="restart"/>
            <w:vAlign w:val="center"/>
          </w:tcPr>
          <w:p w:rsidR="00E573DF" w:rsidRPr="00BF3B31" w:rsidRDefault="00E573DF" w:rsidP="009049FC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Наименование программы, (подпрограммы), мероприятий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5" w:type="dxa"/>
            <w:vMerge w:val="restart"/>
            <w:vAlign w:val="center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Код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бюджетной классификации</w:t>
            </w:r>
          </w:p>
        </w:tc>
        <w:tc>
          <w:tcPr>
            <w:tcW w:w="1482" w:type="dxa"/>
            <w:vMerge w:val="restart"/>
            <w:vAlign w:val="center"/>
          </w:tcPr>
          <w:p w:rsidR="00E573DF" w:rsidRPr="00BF3B31" w:rsidRDefault="00E573DF" w:rsidP="009049FC">
            <w:pPr>
              <w:pStyle w:val="ConsPlusNormal"/>
              <w:ind w:left="6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Источники</w:t>
            </w:r>
          </w:p>
          <w:p w:rsidR="00E573DF" w:rsidRPr="00BF3B31" w:rsidRDefault="00E573DF" w:rsidP="009049FC">
            <w:pPr>
              <w:pStyle w:val="ConsPlusNormal"/>
              <w:ind w:left="6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ресурсного обеспечения</w:t>
            </w:r>
          </w:p>
        </w:tc>
        <w:tc>
          <w:tcPr>
            <w:tcW w:w="4744" w:type="dxa"/>
            <w:gridSpan w:val="3"/>
            <w:vAlign w:val="center"/>
          </w:tcPr>
          <w:p w:rsidR="00E573DF" w:rsidRPr="00BF3B31" w:rsidRDefault="00E573DF" w:rsidP="009049FC">
            <w:pPr>
              <w:pStyle w:val="ConsPlusNormal"/>
              <w:ind w:left="226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Объем финансирования, рублей</w:t>
            </w:r>
          </w:p>
        </w:tc>
      </w:tr>
      <w:tr w:rsidR="00E573DF" w:rsidRPr="00BF3B31" w:rsidTr="009049FC">
        <w:trPr>
          <w:trHeight w:val="293"/>
          <w:tblHeader/>
          <w:jc w:val="center"/>
        </w:trPr>
        <w:tc>
          <w:tcPr>
            <w:tcW w:w="567" w:type="dxa"/>
            <w:vMerge/>
            <w:vAlign w:val="center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12" w:type="dxa"/>
            <w:vMerge/>
            <w:vAlign w:val="center"/>
          </w:tcPr>
          <w:p w:rsidR="00E573DF" w:rsidRPr="00BF3B31" w:rsidRDefault="00E573DF" w:rsidP="009049FC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5" w:type="dxa"/>
            <w:vMerge/>
            <w:vAlign w:val="center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/>
            <w:vAlign w:val="center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 год</w:t>
            </w:r>
          </w:p>
        </w:tc>
      </w:tr>
      <w:tr w:rsidR="00E573DF" w:rsidRPr="00BF3B31" w:rsidTr="009049FC">
        <w:trPr>
          <w:trHeight w:val="114"/>
          <w:jc w:val="center"/>
        </w:trPr>
        <w:tc>
          <w:tcPr>
            <w:tcW w:w="567" w:type="dxa"/>
            <w:vAlign w:val="center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2" w:type="dxa"/>
            <w:vAlign w:val="center"/>
          </w:tcPr>
          <w:p w:rsidR="00E573DF" w:rsidRPr="00BF3B31" w:rsidRDefault="00E573DF" w:rsidP="009049FC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vAlign w:val="center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5" w:type="dxa"/>
            <w:vAlign w:val="center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E573DF" w:rsidRPr="00BF3B31" w:rsidRDefault="00E573DF" w:rsidP="009049FC">
            <w:pPr>
              <w:pStyle w:val="ConsPlusNormal"/>
              <w:tabs>
                <w:tab w:val="left" w:pos="79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573DF" w:rsidRPr="00BF3B31" w:rsidTr="009049FC">
        <w:trPr>
          <w:trHeight w:val="238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в </w:t>
            </w:r>
            <w:proofErr w:type="spellStart"/>
            <w:r w:rsidRPr="00BF3B31">
              <w:rPr>
                <w:rFonts w:ascii="Times New Roman" w:hAnsi="Times New Roman"/>
                <w:color w:val="000000"/>
              </w:rPr>
              <w:t>Чебаркульском</w:t>
            </w:r>
            <w:proofErr w:type="spellEnd"/>
            <w:r w:rsidRPr="00BF3B31">
              <w:rPr>
                <w:rFonts w:ascii="Times New Roman" w:hAnsi="Times New Roman"/>
                <w:color w:val="000000"/>
              </w:rPr>
              <w:t xml:space="preserve"> городском округе» на 2021-2023 годы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441 00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401 452 835,35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370 387 177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378 323 087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E573DF" w:rsidRPr="00BF3B31" w:rsidTr="009049FC">
        <w:trPr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441 00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39 077 820,00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38 348 800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46 014 000,00</w:t>
            </w:r>
          </w:p>
        </w:tc>
      </w:tr>
      <w:tr w:rsidR="00E573DF" w:rsidRPr="00BF3B31" w:rsidTr="009049FC">
        <w:trPr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441 00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237 867 090,00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224 204 200</w:t>
            </w:r>
            <w:r w:rsidRPr="00BF3B31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224 355 200</w:t>
            </w:r>
            <w:r w:rsidRPr="00BF3B31">
              <w:rPr>
                <w:color w:val="000000"/>
                <w:sz w:val="21"/>
                <w:szCs w:val="21"/>
              </w:rPr>
              <w:t>,00</w:t>
            </w:r>
          </w:p>
        </w:tc>
      </w:tr>
      <w:tr w:rsidR="00E573DF" w:rsidRPr="00BF3B31" w:rsidTr="009049FC">
        <w:trPr>
          <w:trHeight w:val="663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441 00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124 507 925,35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107 834 177,00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107 953 887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E573DF" w:rsidRPr="00BF3B31" w:rsidTr="009049FC">
        <w:trPr>
          <w:trHeight w:val="464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3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Направление:</w:t>
            </w:r>
          </w:p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Обеспечение доступности качественного общего и дополнительного образования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330 620 012,71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87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2 027,00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307 240 774,00</w:t>
            </w:r>
          </w:p>
        </w:tc>
      </w:tr>
      <w:tr w:rsidR="00E573DF" w:rsidRPr="00BF3B31" w:rsidTr="009049FC">
        <w:trPr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219 803 600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206 615 000,00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206 615 000,00</w:t>
            </w:r>
          </w:p>
        </w:tc>
      </w:tr>
      <w:tr w:rsidR="00E573DF" w:rsidRPr="00BF3B31" w:rsidTr="009049FC">
        <w:trPr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110 816 352,71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100 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7 027,00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100 625 774,00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 xml:space="preserve">Финансовое обеспечение муниципального задания на оказание муниципальных услуг: </w:t>
            </w:r>
          </w:p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начального общего образования;</w:t>
            </w:r>
          </w:p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основного общего образования;</w:t>
            </w:r>
          </w:p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-Реализация основных общеобразовательных </w:t>
            </w: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программ среднего общего образования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256 717 569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238 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4 000,00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238 904 000,00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441 07 02 4601003120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199 433 000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186 049 000,00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186 049 000,00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441 07 02 4601042100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муниципального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57 284 569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52 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5 000,00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52 855 000,00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392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proofErr w:type="gramStart"/>
            <w:r w:rsidRPr="00BF3B31">
              <w:rPr>
                <w:rFonts w:ascii="Times New Roman" w:hAnsi="Times New Roman"/>
                <w:color w:val="000000"/>
              </w:rPr>
              <w:t>Финансовое обеспечение муниципального задания на оказание муниципальных услуг в муниципальных общеобразовательных организациях для обучающихся с ограниченными возможностями здоровья:</w:t>
            </w:r>
            <w:proofErr w:type="gramEnd"/>
          </w:p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начального общего образования;</w:t>
            </w:r>
          </w:p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адаптированных основных общеобразовательных программ начального общего образования;</w:t>
            </w:r>
          </w:p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основного общего образования;</w:t>
            </w:r>
          </w:p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BF3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Реализация адаптированных основных общеобразовательных программ для детей с умственной отсталостью;</w:t>
            </w:r>
          </w:p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Психолого-медико-педагогическое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обследование детей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23 166 945,74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22 928 900,00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22 928 900,00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441 07 02 4601003090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16 394 500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17 200 800,00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17 200 800,00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441 07 02 4601043300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6 772 445,74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5 728 100,00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5 728 100,00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Финансовое обеспечение муниципального задания на оказание муниципальных услуг:</w:t>
            </w:r>
          </w:p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-Реализация дополнительных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441 07 03 4601000000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20 868 903,67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18 718 853,00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18 837 600,00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441 07 03 4601042300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20 868 903,67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18 718 853,00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18 837 600,00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Финансовое обеспечение выполнения полномочий органа местного самоуправления в сфере образования  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25 890 434,30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23 205 074,00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23 205 074,00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441 07 09 4600420400,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4609945200,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4608945200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4 129 334,99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21 749 099,31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12 000,00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3 828 951,00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19 364 123,00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12 000,00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3 828 951,00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19 364 123,00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12 000,00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43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441 10 04 4600603020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</w:pPr>
            <w:r>
              <w:rPr>
                <w:sz w:val="21"/>
                <w:szCs w:val="21"/>
              </w:rPr>
              <w:t>3 938 460</w:t>
            </w:r>
            <w:r w:rsidRPr="00BF3B31">
              <w:rPr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</w:pPr>
            <w:r w:rsidRPr="00BF3B31">
              <w:rPr>
                <w:sz w:val="21"/>
                <w:szCs w:val="21"/>
              </w:rPr>
              <w:t>3 324 600,00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</w:pPr>
            <w:r w:rsidRPr="00BF3B31">
              <w:rPr>
                <w:sz w:val="21"/>
                <w:szCs w:val="21"/>
              </w:rPr>
              <w:t>3 324 600,00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441 10 04 4600603020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3 938 460</w:t>
            </w:r>
            <w:r w:rsidRPr="00BF3B31">
              <w:rPr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</w:pPr>
            <w:r w:rsidRPr="00BF3B31">
              <w:rPr>
                <w:sz w:val="21"/>
                <w:szCs w:val="21"/>
              </w:rPr>
              <w:t>3 324 600,00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</w:pPr>
            <w:r w:rsidRPr="00BF3B31">
              <w:rPr>
                <w:sz w:val="21"/>
                <w:szCs w:val="21"/>
              </w:rPr>
              <w:t>3 324 600,00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субсидии на выполнение муниципального задания на организацию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441 07 09 4601003070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37 700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441 07 09 4601003070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37 700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79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35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организацию обеспечения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</w:t>
            </w:r>
            <w:r w:rsidRPr="00BF3B31">
              <w:rPr>
                <w:color w:val="000000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441 00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проведение комплекса мероприятий, связанных с обеспечением функционирования информационных систем, обеспечивающих предоставление государственных и муниципальных услуг в сфере образования в электронном виде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441 00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 xml:space="preserve">441 00 </w:t>
            </w:r>
            <w:proofErr w:type="spellStart"/>
            <w:r w:rsidRPr="00BF3B31">
              <w:rPr>
                <w:color w:val="000000"/>
                <w:sz w:val="21"/>
                <w:szCs w:val="21"/>
              </w:rPr>
              <w:t>00</w:t>
            </w:r>
            <w:proofErr w:type="spellEnd"/>
            <w:r w:rsidRPr="00BF3B31">
              <w:rPr>
                <w:color w:val="000000"/>
                <w:sz w:val="21"/>
                <w:szCs w:val="21"/>
              </w:rPr>
              <w:t xml:space="preserve">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 xml:space="preserve">441 00 </w:t>
            </w:r>
            <w:proofErr w:type="spellStart"/>
            <w:r w:rsidRPr="00BF3B31">
              <w:rPr>
                <w:color w:val="000000"/>
                <w:sz w:val="21"/>
                <w:szCs w:val="21"/>
              </w:rPr>
              <w:t>00</w:t>
            </w:r>
            <w:proofErr w:type="spellEnd"/>
            <w:r w:rsidRPr="00BF3B31">
              <w:rPr>
                <w:color w:val="000000"/>
                <w:sz w:val="21"/>
                <w:szCs w:val="21"/>
              </w:rPr>
              <w:t xml:space="preserve">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Направление «Модернизация образовательных программ в системе общего образования, направленная на достижение современного качества учебных результатов и результатов социализации, в том числе для лиц с ограниченными возможностями здоровья и инвалидов»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150 464</w:t>
            </w:r>
            <w:r w:rsidRPr="00BF3B31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20 000</w:t>
            </w:r>
            <w:r w:rsidRPr="00BF3B31">
              <w:rPr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7 456 300,00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BF3B31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sz w:val="21"/>
                <w:szCs w:val="21"/>
              </w:rPr>
              <w:t>7 138 900,00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BF3B31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sz w:val="21"/>
                <w:szCs w:val="21"/>
              </w:rPr>
              <w:t>297 400,00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150 464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sz w:val="21"/>
                <w:szCs w:val="21"/>
              </w:rPr>
              <w:t>20 000,00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sz w:val="21"/>
                <w:szCs w:val="21"/>
              </w:rPr>
              <w:t>20 000,00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Реализация мероприятий по  повышению качества образования в общеобразовательных организациях с низкими результатами общего образования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6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Участие педагогов Чебаркульского городского округа в областных конкурсах работников образования</w:t>
            </w:r>
          </w:p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городского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79524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90 500,00</w:t>
            </w:r>
          </w:p>
        </w:tc>
        <w:tc>
          <w:tcPr>
            <w:tcW w:w="1560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2079524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2079524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E573D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45 500,00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45 000,00</w:t>
            </w:r>
          </w:p>
        </w:tc>
        <w:tc>
          <w:tcPr>
            <w:tcW w:w="1560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Проведение муниципального  этапа областного конкурса молодых учителей «Педагогический дебют»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30 177,00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30 177,00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Проведение муниципального  этапа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«Современные образовательные технологии»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441 07 09 4600779524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1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441 07 09 4600779524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25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Проведение муниципального этапа областного конкурса учителей «Лидер в образовании»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Проведение муниципального этапа </w:t>
            </w:r>
            <w:r w:rsidRPr="00BF3B31">
              <w:rPr>
                <w:color w:val="000000"/>
                <w:sz w:val="22"/>
                <w:szCs w:val="22"/>
              </w:rPr>
              <w:lastRenderedPageBreak/>
              <w:t>областного конкурса «Учитель года»</w:t>
            </w:r>
          </w:p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441 07 09 4600779524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29 787,00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29 787,00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Организация и проведение августовского совещания работников образования Чебаркульского городского округа</w:t>
            </w:r>
          </w:p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05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23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441 07 01 46020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0275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441 07 01 46020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0275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441 07 01 46020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0275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009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350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 xml:space="preserve">Предоставление субсидий на иные цели муниципальным бюджетным (автономным) учреждениям - общеобразовательным </w:t>
            </w:r>
            <w:r w:rsidRPr="00BF3B31">
              <w:rPr>
                <w:rFonts w:ascii="Times New Roman" w:hAnsi="Times New Roman"/>
                <w:color w:val="000000"/>
              </w:rPr>
              <w:lastRenderedPageBreak/>
              <w:t>организациям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Pr="00BF3B31">
              <w:t> 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lastRenderedPageBreak/>
              <w:t>441 07 02 460E151870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7 456 300,00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441 07 02 460E151870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7 138 900,00</w:t>
            </w:r>
          </w:p>
        </w:tc>
      </w:tr>
      <w:tr w:rsidR="00E573DF" w:rsidRPr="00BF3B31" w:rsidTr="009049FC">
        <w:trPr>
          <w:trHeight w:val="516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r w:rsidRPr="00BF3B31">
              <w:rPr>
                <w:color w:val="000000"/>
                <w:sz w:val="21"/>
                <w:szCs w:val="21"/>
              </w:rPr>
              <w:t>441 07 02 460E151870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297 400,00</w:t>
            </w:r>
          </w:p>
        </w:tc>
      </w:tr>
      <w:tr w:rsidR="00E573DF" w:rsidRPr="00BF3B31" w:rsidTr="009049FC">
        <w:trPr>
          <w:trHeight w:val="563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r w:rsidRPr="00BF3B31">
              <w:rPr>
                <w:color w:val="000000"/>
                <w:sz w:val="21"/>
                <w:szCs w:val="21"/>
              </w:rPr>
              <w:t>441 07 02 460E151870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20 000,00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оснащение (обновление) их компьютерным, </w:t>
            </w:r>
            <w:proofErr w:type="spellStart"/>
            <w:r w:rsidRPr="00BF3B31">
              <w:rPr>
                <w:rFonts w:ascii="Times New Roman" w:hAnsi="Times New Roman"/>
                <w:color w:val="000000"/>
              </w:rPr>
              <w:t>мультимедийным</w:t>
            </w:r>
            <w:proofErr w:type="spellEnd"/>
            <w:r w:rsidRPr="00BF3B31">
              <w:rPr>
                <w:rFonts w:ascii="Times New Roman" w:hAnsi="Times New Roman"/>
                <w:color w:val="00000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441 07 02 460E452080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20 0</w:t>
            </w:r>
            <w:r w:rsidRPr="00BF3B31">
              <w:rPr>
                <w:sz w:val="21"/>
                <w:szCs w:val="21"/>
              </w:rPr>
              <w:t>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441 07 02 460E452080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BF3B31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r w:rsidRPr="00BF3B31">
              <w:rPr>
                <w:color w:val="000000"/>
                <w:sz w:val="21"/>
                <w:szCs w:val="21"/>
              </w:rPr>
              <w:t>441 07 02 460E452080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BF3B31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r w:rsidRPr="00BF3B31">
              <w:rPr>
                <w:color w:val="000000"/>
                <w:sz w:val="21"/>
                <w:szCs w:val="21"/>
              </w:rPr>
              <w:t>441 07 02 460E452080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20 000,00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30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Предоставление субсидий на иные цели муниципальным бюджетным (автономным) учреждениям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Pr="00BF3B31">
              <w:t> 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441 07 02 460E151690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2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441 07 02 460E151690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65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441 07 02 460E151690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699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441 07 02 460E151690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30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C30549">
              <w:rPr>
                <w:rFonts w:ascii="Times New Roman" w:hAnsi="Times New Roman"/>
                <w:color w:val="000000"/>
              </w:rPr>
              <w:t xml:space="preserve">Предоставление субсидий на иные цели муниципальным бюджетным (автономным) учреждениям на создание в общеобразовательных организациях, расположенных в сельской местности и </w:t>
            </w:r>
            <w:r w:rsidRPr="00C30549">
              <w:rPr>
                <w:rFonts w:ascii="Times New Roman" w:hAnsi="Times New Roman"/>
                <w:color w:val="000000"/>
              </w:rPr>
              <w:lastRenderedPageBreak/>
              <w:t>малых городах, условий для занятий физической культурой и спортом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городского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lastRenderedPageBreak/>
              <w:t>441 07 02 460E</w:t>
            </w:r>
            <w:r>
              <w:rPr>
                <w:color w:val="000000"/>
                <w:sz w:val="21"/>
                <w:szCs w:val="21"/>
              </w:rPr>
              <w:t>250970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2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Default="00E573DF" w:rsidP="009049FC">
            <w:r w:rsidRPr="008E2D48">
              <w:rPr>
                <w:color w:val="000000"/>
                <w:sz w:val="21"/>
                <w:szCs w:val="21"/>
              </w:rPr>
              <w:t>441 07 02 460E250970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65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Default="00E573DF" w:rsidP="009049FC">
            <w:r w:rsidRPr="008E2D48">
              <w:rPr>
                <w:color w:val="000000"/>
                <w:sz w:val="21"/>
                <w:szCs w:val="21"/>
              </w:rPr>
              <w:t>441 07 02 460E250970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699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Default="00E573DF" w:rsidP="009049FC">
            <w:r w:rsidRPr="008E2D48">
              <w:rPr>
                <w:color w:val="000000"/>
                <w:sz w:val="21"/>
                <w:szCs w:val="21"/>
              </w:rPr>
              <w:t>441 07 02 460E250970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Направление «Обеспечение доступности дополнительного образования и развитие системы поддержки одаренных детей»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18 850 159,</w:t>
            </w:r>
            <w:r w:rsidRPr="00BF3B31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17 677 559,00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19 008 659,00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18 742 020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17 601 700,00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18 878 600,00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53 100,00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108 139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75 859,00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76 959,00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441 07 02 4601053035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18 742 020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17 601 700,00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17 601 700,00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441 07 02 4601053035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18 742 020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17 601 700,00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17 601 700,00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Проведение муниципального этапа областного конкурса профессионального мастерства классных руководителей общеобразовательных организаций «Самый классный </w:t>
            </w:r>
            <w:proofErr w:type="spellStart"/>
            <w:r w:rsidRPr="00BF3B31">
              <w:rPr>
                <w:color w:val="000000"/>
                <w:sz w:val="22"/>
                <w:szCs w:val="22"/>
              </w:rPr>
              <w:t>классный</w:t>
            </w:r>
            <w:proofErr w:type="spellEnd"/>
            <w:r w:rsidRPr="00BF3B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  <w:lang w:val="ru-RU" w:eastAsia="ru-RU"/>
              </w:rPr>
              <w:t xml:space="preserve">Предоставление субсидий на иные цели муниципальным бюджетным (автономным) учреждениям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BF3B31">
              <w:rPr>
                <w:sz w:val="22"/>
                <w:szCs w:val="22"/>
                <w:lang w:val="ru-RU" w:eastAsia="ru-RU"/>
              </w:rPr>
              <w:t>общеразвивающих</w:t>
            </w:r>
            <w:proofErr w:type="spellEnd"/>
            <w:r w:rsidRPr="00BF3B31">
              <w:rPr>
                <w:sz w:val="22"/>
                <w:szCs w:val="22"/>
                <w:lang w:val="ru-RU" w:eastAsia="ru-RU"/>
              </w:rPr>
              <w:t xml:space="preserve"> программ всех направленностей, в рамках федерального проекта «Успех каждого ребёнка» национального проекта «Образование»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441 07 00 460E254910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1 331 100,00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441 07 02 460E254910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441 07 03 460E254910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1 105 800,00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171 100,00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441 07 02 460E254910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441 07 03 460E254910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46 000,00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7 100,00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441 07 02 460E254910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441 07 03 460E254910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839,00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261,00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Проведение муниципального этапа областного конкурса обучающихся 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общего образования «Ученик года»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441 07 09 4600779525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13 544,00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441 07 09 4600779525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13 544,00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506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 xml:space="preserve">Проведение муниципальных этапов всероссийской олимпиады школьников и областных олимпиад школьников по общеобразовательным предметам; организация участия школьников в областных, межрегиональных, всероссийских и международных олимпиадах школьников по общеобразовательным предметам 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2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 xml:space="preserve">Проведение муниципальных конкурсов, соревнований, фестивалей, других мероприятий, организация участия обучающихся в международных, всероссийских, областных, зональных </w:t>
            </w:r>
            <w:r w:rsidRPr="00BF3B31">
              <w:rPr>
                <w:color w:val="000000"/>
                <w:sz w:val="21"/>
                <w:szCs w:val="21"/>
              </w:rPr>
              <w:lastRenderedPageBreak/>
              <w:t>мероприятиях художественн</w:t>
            </w:r>
            <w:proofErr w:type="gramStart"/>
            <w:r w:rsidRPr="00BF3B31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BF3B31">
              <w:rPr>
                <w:color w:val="000000"/>
                <w:sz w:val="21"/>
                <w:szCs w:val="21"/>
              </w:rPr>
              <w:t xml:space="preserve"> эстетической, </w:t>
            </w:r>
            <w:proofErr w:type="spellStart"/>
            <w:r w:rsidRPr="00BF3B31">
              <w:rPr>
                <w:color w:val="000000"/>
                <w:sz w:val="21"/>
                <w:szCs w:val="21"/>
              </w:rPr>
              <w:t>физкультурно</w:t>
            </w:r>
            <w:proofErr w:type="spellEnd"/>
            <w:r w:rsidRPr="00BF3B31">
              <w:rPr>
                <w:color w:val="000000"/>
                <w:sz w:val="21"/>
                <w:szCs w:val="21"/>
              </w:rPr>
              <w:t xml:space="preserve">- спортивной, интеллектуальной, эколого-биологической, технической, </w:t>
            </w:r>
            <w:proofErr w:type="spellStart"/>
            <w:r w:rsidRPr="00BF3B31">
              <w:rPr>
                <w:color w:val="000000"/>
                <w:sz w:val="21"/>
                <w:szCs w:val="21"/>
              </w:rPr>
              <w:t>военно</w:t>
            </w:r>
            <w:proofErr w:type="spellEnd"/>
            <w:r w:rsidRPr="00BF3B31">
              <w:rPr>
                <w:color w:val="000000"/>
                <w:sz w:val="21"/>
                <w:szCs w:val="21"/>
              </w:rPr>
              <w:t>- патриотической направленностей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7952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12 700,00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7952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12 700,00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16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11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Присуждение единовременных поощрений Главы и Собрания депутатов Чебаркульского городского округа одаренным детям в сфере образования в порядке, установленном Постановлением администрации Чебаркульского городского округа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441 07 09 4600779525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81 895</w:t>
            </w:r>
            <w:r w:rsidRPr="00BF3B31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75 859,00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75 859,00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441 07 09 4600779525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81 895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75 859,00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75 859,00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Направление «Развитие системы оценки качества образования»</w:t>
            </w:r>
          </w:p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406 400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189 900,00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189 900,00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441 07 00 4600000000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181 900,00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181 900,00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181 900,00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441 07 00 4600000000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224 500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8 000,00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8 000,00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Проведение комплекса мероприятий, связанных с обеспечением информационной безопасности организации и проведения единого государственного экзамена/ основного государственного экзамена</w:t>
            </w:r>
            <w:r w:rsidRPr="00BF3B31">
              <w:rPr>
                <w:b/>
                <w:sz w:val="22"/>
                <w:szCs w:val="22"/>
              </w:rPr>
              <w:t xml:space="preserve"> </w:t>
            </w:r>
            <w:r w:rsidRPr="00BF3B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33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организацию видеонаблюдения в муниципальных общеобразовательных организациях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экзамена/ по программам основного общего образования в форме основного государственного экзамена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813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организационное и технологическое 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5188">
              <w:rPr>
                <w:rFonts w:ascii="Times New Roman" w:hAnsi="Times New Roman"/>
                <w:color w:val="000000"/>
                <w:sz w:val="21"/>
                <w:szCs w:val="21"/>
              </w:rPr>
              <w:t>441 07 02 4602079524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216 500,00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5188">
              <w:rPr>
                <w:rFonts w:ascii="Times New Roman" w:hAnsi="Times New Roman"/>
                <w:color w:val="000000"/>
                <w:sz w:val="21"/>
                <w:szCs w:val="21"/>
              </w:rPr>
              <w:t>441 07 02 4602079524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216 500,00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1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02 460Е103050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189 900,00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189 900,00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189 900,00</w:t>
            </w:r>
          </w:p>
        </w:tc>
      </w:tr>
      <w:tr w:rsidR="00E573DF" w:rsidRPr="00BF3B31" w:rsidTr="009049FC">
        <w:trPr>
          <w:trHeight w:val="319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05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02 460Е103050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181 900,00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181 900,00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181 900,00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02 460Е1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3050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8 000,00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8 000,00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8 000,00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86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Направление «Обеспечение </w:t>
            </w:r>
            <w:proofErr w:type="spellStart"/>
            <w:r w:rsidRPr="00BF3B31">
              <w:rPr>
                <w:color w:val="000000"/>
                <w:sz w:val="22"/>
                <w:szCs w:val="22"/>
              </w:rPr>
              <w:t>здоровьесберегающих</w:t>
            </w:r>
            <w:proofErr w:type="spellEnd"/>
            <w:r w:rsidRPr="00BF3B31">
              <w:rPr>
                <w:color w:val="000000"/>
                <w:sz w:val="22"/>
                <w:szCs w:val="22"/>
              </w:rPr>
              <w:t xml:space="preserve"> условий организации </w:t>
            </w:r>
            <w:r w:rsidRPr="00BF3B31">
              <w:rPr>
                <w:color w:val="000000"/>
                <w:sz w:val="22"/>
                <w:szCs w:val="22"/>
              </w:rPr>
              <w:lastRenderedPageBreak/>
              <w:t xml:space="preserve">образовательного процесса, организация отдыха и временного </w:t>
            </w:r>
            <w:proofErr w:type="gramStart"/>
            <w:r w:rsidRPr="00BF3B31">
              <w:rPr>
                <w:color w:val="000000"/>
                <w:sz w:val="22"/>
                <w:szCs w:val="22"/>
              </w:rPr>
              <w:t>трудоустройства</w:t>
            </w:r>
            <w:proofErr w:type="gramEnd"/>
            <w:r w:rsidRPr="00BF3B31">
              <w:rPr>
                <w:color w:val="000000"/>
                <w:sz w:val="22"/>
                <w:szCs w:val="22"/>
              </w:rPr>
              <w:t xml:space="preserve"> обучающихся в каникулярное время»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43 471 880,50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44 084 840,00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43 134 740,00</w:t>
            </w:r>
          </w:p>
        </w:tc>
      </w:tr>
      <w:tr w:rsidR="00E573DF" w:rsidRPr="00BF3B31" w:rsidTr="009049FC">
        <w:trPr>
          <w:trHeight w:val="22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20 335 800,00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20 747 100,00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19 996 500,00</w:t>
            </w:r>
          </w:p>
        </w:tc>
      </w:tr>
      <w:tr w:rsidR="00E573DF" w:rsidRPr="00BF3B31" w:rsidTr="009049FC">
        <w:trPr>
          <w:trHeight w:val="259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15 381 530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16 395 700,00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16 196 200,00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7 754 550,50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6 942 040,00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6 942 040,00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4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субсидии на выполнение муниципального задания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3030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929 200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929 200,00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929 200,00</w:t>
            </w:r>
          </w:p>
        </w:tc>
      </w:tr>
      <w:tr w:rsidR="00E573DF" w:rsidRPr="00BF3B31" w:rsidTr="009049FC">
        <w:trPr>
          <w:trHeight w:val="27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8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3030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317 200,00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317 200,00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317 200,00</w:t>
            </w:r>
          </w:p>
        </w:tc>
      </w:tr>
      <w:tr w:rsidR="00E573DF" w:rsidRPr="00BF3B31" w:rsidTr="009049FC">
        <w:trPr>
          <w:trHeight w:val="282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3030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612 000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612 000,00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612 000,00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86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proofErr w:type="gramStart"/>
            <w:r w:rsidRPr="00BF3B31">
              <w:rPr>
                <w:color w:val="000000"/>
                <w:sz w:val="22"/>
                <w:szCs w:val="22"/>
              </w:rPr>
              <w:t>Предоставление субсидии на выполнение муниципального задания на обеспечение питанием обучающихся с ограниченными возможностями здоровья в общеобразовательных организациях, в том числе выплата компенсации взамен неполученного питания обучающимися с ограниченными возможностями здоровья в общеобразовательных организациях</w:t>
            </w:r>
            <w:proofErr w:type="gramEnd"/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441 07 02 4601079526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420 663</w:t>
            </w:r>
            <w:r w:rsidRPr="00BF3B31">
              <w:rPr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863 400,00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863 400,00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color w:val="FF0000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color w:val="FF0000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441 07 02 4601079526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420 663</w:t>
            </w:r>
            <w:r w:rsidRPr="00BF3B31">
              <w:rPr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863 400,00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863 400,00</w:t>
            </w:r>
          </w:p>
        </w:tc>
      </w:tr>
      <w:tr w:rsidR="00E573DF" w:rsidRPr="00BF3B31" w:rsidTr="009049FC">
        <w:trPr>
          <w:trHeight w:val="186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proofErr w:type="gramStart"/>
            <w:r w:rsidRPr="00BF3B31">
              <w:rPr>
                <w:sz w:val="22"/>
                <w:szCs w:val="22"/>
              </w:rPr>
              <w:t xml:space="preserve">Предоставление субсидии </w:t>
            </w:r>
            <w:r w:rsidRPr="00BF3B31">
              <w:rPr>
                <w:color w:val="000000"/>
                <w:sz w:val="22"/>
                <w:szCs w:val="22"/>
              </w:rPr>
              <w:t>на выполнение муниципального задания</w:t>
            </w:r>
            <w:r w:rsidRPr="00BF3B31">
              <w:rPr>
                <w:sz w:val="22"/>
                <w:szCs w:val="22"/>
              </w:rPr>
      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3044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25 134 420,00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26 290 620,00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25 340 520,00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3044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20 335 800,00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20 747 100,00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19 996 500,00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3044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4 770 100,00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5 515 000,00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5 315 500,00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3044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28 520,00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28 520,00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28 520,00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48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субсидии на выполнение муниципального задания на 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S3300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3 457 450,00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3 420 920,00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3 420 920,00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441 07 02 46010</w:t>
            </w:r>
            <w:r w:rsidRPr="00BF3B31">
              <w:rPr>
                <w:color w:val="000000"/>
                <w:sz w:val="21"/>
                <w:szCs w:val="21"/>
                <w:lang w:val="en-US"/>
              </w:rPr>
              <w:t>S3300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3 415 100,00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3 378 600,00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3 378 600,00</w:t>
            </w:r>
          </w:p>
        </w:tc>
      </w:tr>
      <w:tr w:rsidR="00E573DF" w:rsidRPr="00BF3B31" w:rsidTr="009049FC">
        <w:trPr>
          <w:trHeight w:val="282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441 07 02 46010</w:t>
            </w:r>
            <w:r w:rsidRPr="00BF3B31">
              <w:rPr>
                <w:color w:val="000000"/>
                <w:sz w:val="21"/>
                <w:szCs w:val="21"/>
                <w:lang w:val="en-US"/>
              </w:rPr>
              <w:t>S3300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42 350,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42 320,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42 3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20,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4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af0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образовательным организациям на приобретение технологического оборудования для пищеблоков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5188">
              <w:rPr>
                <w:rFonts w:ascii="Times New Roman" w:hAnsi="Times New Roman"/>
                <w:color w:val="000000"/>
                <w:sz w:val="21"/>
                <w:szCs w:val="21"/>
              </w:rPr>
              <w:t>441 07 01 4602079521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455 217,50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6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8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5188">
              <w:rPr>
                <w:rFonts w:ascii="Times New Roman" w:hAnsi="Times New Roman"/>
                <w:color w:val="000000"/>
                <w:sz w:val="21"/>
                <w:szCs w:val="21"/>
              </w:rPr>
              <w:t>441 07 01 4602079521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5188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3F518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4602079521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410 049,50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45 168,00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3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общеобразовательным организациям на ревакцинацию детей школьного возраста против клещевого энцефалита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4602079522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400 000,00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400 000,00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400 000,00</w:t>
            </w:r>
          </w:p>
        </w:tc>
      </w:tr>
      <w:tr w:rsidR="00E573DF" w:rsidRPr="00BF3B31" w:rsidTr="009049FC">
        <w:trPr>
          <w:trHeight w:val="275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5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4602079522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400 000,00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400 000,00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400 000,00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 xml:space="preserve">Финансовое обеспечение муниципального задания на оказание муниципальных услуг на организацию отдыха детей в </w:t>
            </w:r>
            <w:r w:rsidRPr="00BF3B31">
              <w:rPr>
                <w:rFonts w:ascii="Times New Roman" w:hAnsi="Times New Roman"/>
                <w:color w:val="000000"/>
              </w:rPr>
              <w:lastRenderedPageBreak/>
              <w:t>каникулярное время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441 07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4601000000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2 295 800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1 495 800,00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1 495 800,00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4601042400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2 295 800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1 495 800,00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1 495 800,00</w:t>
            </w:r>
          </w:p>
        </w:tc>
      </w:tr>
      <w:tr w:rsidR="00E573DF" w:rsidRPr="00BF3B31" w:rsidTr="009049FC">
        <w:trPr>
          <w:trHeight w:val="2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38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4512" w:type="dxa"/>
            <w:vMerge w:val="restart"/>
          </w:tcPr>
          <w:p w:rsidR="00E573DF" w:rsidRPr="008D4827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8D4827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 xml:space="preserve">тавление субсидии на иные цели </w:t>
            </w:r>
            <w:r w:rsidRPr="008D4827">
              <w:rPr>
                <w:sz w:val="22"/>
                <w:szCs w:val="22"/>
              </w:rPr>
              <w:t>на организацию отдыха детей в каникулярное время</w:t>
            </w:r>
            <w:r w:rsidRPr="008D48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573DF" w:rsidRPr="00DE7ABB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7AB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  <w:p w:rsidR="00E573DF" w:rsidRDefault="00E573DF" w:rsidP="009049FC">
            <w:pPr>
              <w:pStyle w:val="ConsPlusNormal"/>
              <w:ind w:left="84" w:right="51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73DF" w:rsidRPr="00BF3B31" w:rsidRDefault="00E573DF" w:rsidP="009049FC">
            <w:pPr>
              <w:pStyle w:val="ConsPlusNormal"/>
              <w:ind w:left="84" w:right="5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AB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физкультуры и спорта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9 379 130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9 684 900,00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9 684 900,00</w:t>
            </w:r>
          </w:p>
        </w:tc>
      </w:tr>
      <w:tr w:rsidR="00E573DF" w:rsidRPr="00BF3B31" w:rsidTr="009049FC">
        <w:trPr>
          <w:trHeight w:val="27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8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020S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3010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6 879 130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7 184 900,00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7 184 900,00</w:t>
            </w:r>
          </w:p>
        </w:tc>
      </w:tr>
      <w:tr w:rsidR="00E573DF" w:rsidRPr="00BF3B31" w:rsidTr="009049FC">
        <w:trPr>
          <w:trHeight w:val="282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020S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3010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445 07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020S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3010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1 654 515,52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845 484,48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2 500 000,00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2 500 000,00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95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субсидии на иные цели на организацию временного трудоустройства несовершеннолетних</w:t>
            </w:r>
          </w:p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4600000000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1 000 000,00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1 000 000,00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1 000 000,00</w:t>
            </w:r>
          </w:p>
        </w:tc>
      </w:tr>
      <w:tr w:rsidR="00E573DF" w:rsidRPr="00BF3B31" w:rsidTr="009049FC">
        <w:trPr>
          <w:trHeight w:val="26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4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020S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3010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1 000 000,00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1 000 000,00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1 000 000,00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88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Направление «Обеспечение комплексной безопасности и подготовки образовательных организаций к новому учебному году»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7 953 919,14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1 542 851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1 292 714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E573DF" w:rsidRPr="00BF3B31" w:rsidTr="009049FC">
        <w:trPr>
          <w:trHeight w:val="284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AF64B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2 500 000,00</w:t>
            </w:r>
          </w:p>
        </w:tc>
        <w:tc>
          <w:tcPr>
            <w:tcW w:w="1560" w:type="dxa"/>
          </w:tcPr>
          <w:p w:rsidR="00E573DF" w:rsidRPr="00AF64B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1 011 600</w:t>
            </w:r>
            <w:r w:rsidRPr="00AF64B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E573DF" w:rsidRPr="00AF64B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1 011 600</w:t>
            </w:r>
            <w:r w:rsidRPr="00AF64B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AF64B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5 453 919,14</w:t>
            </w:r>
          </w:p>
        </w:tc>
        <w:tc>
          <w:tcPr>
            <w:tcW w:w="1560" w:type="dxa"/>
          </w:tcPr>
          <w:p w:rsidR="00E573DF" w:rsidRPr="00AF64B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531 251</w:t>
            </w:r>
            <w:r w:rsidRPr="00AF64B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E573DF" w:rsidRPr="00AF64B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281 114</w:t>
            </w:r>
            <w:r w:rsidRPr="00AF64B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40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образовательным организациям на выполнение требований по антитеррористической защищенности муниципальных образовательных организаций: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585 075,00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84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585 075,00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8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образовательным организациям на оборудование муниципальных образовательных организаций: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585 075,00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9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59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93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585 075,00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21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6.1.1.1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sz w:val="23"/>
                <w:szCs w:val="23"/>
              </w:rPr>
            </w:pPr>
            <w:r w:rsidRPr="00BF3B31">
              <w:rPr>
                <w:color w:val="000000"/>
                <w:sz w:val="22"/>
                <w:szCs w:val="22"/>
              </w:rPr>
              <w:t>- системами видеонаблюдения дополнительными камерами</w:t>
            </w:r>
            <w:r w:rsidRPr="00BF3B31">
              <w:rPr>
                <w:sz w:val="23"/>
                <w:szCs w:val="23"/>
              </w:rPr>
              <w:t>,</w:t>
            </w:r>
            <w:r w:rsidRPr="00BF3B31">
              <w:rPr>
                <w:iCs/>
                <w:sz w:val="28"/>
                <w:szCs w:val="28"/>
              </w:rPr>
              <w:t xml:space="preserve"> </w:t>
            </w:r>
            <w:r w:rsidRPr="00BF3B31">
              <w:rPr>
                <w:iCs/>
                <w:sz w:val="23"/>
                <w:szCs w:val="23"/>
              </w:rPr>
              <w:t>увеличение срока хранения информации до 30 дней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4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26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47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6.1.1.2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- системами экстренного оповещения работников, обучающихся и иных лиц о потенциальной угрозе или возникновении </w:t>
            </w:r>
            <w:r w:rsidRPr="00BF3B31">
              <w:rPr>
                <w:color w:val="000000"/>
                <w:sz w:val="22"/>
                <w:szCs w:val="22"/>
              </w:rPr>
              <w:lastRenderedPageBreak/>
              <w:t>чрезвычайной ситуации, установка телефонной связи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32 000,00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24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9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38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32 000,00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2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6.1.1.3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- охранной сигнализацией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9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58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1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6.1.1.4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F3B31">
              <w:rPr>
                <w:color w:val="000000"/>
                <w:sz w:val="22"/>
                <w:szCs w:val="22"/>
              </w:rPr>
              <w:t>металлодетекторами</w:t>
            </w:r>
            <w:proofErr w:type="spellEnd"/>
            <w:r w:rsidRPr="00BF3B31">
              <w:rPr>
                <w:color w:val="000000"/>
                <w:sz w:val="22"/>
                <w:szCs w:val="22"/>
              </w:rPr>
              <w:t xml:space="preserve"> стационарного или ручного типа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346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96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6.1.1.5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 xml:space="preserve">- </w:t>
            </w:r>
            <w:r w:rsidRPr="00BF3B31">
              <w:rPr>
                <w:iCs/>
                <w:sz w:val="21"/>
                <w:szCs w:val="21"/>
              </w:rPr>
              <w:t>на 1-м этаже помещением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Федерации; контрольно-пропускным пунктом</w:t>
            </w:r>
            <w:r w:rsidRPr="00BF3B31">
              <w:rPr>
                <w:color w:val="000000"/>
                <w:sz w:val="21"/>
                <w:szCs w:val="21"/>
              </w:rPr>
              <w:t xml:space="preserve"> в образовательных организациях, отнесенных к </w:t>
            </w:r>
            <w:r w:rsidRPr="00BF3B31">
              <w:rPr>
                <w:color w:val="000000"/>
                <w:sz w:val="21"/>
                <w:szCs w:val="21"/>
              </w:rPr>
              <w:lastRenderedPageBreak/>
              <w:t>третьей категории опасности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553 075,00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553 075,00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96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6.1.1.6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-</w:t>
            </w:r>
            <w:r w:rsidRPr="00BF3B31">
              <w:rPr>
                <w:color w:val="000000"/>
                <w:sz w:val="23"/>
                <w:szCs w:val="23"/>
              </w:rPr>
              <w:t xml:space="preserve"> </w:t>
            </w:r>
            <w:r w:rsidRPr="00BF3B31">
              <w:rPr>
                <w:iCs/>
                <w:sz w:val="23"/>
                <w:szCs w:val="23"/>
              </w:rPr>
              <w:t>наружным освещением территории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321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организацию физической охраны сотрудниками ЧОП, </w:t>
            </w:r>
            <w:r w:rsidRPr="00BF3B31">
              <w:rPr>
                <w:iCs/>
                <w:sz w:val="21"/>
                <w:szCs w:val="21"/>
              </w:rPr>
              <w:t xml:space="preserve">подразделениями ВО ВНГ РФ, военизированными и сторожевыми подразделениями организации, подведомственной Федеральной службе ВНГ РФ, или подразделениями </w:t>
            </w:r>
            <w:proofErr w:type="gramStart"/>
            <w:r w:rsidRPr="00BF3B31">
              <w:rPr>
                <w:iCs/>
                <w:sz w:val="21"/>
                <w:szCs w:val="21"/>
              </w:rPr>
              <w:t>ВО</w:t>
            </w:r>
            <w:proofErr w:type="gramEnd"/>
            <w:r w:rsidRPr="00BF3B31">
              <w:rPr>
                <w:iCs/>
                <w:sz w:val="21"/>
                <w:szCs w:val="21"/>
              </w:rPr>
              <w:t xml:space="preserve"> федеральных органов исполнительной власти, имеющих право на создание ведомственной охраны, </w:t>
            </w:r>
            <w:r w:rsidRPr="00BF3B31">
              <w:rPr>
                <w:color w:val="000000"/>
                <w:sz w:val="21"/>
                <w:szCs w:val="21"/>
              </w:rPr>
              <w:t>в образовательных организациях, отнесенных к третьей категории опасности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2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образовательным организациям на обеспечение пожарной безопасности муниципальных образовательных организаций: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1 248 881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8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1 248 881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39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6.2.1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замену автоматической пожарной сигнализации </w:t>
            </w:r>
          </w:p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1 248 881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8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82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441 07 02 4602079523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1 120 572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128 309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59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6.2.2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выполнение предписаний органов </w:t>
            </w:r>
            <w:proofErr w:type="spellStart"/>
            <w:r w:rsidRPr="00BF3B31">
              <w:rPr>
                <w:color w:val="000000"/>
                <w:sz w:val="22"/>
                <w:szCs w:val="22"/>
              </w:rPr>
              <w:t>Пожнадзора</w:t>
            </w:r>
            <w:proofErr w:type="spellEnd"/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441 07 01 4602079523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79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образовательным организациям на обеспечение санитарно-эпидемиологического состояния</w:t>
            </w:r>
          </w:p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2 863 638,14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6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8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2 863 638,14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88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замену электропроводки и </w:t>
            </w:r>
            <w:r w:rsidRPr="00BF3B31">
              <w:rPr>
                <w:color w:val="000000"/>
                <w:sz w:val="22"/>
                <w:szCs w:val="22"/>
              </w:rPr>
              <w:lastRenderedPageBreak/>
              <w:t>светильников</w:t>
            </w:r>
          </w:p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городского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441 07 00 4602079523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142 370,00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4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142 370,00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15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6.3.2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образовательным организациям на ремонт систем отопления и водоснабжения</w:t>
            </w:r>
          </w:p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292 644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36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6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292 644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73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6.3.3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выполнение предписаний органов </w:t>
            </w:r>
            <w:proofErr w:type="spellStart"/>
            <w:r w:rsidRPr="00BF3B31"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1 759 968,14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441 07 01 4602079523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441 07 02 4602079523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441 07 03 4602079523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962 920,14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300 000,00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300 000,00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197 048,00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16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6.3.4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образовательным организациям на ремонт кровли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668 656,00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441 07 01 4602079523 441 07 02 4602079523 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668 656,00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20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обеспечение мер по энергосбережению и повышению </w:t>
            </w:r>
            <w:proofErr w:type="spellStart"/>
            <w:r w:rsidRPr="00BF3B31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BF3B31">
              <w:rPr>
                <w:color w:val="000000"/>
                <w:sz w:val="22"/>
                <w:szCs w:val="22"/>
              </w:rPr>
              <w:t xml:space="preserve"> в муниципальных образовательных организациях: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2 544 000,00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888 500,00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888 500,00</w:t>
            </w:r>
          </w:p>
        </w:tc>
      </w:tr>
      <w:tr w:rsidR="00E573DF" w:rsidRPr="00BF3B31" w:rsidTr="009049FC">
        <w:trPr>
          <w:trHeight w:val="27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4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AF64B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2 500 000,00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797 200,00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797 200,00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AF64B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44 000,00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13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6.4.1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общеобразовательным организациям на проведение ремонтных работ по замене оконных блоков в муниципальных общеобразовательных организациях 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441 07 02 4602003330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888 500,00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888 500,00</w:t>
            </w:r>
          </w:p>
        </w:tc>
      </w:tr>
      <w:tr w:rsidR="00E573DF" w:rsidRPr="00BF3B31" w:rsidTr="009049FC">
        <w:trPr>
          <w:trHeight w:val="275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8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441 07 02 4602003330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797 200,00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797 200,00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441 07 02 4602003330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  <w:bookmarkStart w:id="1" w:name="изменения"/>
        <w:bookmarkEnd w:id="1"/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19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6.4.2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образовательным организациям на проведение ремонтных работ по замене оконных блоков в муниципальных образовательных организациях 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2 544 000,00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5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8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441 07 01 4602099600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 w:rsidRPr="00350717">
              <w:rPr>
                <w:rFonts w:ascii="Times New Roman" w:hAnsi="Times New Roman"/>
                <w:color w:val="000000"/>
                <w:sz w:val="21"/>
                <w:szCs w:val="21"/>
              </w:rPr>
              <w:t>2 500 000,00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AF64B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44 000,00</w:t>
            </w:r>
          </w:p>
        </w:tc>
        <w:tc>
          <w:tcPr>
            <w:tcW w:w="1560" w:type="dxa"/>
          </w:tcPr>
          <w:p w:rsidR="00E573DF" w:rsidRPr="00AF64B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AF64B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15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6.4.3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образовательным организациям на</w:t>
            </w:r>
            <w:r w:rsidRPr="00BF3B31">
              <w:rPr>
                <w:color w:val="000000"/>
                <w:sz w:val="22"/>
                <w:szCs w:val="22"/>
              </w:rPr>
              <w:t xml:space="preserve"> замену приборов учета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Чебаркульского городского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83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30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93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6.4.4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образовательным организациям на п</w:t>
            </w:r>
            <w:r w:rsidRPr="00BF3B31">
              <w:rPr>
                <w:color w:val="000000"/>
                <w:sz w:val="22"/>
                <w:szCs w:val="22"/>
              </w:rPr>
              <w:t>риобретение средств индивидуальной защиты для работников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3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3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54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6.4.5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образовательным организациям на п</w:t>
            </w:r>
            <w:r w:rsidRPr="00BF3B31">
              <w:rPr>
                <w:color w:val="000000"/>
                <w:sz w:val="22"/>
                <w:szCs w:val="22"/>
              </w:rPr>
              <w:t>роведение специальной оценки условий труда в муниципальных образовательных организациях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7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66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52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образовательным организациям</w:t>
            </w:r>
            <w:r w:rsidRPr="00BF3B31">
              <w:rPr>
                <w:color w:val="000000"/>
                <w:sz w:val="22"/>
                <w:szCs w:val="22"/>
              </w:rPr>
              <w:t xml:space="preserve"> на проведение капитальных и текущих ремонтов зданий, сооружений и ограждений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712 325,0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654 351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404 214,00</w:t>
            </w:r>
          </w:p>
        </w:tc>
      </w:tr>
      <w:tr w:rsidR="00E573DF" w:rsidRPr="00BF3B31" w:rsidTr="009049FC">
        <w:trPr>
          <w:trHeight w:val="28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214 400,00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214 400,00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712 325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439 951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189 814,00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70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6.5.1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субсидий на иные цели муниципальным бюджетным (автономным) учреждениям</w:t>
            </w:r>
            <w:r w:rsidRPr="00BF3B31">
              <w:rPr>
                <w:color w:val="000000"/>
                <w:sz w:val="22"/>
                <w:szCs w:val="22"/>
              </w:rPr>
              <w:t xml:space="preserve"> на проведение текущих ремонтов зданий и сооружений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712 325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75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jc w:val="center"/>
              <w:rPr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441 07 01 4602079523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02 4602079523</w:t>
            </w:r>
          </w:p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4602079523 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176 523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  <w:p w:rsidR="00E573DF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121 928,00</w:t>
            </w:r>
          </w:p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413 874,00</w:t>
            </w: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00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6.5.2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субсидий на иные цели муниципальным бюджетным (автономным) учреждениям</w:t>
            </w:r>
            <w:r w:rsidRPr="00BF3B31">
              <w:rPr>
                <w:color w:val="000000"/>
                <w:sz w:val="22"/>
                <w:szCs w:val="22"/>
              </w:rPr>
              <w:t xml:space="preserve"> на проведение капитальных ремонтов зданий и сооружений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02 4602079523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250 000,00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8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02 4602079523</w:t>
            </w:r>
          </w:p>
          <w:p w:rsidR="00E573DF" w:rsidRPr="00BF3B31" w:rsidRDefault="00E573DF" w:rsidP="009049FC">
            <w:pPr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250 000,00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11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3B31">
              <w:rPr>
                <w:color w:val="000000"/>
                <w:sz w:val="20"/>
                <w:szCs w:val="20"/>
              </w:rPr>
              <w:t>6.5.</w:t>
            </w:r>
            <w:r w:rsidRPr="00BF3B3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субсидий на иные цели муниципальным бюджетным (автономным) учреждениям – организациям дополнительного образования на проведение капитального ремонта зданий и сооружений муниципальных организаций дополнительного образования 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03 46020S3320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32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8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03 46020S3320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03 46020S3320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171"/>
          <w:jc w:val="center"/>
        </w:trPr>
        <w:tc>
          <w:tcPr>
            <w:tcW w:w="567" w:type="dxa"/>
            <w:vMerge w:val="restart"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3B31">
              <w:rPr>
                <w:color w:val="000000"/>
                <w:sz w:val="20"/>
                <w:szCs w:val="20"/>
              </w:rPr>
              <w:t>6.5.</w:t>
            </w:r>
            <w:r w:rsidRPr="00BF3B3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512" w:type="dxa"/>
            <w:vMerge w:val="restart"/>
          </w:tcPr>
          <w:p w:rsidR="00E573DF" w:rsidRPr="00BF3B31" w:rsidRDefault="00E573DF" w:rsidP="009049FC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– организациям отдыха и оздоровления детей на проведение </w:t>
            </w:r>
            <w:r w:rsidRPr="00BF3B31">
              <w:rPr>
                <w:sz w:val="22"/>
                <w:szCs w:val="22"/>
              </w:rPr>
              <w:lastRenderedPageBreak/>
              <w:t>капитального ремонта зданий и сооружений муниципальных организаций отдыха и оздоровления детей </w:t>
            </w:r>
          </w:p>
        </w:tc>
        <w:tc>
          <w:tcPr>
            <w:tcW w:w="1559" w:type="dxa"/>
            <w:vMerge w:val="restart"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городского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441 07 </w:t>
            </w:r>
            <w:proofErr w:type="spellStart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46020S3310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404 351,00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404 214,00</w:t>
            </w:r>
          </w:p>
        </w:tc>
      </w:tr>
      <w:tr w:rsidR="00E573DF" w:rsidRPr="00BF3B31" w:rsidTr="009049FC">
        <w:trPr>
          <w:trHeight w:val="32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573DF" w:rsidRPr="00BF3B31" w:rsidTr="009049FC">
        <w:trPr>
          <w:trHeight w:val="281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 xml:space="preserve">441 07 </w:t>
            </w:r>
            <w:proofErr w:type="spellStart"/>
            <w:r w:rsidRPr="00BF3B31">
              <w:rPr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color w:val="000000"/>
                <w:sz w:val="21"/>
                <w:szCs w:val="21"/>
              </w:rPr>
              <w:t xml:space="preserve"> 46020S3310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214 400,00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214 400,00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 xml:space="preserve">441 07 </w:t>
            </w:r>
            <w:proofErr w:type="spellStart"/>
            <w:r w:rsidRPr="00BF3B31">
              <w:rPr>
                <w:color w:val="000000"/>
                <w:sz w:val="21"/>
                <w:szCs w:val="21"/>
              </w:rPr>
              <w:t>07</w:t>
            </w:r>
            <w:proofErr w:type="spellEnd"/>
            <w:r w:rsidRPr="00BF3B31">
              <w:rPr>
                <w:color w:val="000000"/>
                <w:sz w:val="21"/>
                <w:szCs w:val="21"/>
              </w:rPr>
              <w:t xml:space="preserve"> 46020S3310</w:t>
            </w: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189 951,00</w:t>
            </w: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189 814,00</w:t>
            </w:r>
          </w:p>
        </w:tc>
      </w:tr>
      <w:tr w:rsidR="00E573DF" w:rsidRPr="00BF3B31" w:rsidTr="009049FC">
        <w:trPr>
          <w:trHeight w:val="490"/>
          <w:jc w:val="center"/>
        </w:trPr>
        <w:tc>
          <w:tcPr>
            <w:tcW w:w="567" w:type="dxa"/>
            <w:vMerge/>
          </w:tcPr>
          <w:p w:rsidR="00E573DF" w:rsidRPr="00BF3B31" w:rsidRDefault="00E573DF" w:rsidP="00904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E573DF" w:rsidRPr="00BF3B31" w:rsidRDefault="00E573DF" w:rsidP="009049FC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73DF" w:rsidRPr="00BF3B31" w:rsidRDefault="00E573DF" w:rsidP="009049F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73DF" w:rsidRPr="00BF3B31" w:rsidRDefault="00E573DF" w:rsidP="009049F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573DF" w:rsidRPr="00BF3B31" w:rsidRDefault="00E573DF" w:rsidP="009049F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E573DF" w:rsidRPr="00BF3B31" w:rsidRDefault="00E573DF" w:rsidP="009049F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E573DF" w:rsidRPr="00454D77" w:rsidRDefault="00E573DF" w:rsidP="00E573DF">
      <w:pPr>
        <w:pStyle w:val="a3"/>
        <w:ind w:firstLine="708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Затраты на реализацию программных мероприятий указаны в ценах 2020 года.</w:t>
      </w:r>
    </w:p>
    <w:p w:rsidR="00E573DF" w:rsidRDefault="00E573DF" w:rsidP="00E573DF">
      <w:pPr>
        <w:ind w:firstLine="708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E573DF" w:rsidRPr="00454D77" w:rsidRDefault="00E573DF" w:rsidP="00E573DF">
      <w:pPr>
        <w:ind w:firstLine="708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за счет местного бюджета </w:t>
      </w:r>
      <w:r>
        <w:rPr>
          <w:color w:val="000000"/>
          <w:sz w:val="28"/>
          <w:szCs w:val="28"/>
        </w:rPr>
        <w:t xml:space="preserve">      340 295 989,35</w:t>
      </w:r>
      <w:r w:rsidRPr="00454D77">
        <w:rPr>
          <w:color w:val="000000"/>
          <w:sz w:val="28"/>
          <w:szCs w:val="28"/>
        </w:rPr>
        <w:t xml:space="preserve"> рублей, в том числе: 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124 507 925,35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2022 год – 107 834 177,00 рублей;</w:t>
      </w:r>
    </w:p>
    <w:p w:rsidR="00E573DF" w:rsidRPr="00454D77" w:rsidRDefault="00E573DF" w:rsidP="00E573DF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2023 год – 107 953 887,00 рублей.</w:t>
      </w:r>
    </w:p>
    <w:p w:rsidR="00E573DF" w:rsidRPr="00454D77" w:rsidRDefault="00E573DF" w:rsidP="00E573DF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за счет областного бюджета           </w:t>
      </w:r>
      <w:r>
        <w:rPr>
          <w:color w:val="000000"/>
          <w:sz w:val="28"/>
          <w:szCs w:val="28"/>
        </w:rPr>
        <w:t>686 426 490</w:t>
      </w:r>
      <w:r w:rsidRPr="00454D77">
        <w:rPr>
          <w:color w:val="000000"/>
          <w:sz w:val="28"/>
          <w:szCs w:val="28"/>
        </w:rPr>
        <w:t xml:space="preserve">,00 рублей, в том числе: 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237 867 090</w:t>
      </w:r>
      <w:r w:rsidRPr="00454D77">
        <w:rPr>
          <w:color w:val="000000"/>
          <w:sz w:val="28"/>
          <w:szCs w:val="28"/>
        </w:rPr>
        <w:t>,00 рублей;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2022 год – </w:t>
      </w:r>
      <w:r>
        <w:rPr>
          <w:color w:val="000000"/>
          <w:sz w:val="28"/>
          <w:szCs w:val="28"/>
        </w:rPr>
        <w:t>224 204 200</w:t>
      </w:r>
      <w:r w:rsidRPr="00454D77">
        <w:rPr>
          <w:color w:val="000000"/>
          <w:sz w:val="28"/>
          <w:szCs w:val="28"/>
        </w:rPr>
        <w:t>,00 рублей;</w:t>
      </w:r>
    </w:p>
    <w:p w:rsidR="00E573DF" w:rsidRPr="00454D77" w:rsidRDefault="00E573DF" w:rsidP="00E573DF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2023 год – 224 355 200,00 рублей.</w:t>
      </w:r>
    </w:p>
    <w:p w:rsidR="00E573DF" w:rsidRPr="00454D77" w:rsidRDefault="00E573DF" w:rsidP="00E573DF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за счет федерального бюджета </w:t>
      </w:r>
      <w:r>
        <w:rPr>
          <w:color w:val="000000"/>
          <w:sz w:val="28"/>
          <w:szCs w:val="28"/>
        </w:rPr>
        <w:t>123 440 620</w:t>
      </w:r>
      <w:r w:rsidRPr="00454D77">
        <w:rPr>
          <w:color w:val="000000"/>
          <w:sz w:val="28"/>
          <w:szCs w:val="28"/>
        </w:rPr>
        <w:t xml:space="preserve">,00 рублей, в том числе: 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39 077 820</w:t>
      </w:r>
      <w:r w:rsidRPr="00454D77">
        <w:rPr>
          <w:color w:val="000000"/>
          <w:sz w:val="28"/>
          <w:szCs w:val="28"/>
        </w:rPr>
        <w:t>,00 рублей;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2022 год – </w:t>
      </w:r>
      <w:r>
        <w:rPr>
          <w:color w:val="000000"/>
          <w:sz w:val="28"/>
          <w:szCs w:val="28"/>
        </w:rPr>
        <w:t>38 348 800</w:t>
      </w:r>
      <w:r w:rsidRPr="00454D77">
        <w:rPr>
          <w:color w:val="000000"/>
          <w:sz w:val="28"/>
          <w:szCs w:val="28"/>
        </w:rPr>
        <w:t>,00 рублей;</w:t>
      </w:r>
    </w:p>
    <w:p w:rsidR="00E573DF" w:rsidRPr="00454D77" w:rsidRDefault="00E573DF" w:rsidP="00E573DF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2023 год – 46 014 000,00 рублей.</w:t>
      </w:r>
    </w:p>
    <w:p w:rsidR="00E573DF" w:rsidRPr="00454D77" w:rsidRDefault="00E573DF" w:rsidP="00E573DF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Финансирование данной программы осуществляется в объемах, установленных решением о бюджете городского округа на очередной финансовый год.</w:t>
      </w:r>
    </w:p>
    <w:p w:rsidR="00E573DF" w:rsidRPr="00454D77" w:rsidRDefault="00E573DF" w:rsidP="00E573DF">
      <w:pPr>
        <w:ind w:firstLine="708"/>
        <w:jc w:val="both"/>
        <w:rPr>
          <w:color w:val="000000"/>
          <w:sz w:val="28"/>
          <w:szCs w:val="28"/>
        </w:rPr>
      </w:pPr>
    </w:p>
    <w:p w:rsidR="00E573DF" w:rsidRPr="00BF3B31" w:rsidRDefault="00E573DF" w:rsidP="00E573DF">
      <w:pPr>
        <w:ind w:firstLine="708"/>
        <w:jc w:val="both"/>
        <w:rPr>
          <w:color w:val="000000"/>
          <w:sz w:val="27"/>
          <w:szCs w:val="27"/>
        </w:rPr>
      </w:pPr>
    </w:p>
    <w:p w:rsidR="00E573DF" w:rsidRPr="00BF3B31" w:rsidRDefault="00E573DF" w:rsidP="00E573DF">
      <w:pPr>
        <w:framePr w:h="5519" w:hRule="exact" w:wrap="auto" w:hAnchor="text"/>
        <w:widowControl w:val="0"/>
        <w:autoSpaceDE w:val="0"/>
        <w:autoSpaceDN w:val="0"/>
        <w:adjustRightInd w:val="0"/>
        <w:jc w:val="both"/>
        <w:rPr>
          <w:sz w:val="27"/>
          <w:szCs w:val="27"/>
        </w:rPr>
        <w:sectPr w:rsidR="00E573DF" w:rsidRPr="00BF3B31" w:rsidSect="00DF24B5">
          <w:pgSz w:w="16838" w:h="11906" w:orient="landscape"/>
          <w:pgMar w:top="1588" w:right="1134" w:bottom="567" w:left="1134" w:header="737" w:footer="737" w:gutter="0"/>
          <w:cols w:space="708"/>
          <w:docGrid w:linePitch="360"/>
        </w:sectPr>
      </w:pPr>
    </w:p>
    <w:p w:rsidR="00E573DF" w:rsidRPr="00454D77" w:rsidRDefault="00E573DF" w:rsidP="00E573DF">
      <w:pPr>
        <w:widowControl w:val="0"/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lastRenderedPageBreak/>
        <w:t xml:space="preserve">Объем финансирования бюджетных учреждений в части предоставления субсидии на выполнение муниципального задания на 2021 год и плановый период 2022 и 2023 годов за счет бюджетов всех уровней составляет </w:t>
      </w:r>
      <w:r>
        <w:rPr>
          <w:color w:val="000000"/>
          <w:sz w:val="28"/>
          <w:szCs w:val="28"/>
        </w:rPr>
        <w:t xml:space="preserve">              1 013 077 304,41</w:t>
      </w:r>
      <w:r w:rsidRPr="00454D77">
        <w:rPr>
          <w:color w:val="000000"/>
          <w:sz w:val="28"/>
          <w:szCs w:val="28"/>
        </w:rPr>
        <w:t>,00 рублей, в том числе:</w:t>
      </w:r>
    </w:p>
    <w:p w:rsidR="00E573DF" w:rsidRPr="00454D77" w:rsidRDefault="00E573DF" w:rsidP="00E573D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за счет местного бюджета: 2021 год – </w:t>
      </w:r>
      <w:r>
        <w:rPr>
          <w:color w:val="000000"/>
          <w:sz w:val="28"/>
          <w:szCs w:val="28"/>
        </w:rPr>
        <w:t>88 325 251,41</w:t>
      </w:r>
      <w:r w:rsidRPr="00454D77">
        <w:rPr>
          <w:color w:val="000000"/>
          <w:sz w:val="28"/>
          <w:szCs w:val="28"/>
        </w:rPr>
        <w:t xml:space="preserve">,00 рублей, 2022 год – </w:t>
      </w:r>
      <w:r>
        <w:rPr>
          <w:color w:val="000000"/>
          <w:sz w:val="28"/>
          <w:szCs w:val="28"/>
        </w:rPr>
        <w:t xml:space="preserve">            </w:t>
      </w:r>
      <w:r w:rsidRPr="00454D77">
        <w:rPr>
          <w:color w:val="000000"/>
          <w:sz w:val="28"/>
          <w:szCs w:val="28"/>
        </w:rPr>
        <w:t>80 </w:t>
      </w:r>
      <w:r>
        <w:rPr>
          <w:color w:val="000000"/>
          <w:sz w:val="28"/>
          <w:szCs w:val="28"/>
        </w:rPr>
        <w:t>09</w:t>
      </w:r>
      <w:r w:rsidRPr="00454D77">
        <w:rPr>
          <w:color w:val="000000"/>
          <w:sz w:val="28"/>
          <w:szCs w:val="28"/>
        </w:rPr>
        <w:t>3 993,00 рублей, 2023 год – 80 462 740,00 рублей;</w:t>
      </w:r>
    </w:p>
    <w:p w:rsidR="00E573DF" w:rsidRPr="00454D77" w:rsidRDefault="00E573DF" w:rsidP="00E573D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за счет областного бюджета: 2021 год – </w:t>
      </w:r>
      <w:r>
        <w:rPr>
          <w:color w:val="000000"/>
          <w:sz w:val="28"/>
          <w:szCs w:val="28"/>
        </w:rPr>
        <w:t>224 367 600</w:t>
      </w:r>
      <w:r w:rsidRPr="00454D77">
        <w:rPr>
          <w:color w:val="000000"/>
          <w:sz w:val="28"/>
          <w:szCs w:val="28"/>
        </w:rPr>
        <w:t xml:space="preserve">,00 рублей, 2022 год – </w:t>
      </w:r>
      <w:r>
        <w:rPr>
          <w:color w:val="000000"/>
          <w:sz w:val="28"/>
          <w:szCs w:val="28"/>
        </w:rPr>
        <w:t xml:space="preserve">   </w:t>
      </w:r>
      <w:r w:rsidRPr="00454D77">
        <w:rPr>
          <w:color w:val="000000"/>
          <w:sz w:val="28"/>
          <w:szCs w:val="28"/>
        </w:rPr>
        <w:t>212 501 200,00 рублей, 2023 год – 212 301 700,00 рублей;</w:t>
      </w:r>
    </w:p>
    <w:p w:rsidR="00E573DF" w:rsidRPr="00454D77" w:rsidRDefault="00E573DF" w:rsidP="00E573D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за счет федерального бюджета: 2021 год – </w:t>
      </w:r>
      <w:r>
        <w:rPr>
          <w:color w:val="000000"/>
          <w:sz w:val="28"/>
          <w:szCs w:val="28"/>
        </w:rPr>
        <w:t>39 077 820</w:t>
      </w:r>
      <w:r w:rsidRPr="00454D77">
        <w:rPr>
          <w:color w:val="000000"/>
          <w:sz w:val="28"/>
          <w:szCs w:val="28"/>
        </w:rPr>
        <w:t xml:space="preserve">,00 рублей, 2022 год – </w:t>
      </w:r>
      <w:r>
        <w:rPr>
          <w:color w:val="000000"/>
          <w:sz w:val="28"/>
          <w:szCs w:val="28"/>
        </w:rPr>
        <w:t xml:space="preserve">  </w:t>
      </w:r>
      <w:r w:rsidRPr="00454D77">
        <w:rPr>
          <w:color w:val="000000"/>
          <w:sz w:val="28"/>
          <w:szCs w:val="28"/>
        </w:rPr>
        <w:t>38 348 800,00 рублей, 2023 год – 37 598 200,00 рублей</w:t>
      </w:r>
    </w:p>
    <w:p w:rsidR="00E573DF" w:rsidRPr="00454D77" w:rsidRDefault="00E573DF" w:rsidP="00E573DF">
      <w:pPr>
        <w:widowControl w:val="0"/>
        <w:autoSpaceDE w:val="0"/>
        <w:autoSpaceDN w:val="0"/>
        <w:adjustRightInd w:val="0"/>
        <w:ind w:firstLine="660"/>
        <w:jc w:val="center"/>
        <w:outlineLvl w:val="1"/>
        <w:rPr>
          <w:color w:val="000000"/>
          <w:sz w:val="28"/>
          <w:szCs w:val="28"/>
        </w:rPr>
      </w:pPr>
    </w:p>
    <w:p w:rsidR="00E573DF" w:rsidRPr="00454D77" w:rsidRDefault="00E573DF" w:rsidP="00E573DF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5. В разделе 8 Финансово-экономическое обоснование муниципальной программы абзацы 2, 3, 4, 5 изложить в следующей редакции:</w:t>
      </w:r>
    </w:p>
    <w:p w:rsidR="00E573DF" w:rsidRPr="00454D77" w:rsidRDefault="00E573DF" w:rsidP="00E573DF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</w:t>
      </w:r>
      <w:r>
        <w:rPr>
          <w:color w:val="000000"/>
          <w:sz w:val="28"/>
          <w:szCs w:val="28"/>
        </w:rPr>
        <w:t>1 150 163 099,35</w:t>
      </w:r>
      <w:r w:rsidRPr="00454D77">
        <w:rPr>
          <w:color w:val="000000"/>
          <w:sz w:val="28"/>
          <w:szCs w:val="28"/>
        </w:rPr>
        <w:t xml:space="preserve"> рублей, в том числе: 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401 452 835,35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2022 год – </w:t>
      </w:r>
      <w:r>
        <w:rPr>
          <w:color w:val="000000"/>
          <w:sz w:val="28"/>
          <w:szCs w:val="28"/>
        </w:rPr>
        <w:t>370 387 177</w:t>
      </w:r>
      <w:r w:rsidRPr="00454D77">
        <w:rPr>
          <w:color w:val="000000"/>
          <w:sz w:val="28"/>
          <w:szCs w:val="28"/>
        </w:rPr>
        <w:t>,00 рублей;</w:t>
      </w:r>
    </w:p>
    <w:p w:rsidR="00E573DF" w:rsidRPr="00454D77" w:rsidRDefault="00E573DF" w:rsidP="00E573DF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2023 год – 378 323 087,00 рублей.</w:t>
      </w:r>
    </w:p>
    <w:p w:rsidR="00E573DF" w:rsidRPr="00454D77" w:rsidRDefault="00E573DF" w:rsidP="00E573DF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за счет федерального бюджета </w:t>
      </w:r>
      <w:r>
        <w:rPr>
          <w:color w:val="000000"/>
          <w:sz w:val="28"/>
          <w:szCs w:val="28"/>
        </w:rPr>
        <w:t>123 440 620</w:t>
      </w:r>
      <w:r w:rsidRPr="00454D77">
        <w:rPr>
          <w:color w:val="000000"/>
          <w:sz w:val="28"/>
          <w:szCs w:val="28"/>
        </w:rPr>
        <w:t xml:space="preserve">,00 рублей, в том числе: 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39 077 820</w:t>
      </w:r>
      <w:r w:rsidRPr="00454D77">
        <w:rPr>
          <w:color w:val="000000"/>
          <w:sz w:val="28"/>
          <w:szCs w:val="28"/>
        </w:rPr>
        <w:t>,00 рублей;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2022 год – </w:t>
      </w:r>
      <w:r>
        <w:rPr>
          <w:color w:val="000000"/>
          <w:sz w:val="28"/>
          <w:szCs w:val="28"/>
        </w:rPr>
        <w:t>38 348 800</w:t>
      </w:r>
      <w:r w:rsidRPr="00454D77">
        <w:rPr>
          <w:color w:val="000000"/>
          <w:sz w:val="28"/>
          <w:szCs w:val="28"/>
        </w:rPr>
        <w:t>,00 рублей;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2023 год – 46 014 000,00 рублей.</w:t>
      </w:r>
    </w:p>
    <w:p w:rsidR="00E573DF" w:rsidRPr="00454D77" w:rsidRDefault="00E573DF" w:rsidP="00E573DF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за счет областного бюджета </w:t>
      </w:r>
      <w:r>
        <w:rPr>
          <w:color w:val="000000"/>
          <w:sz w:val="28"/>
          <w:szCs w:val="28"/>
        </w:rPr>
        <w:t>686 426 490</w:t>
      </w:r>
      <w:r w:rsidRPr="00454D77">
        <w:rPr>
          <w:color w:val="000000"/>
          <w:sz w:val="28"/>
          <w:szCs w:val="28"/>
        </w:rPr>
        <w:t xml:space="preserve">,00 рублей, в том числе: 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237 867 090</w:t>
      </w:r>
      <w:r w:rsidRPr="00454D77">
        <w:rPr>
          <w:color w:val="000000"/>
          <w:sz w:val="28"/>
          <w:szCs w:val="28"/>
        </w:rPr>
        <w:t>,00 рублей;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2022 год – </w:t>
      </w:r>
      <w:r>
        <w:rPr>
          <w:color w:val="000000"/>
          <w:sz w:val="28"/>
          <w:szCs w:val="28"/>
        </w:rPr>
        <w:t>224 204 200</w:t>
      </w:r>
      <w:r w:rsidRPr="00454D77">
        <w:rPr>
          <w:color w:val="000000"/>
          <w:sz w:val="28"/>
          <w:szCs w:val="28"/>
        </w:rPr>
        <w:t>,00 рублей;</w:t>
      </w:r>
    </w:p>
    <w:p w:rsidR="00E573DF" w:rsidRPr="00454D77" w:rsidRDefault="00E573DF" w:rsidP="00E573DF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2023 год – 224 355 200,00 рублей.</w:t>
      </w:r>
    </w:p>
    <w:p w:rsidR="00E573DF" w:rsidRPr="00454D77" w:rsidRDefault="00E573DF" w:rsidP="00E573DF">
      <w:pPr>
        <w:ind w:firstLine="708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за счет местного бюджета </w:t>
      </w:r>
      <w:r>
        <w:rPr>
          <w:color w:val="000000"/>
          <w:sz w:val="28"/>
          <w:szCs w:val="28"/>
        </w:rPr>
        <w:t>340 295 989,35</w:t>
      </w:r>
      <w:r w:rsidRPr="00454D77">
        <w:rPr>
          <w:color w:val="000000"/>
          <w:sz w:val="28"/>
          <w:szCs w:val="28"/>
        </w:rPr>
        <w:t xml:space="preserve"> рублей, в том числе: 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124 507 925,35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E573DF" w:rsidRPr="00454D77" w:rsidRDefault="00E573DF" w:rsidP="00E573DF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2022 год – 107 834 177,00 рублей;</w:t>
      </w:r>
    </w:p>
    <w:p w:rsidR="00E573DF" w:rsidRPr="00454D77" w:rsidRDefault="00E573DF" w:rsidP="00E573DF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2023 год – 107 953 887,00 рублей.</w:t>
      </w:r>
    </w:p>
    <w:p w:rsidR="00E573DF" w:rsidRPr="00454D77" w:rsidRDefault="00E573DF" w:rsidP="00E573DF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C66" w:rsidRDefault="006C1C66" w:rsidP="00E573DF">
      <w:pPr>
        <w:autoSpaceDE w:val="0"/>
        <w:autoSpaceDN w:val="0"/>
        <w:adjustRightInd w:val="0"/>
        <w:spacing w:line="0" w:lineRule="atLeast"/>
        <w:ind w:left="-284"/>
        <w:rPr>
          <w:sz w:val="27"/>
          <w:szCs w:val="27"/>
        </w:rPr>
      </w:pPr>
    </w:p>
    <w:sectPr w:rsidR="006C1C66" w:rsidSect="00E573DF">
      <w:headerReference w:type="default" r:id="rId9"/>
      <w:headerReference w:type="first" r:id="rId10"/>
      <w:pgSz w:w="11906" w:h="16838"/>
      <w:pgMar w:top="964" w:right="567" w:bottom="426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CD" w:rsidRDefault="000812CD">
      <w:r>
        <w:separator/>
      </w:r>
    </w:p>
  </w:endnote>
  <w:endnote w:type="continuationSeparator" w:id="0">
    <w:p w:rsidR="000812CD" w:rsidRDefault="0008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CD" w:rsidRDefault="000812CD">
      <w:r>
        <w:separator/>
      </w:r>
    </w:p>
  </w:footnote>
  <w:footnote w:type="continuationSeparator" w:id="0">
    <w:p w:rsidR="000812CD" w:rsidRDefault="00081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DF" w:rsidRDefault="00CA4994" w:rsidP="00DF24B5">
    <w:pPr>
      <w:pStyle w:val="ac"/>
      <w:jc w:val="center"/>
    </w:pPr>
    <w:r>
      <w:fldChar w:fldCharType="begin"/>
    </w:r>
    <w:r w:rsidR="00E573DF">
      <w:instrText xml:space="preserve"> PAGE   \* MERGEFORMAT </w:instrText>
    </w:r>
    <w:r>
      <w:fldChar w:fldCharType="separate"/>
    </w:r>
    <w:r w:rsidR="006443EE">
      <w:rPr>
        <w:noProof/>
      </w:rPr>
      <w:t>24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55" w:rsidRDefault="006D6B55" w:rsidP="006D6B55">
    <w:pPr>
      <w:pStyle w:val="ac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439218"/>
      <w:docPartObj>
        <w:docPartGallery w:val="Page Numbers (Top of Page)"/>
        <w:docPartUnique/>
      </w:docPartObj>
    </w:sdtPr>
    <w:sdtContent>
      <w:p w:rsidR="006D6B55" w:rsidRDefault="00CA4994">
        <w:pPr>
          <w:pStyle w:val="ac"/>
          <w:jc w:val="center"/>
        </w:pPr>
        <w:r>
          <w:fldChar w:fldCharType="begin"/>
        </w:r>
        <w:r w:rsidR="006D6B55">
          <w:instrText>PAGE   \* MERGEFORMAT</w:instrText>
        </w:r>
        <w:r>
          <w:fldChar w:fldCharType="separate"/>
        </w:r>
        <w:r w:rsidR="006443EE">
          <w:rPr>
            <w:noProof/>
          </w:rPr>
          <w:t>25</w:t>
        </w:r>
        <w:r>
          <w:fldChar w:fldCharType="end"/>
        </w:r>
      </w:p>
    </w:sdtContent>
  </w:sdt>
  <w:p w:rsidR="006D6B55" w:rsidRDefault="006D6B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6D1AEF"/>
    <w:multiLevelType w:val="hybridMultilevel"/>
    <w:tmpl w:val="78048DCE"/>
    <w:lvl w:ilvl="0" w:tplc="5CA6C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49B9"/>
    <w:multiLevelType w:val="hybridMultilevel"/>
    <w:tmpl w:val="160C0AE6"/>
    <w:lvl w:ilvl="0" w:tplc="DAD8487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01B16"/>
    <w:multiLevelType w:val="hybridMultilevel"/>
    <w:tmpl w:val="82E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1FEE"/>
    <w:multiLevelType w:val="hybridMultilevel"/>
    <w:tmpl w:val="FB42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60EE2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1F42650A"/>
    <w:multiLevelType w:val="hybridMultilevel"/>
    <w:tmpl w:val="9940C858"/>
    <w:lvl w:ilvl="0" w:tplc="7832AF4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A42"/>
    <w:multiLevelType w:val="hybridMultilevel"/>
    <w:tmpl w:val="4F500A44"/>
    <w:lvl w:ilvl="0" w:tplc="133065E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E03AF"/>
    <w:multiLevelType w:val="hybridMultilevel"/>
    <w:tmpl w:val="8918FE3C"/>
    <w:lvl w:ilvl="0" w:tplc="24BE065E">
      <w:start w:val="1"/>
      <w:numFmt w:val="decimal"/>
      <w:lvlText w:val="%1)"/>
      <w:lvlJc w:val="left"/>
      <w:pPr>
        <w:ind w:left="10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0">
    <w:nsid w:val="3775540C"/>
    <w:multiLevelType w:val="hybridMultilevel"/>
    <w:tmpl w:val="6AD046C6"/>
    <w:lvl w:ilvl="0" w:tplc="A6E6455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3745E"/>
    <w:multiLevelType w:val="hybridMultilevel"/>
    <w:tmpl w:val="5262F47A"/>
    <w:lvl w:ilvl="0" w:tplc="EEE44638">
      <w:start w:val="1"/>
      <w:numFmt w:val="decimal"/>
      <w:lvlText w:val="%1)"/>
      <w:lvlJc w:val="left"/>
      <w:pPr>
        <w:ind w:left="3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>
    <w:nsid w:val="4B430D63"/>
    <w:multiLevelType w:val="hybridMultilevel"/>
    <w:tmpl w:val="08B0C4B4"/>
    <w:lvl w:ilvl="0" w:tplc="4C40A7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34469"/>
    <w:multiLevelType w:val="hybridMultilevel"/>
    <w:tmpl w:val="441A1B8E"/>
    <w:lvl w:ilvl="0" w:tplc="5046DF6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F6155B4"/>
    <w:multiLevelType w:val="hybridMultilevel"/>
    <w:tmpl w:val="1D08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D1DDC"/>
    <w:multiLevelType w:val="hybridMultilevel"/>
    <w:tmpl w:val="FEE08D42"/>
    <w:lvl w:ilvl="0" w:tplc="96E8A82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E18B9"/>
    <w:multiLevelType w:val="hybridMultilevel"/>
    <w:tmpl w:val="22744058"/>
    <w:lvl w:ilvl="0" w:tplc="A9047E7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86410"/>
    <w:multiLevelType w:val="hybridMultilevel"/>
    <w:tmpl w:val="857A0B1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7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10"/>
  </w:num>
  <w:num w:numId="15">
    <w:abstractNumId w:val="15"/>
  </w:num>
  <w:num w:numId="16">
    <w:abstractNumId w:val="16"/>
  </w:num>
  <w:num w:numId="17">
    <w:abstractNumId w:val="3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DF"/>
    <w:rsid w:val="00011B46"/>
    <w:rsid w:val="0001306F"/>
    <w:rsid w:val="00015665"/>
    <w:rsid w:val="00016C4C"/>
    <w:rsid w:val="00016D36"/>
    <w:rsid w:val="00025165"/>
    <w:rsid w:val="00052DA7"/>
    <w:rsid w:val="000802A1"/>
    <w:rsid w:val="000812CD"/>
    <w:rsid w:val="00091185"/>
    <w:rsid w:val="00094C07"/>
    <w:rsid w:val="00097C14"/>
    <w:rsid w:val="000C22FE"/>
    <w:rsid w:val="000C62F0"/>
    <w:rsid w:val="000D79A3"/>
    <w:rsid w:val="000E0100"/>
    <w:rsid w:val="000E65EF"/>
    <w:rsid w:val="000E7535"/>
    <w:rsid w:val="000F4CEF"/>
    <w:rsid w:val="001117DA"/>
    <w:rsid w:val="001166E7"/>
    <w:rsid w:val="001213C1"/>
    <w:rsid w:val="001236D4"/>
    <w:rsid w:val="00126606"/>
    <w:rsid w:val="001269BB"/>
    <w:rsid w:val="0013746C"/>
    <w:rsid w:val="00141976"/>
    <w:rsid w:val="001864EB"/>
    <w:rsid w:val="001944CC"/>
    <w:rsid w:val="00197AED"/>
    <w:rsid w:val="001A0C89"/>
    <w:rsid w:val="001B0863"/>
    <w:rsid w:val="001B1FF2"/>
    <w:rsid w:val="001C3280"/>
    <w:rsid w:val="001C7DA3"/>
    <w:rsid w:val="001D42ED"/>
    <w:rsid w:val="0020024B"/>
    <w:rsid w:val="00203DB1"/>
    <w:rsid w:val="00204ACB"/>
    <w:rsid w:val="00215729"/>
    <w:rsid w:val="00225E23"/>
    <w:rsid w:val="00232DA1"/>
    <w:rsid w:val="00235736"/>
    <w:rsid w:val="00240218"/>
    <w:rsid w:val="00246612"/>
    <w:rsid w:val="0025476D"/>
    <w:rsid w:val="00264035"/>
    <w:rsid w:val="00273E1B"/>
    <w:rsid w:val="0027611E"/>
    <w:rsid w:val="002922AB"/>
    <w:rsid w:val="002958F2"/>
    <w:rsid w:val="002A15E3"/>
    <w:rsid w:val="002A4F4A"/>
    <w:rsid w:val="002A743D"/>
    <w:rsid w:val="002B3831"/>
    <w:rsid w:val="002B788D"/>
    <w:rsid w:val="002C0C35"/>
    <w:rsid w:val="002E4238"/>
    <w:rsid w:val="002F4818"/>
    <w:rsid w:val="00321489"/>
    <w:rsid w:val="00321EDF"/>
    <w:rsid w:val="00322247"/>
    <w:rsid w:val="003238A3"/>
    <w:rsid w:val="00337D1D"/>
    <w:rsid w:val="00346AFE"/>
    <w:rsid w:val="00351094"/>
    <w:rsid w:val="00356B45"/>
    <w:rsid w:val="00366831"/>
    <w:rsid w:val="0037009A"/>
    <w:rsid w:val="00376246"/>
    <w:rsid w:val="00391897"/>
    <w:rsid w:val="0039633C"/>
    <w:rsid w:val="003A43AF"/>
    <w:rsid w:val="003B0517"/>
    <w:rsid w:val="003C20B1"/>
    <w:rsid w:val="003D72D5"/>
    <w:rsid w:val="003E4A70"/>
    <w:rsid w:val="003E6D73"/>
    <w:rsid w:val="003F035B"/>
    <w:rsid w:val="0040236E"/>
    <w:rsid w:val="004033F4"/>
    <w:rsid w:val="00411DE6"/>
    <w:rsid w:val="0041431E"/>
    <w:rsid w:val="0041643F"/>
    <w:rsid w:val="00426D5D"/>
    <w:rsid w:val="00431753"/>
    <w:rsid w:val="00436C71"/>
    <w:rsid w:val="0046373D"/>
    <w:rsid w:val="004806C9"/>
    <w:rsid w:val="00494BF6"/>
    <w:rsid w:val="00496623"/>
    <w:rsid w:val="004A3DCA"/>
    <w:rsid w:val="004A4AAA"/>
    <w:rsid w:val="004A572C"/>
    <w:rsid w:val="004C6C91"/>
    <w:rsid w:val="00505306"/>
    <w:rsid w:val="0053331C"/>
    <w:rsid w:val="0054715E"/>
    <w:rsid w:val="00547804"/>
    <w:rsid w:val="00586E0A"/>
    <w:rsid w:val="005B5575"/>
    <w:rsid w:val="005B652A"/>
    <w:rsid w:val="005C3BF0"/>
    <w:rsid w:val="005D2F19"/>
    <w:rsid w:val="005E4E9A"/>
    <w:rsid w:val="005F2D90"/>
    <w:rsid w:val="005F3052"/>
    <w:rsid w:val="005F3F56"/>
    <w:rsid w:val="0062273A"/>
    <w:rsid w:val="00627619"/>
    <w:rsid w:val="00633338"/>
    <w:rsid w:val="006443EE"/>
    <w:rsid w:val="00654CD8"/>
    <w:rsid w:val="006569D0"/>
    <w:rsid w:val="006840CA"/>
    <w:rsid w:val="00684118"/>
    <w:rsid w:val="00684250"/>
    <w:rsid w:val="00686F53"/>
    <w:rsid w:val="0068704C"/>
    <w:rsid w:val="00696C55"/>
    <w:rsid w:val="006A38B0"/>
    <w:rsid w:val="006B00A2"/>
    <w:rsid w:val="006B3C3D"/>
    <w:rsid w:val="006C1C66"/>
    <w:rsid w:val="006D3423"/>
    <w:rsid w:val="006D6B55"/>
    <w:rsid w:val="006E31F4"/>
    <w:rsid w:val="006E5D41"/>
    <w:rsid w:val="00702E86"/>
    <w:rsid w:val="00704EC7"/>
    <w:rsid w:val="00705267"/>
    <w:rsid w:val="00705BDF"/>
    <w:rsid w:val="0072203C"/>
    <w:rsid w:val="0072367E"/>
    <w:rsid w:val="0073272B"/>
    <w:rsid w:val="00734415"/>
    <w:rsid w:val="0074032D"/>
    <w:rsid w:val="0074132F"/>
    <w:rsid w:val="00742F8C"/>
    <w:rsid w:val="0074760A"/>
    <w:rsid w:val="00760646"/>
    <w:rsid w:val="007739C5"/>
    <w:rsid w:val="00774228"/>
    <w:rsid w:val="0077689F"/>
    <w:rsid w:val="00782D35"/>
    <w:rsid w:val="00787210"/>
    <w:rsid w:val="007A25CD"/>
    <w:rsid w:val="007D1CB2"/>
    <w:rsid w:val="007D2E50"/>
    <w:rsid w:val="007E340D"/>
    <w:rsid w:val="007E37C9"/>
    <w:rsid w:val="00804E73"/>
    <w:rsid w:val="00844E8C"/>
    <w:rsid w:val="008729F4"/>
    <w:rsid w:val="00880116"/>
    <w:rsid w:val="008873B2"/>
    <w:rsid w:val="00887D50"/>
    <w:rsid w:val="008A29CB"/>
    <w:rsid w:val="008A2E6A"/>
    <w:rsid w:val="008C39CF"/>
    <w:rsid w:val="008D3DBF"/>
    <w:rsid w:val="008D658B"/>
    <w:rsid w:val="008E5672"/>
    <w:rsid w:val="008F09C0"/>
    <w:rsid w:val="008F6425"/>
    <w:rsid w:val="0090461A"/>
    <w:rsid w:val="00905298"/>
    <w:rsid w:val="00907DF4"/>
    <w:rsid w:val="009154AA"/>
    <w:rsid w:val="0092200A"/>
    <w:rsid w:val="00924C8F"/>
    <w:rsid w:val="009512F1"/>
    <w:rsid w:val="009514EC"/>
    <w:rsid w:val="009538FA"/>
    <w:rsid w:val="00955D32"/>
    <w:rsid w:val="00970425"/>
    <w:rsid w:val="00984415"/>
    <w:rsid w:val="009967FF"/>
    <w:rsid w:val="009A348D"/>
    <w:rsid w:val="009A485D"/>
    <w:rsid w:val="009A7E1D"/>
    <w:rsid w:val="009E368D"/>
    <w:rsid w:val="009F60ED"/>
    <w:rsid w:val="00A61560"/>
    <w:rsid w:val="00A67DBF"/>
    <w:rsid w:val="00A9249F"/>
    <w:rsid w:val="00A9638C"/>
    <w:rsid w:val="00AA1107"/>
    <w:rsid w:val="00AB24F9"/>
    <w:rsid w:val="00AC2DFA"/>
    <w:rsid w:val="00AD0502"/>
    <w:rsid w:val="00AD5A08"/>
    <w:rsid w:val="00AE0D60"/>
    <w:rsid w:val="00B248F4"/>
    <w:rsid w:val="00B30436"/>
    <w:rsid w:val="00B30E4E"/>
    <w:rsid w:val="00B35108"/>
    <w:rsid w:val="00B509FD"/>
    <w:rsid w:val="00B60BBF"/>
    <w:rsid w:val="00B676FA"/>
    <w:rsid w:val="00B81F16"/>
    <w:rsid w:val="00B87CE0"/>
    <w:rsid w:val="00B917CF"/>
    <w:rsid w:val="00BA0EEA"/>
    <w:rsid w:val="00BC1CB1"/>
    <w:rsid w:val="00BC215D"/>
    <w:rsid w:val="00BC6701"/>
    <w:rsid w:val="00BD0995"/>
    <w:rsid w:val="00BE0CFB"/>
    <w:rsid w:val="00BF3CA1"/>
    <w:rsid w:val="00BF55D2"/>
    <w:rsid w:val="00C04E1C"/>
    <w:rsid w:val="00C07ABD"/>
    <w:rsid w:val="00C41BA8"/>
    <w:rsid w:val="00C423BA"/>
    <w:rsid w:val="00C44023"/>
    <w:rsid w:val="00C47013"/>
    <w:rsid w:val="00C52DD9"/>
    <w:rsid w:val="00C52FC0"/>
    <w:rsid w:val="00C6067E"/>
    <w:rsid w:val="00C606D4"/>
    <w:rsid w:val="00C63C5B"/>
    <w:rsid w:val="00CA4994"/>
    <w:rsid w:val="00CA61E1"/>
    <w:rsid w:val="00CA7661"/>
    <w:rsid w:val="00CB3AD1"/>
    <w:rsid w:val="00CE7F26"/>
    <w:rsid w:val="00D06370"/>
    <w:rsid w:val="00D06D56"/>
    <w:rsid w:val="00D17727"/>
    <w:rsid w:val="00D217A1"/>
    <w:rsid w:val="00D4019A"/>
    <w:rsid w:val="00D4786A"/>
    <w:rsid w:val="00D60419"/>
    <w:rsid w:val="00D622EC"/>
    <w:rsid w:val="00D67A53"/>
    <w:rsid w:val="00D710C7"/>
    <w:rsid w:val="00D715AB"/>
    <w:rsid w:val="00D71B1C"/>
    <w:rsid w:val="00DA0AC0"/>
    <w:rsid w:val="00DB17AD"/>
    <w:rsid w:val="00DB237A"/>
    <w:rsid w:val="00DC2223"/>
    <w:rsid w:val="00DC3D3D"/>
    <w:rsid w:val="00DC4163"/>
    <w:rsid w:val="00DC69DF"/>
    <w:rsid w:val="00DD3364"/>
    <w:rsid w:val="00DD4538"/>
    <w:rsid w:val="00DD49D1"/>
    <w:rsid w:val="00DD7CD4"/>
    <w:rsid w:val="00DE7B6D"/>
    <w:rsid w:val="00DF0071"/>
    <w:rsid w:val="00E33A8C"/>
    <w:rsid w:val="00E42637"/>
    <w:rsid w:val="00E548EC"/>
    <w:rsid w:val="00E573DF"/>
    <w:rsid w:val="00E64BF3"/>
    <w:rsid w:val="00E65D5A"/>
    <w:rsid w:val="00E67D5D"/>
    <w:rsid w:val="00E75308"/>
    <w:rsid w:val="00E755A3"/>
    <w:rsid w:val="00E76B3C"/>
    <w:rsid w:val="00E834CA"/>
    <w:rsid w:val="00E85231"/>
    <w:rsid w:val="00E8716F"/>
    <w:rsid w:val="00EB0418"/>
    <w:rsid w:val="00EB39E2"/>
    <w:rsid w:val="00EC1611"/>
    <w:rsid w:val="00EE76E9"/>
    <w:rsid w:val="00EF2556"/>
    <w:rsid w:val="00EF2F3C"/>
    <w:rsid w:val="00EF528A"/>
    <w:rsid w:val="00F1296B"/>
    <w:rsid w:val="00F15D0B"/>
    <w:rsid w:val="00F15E40"/>
    <w:rsid w:val="00F20A57"/>
    <w:rsid w:val="00F2794C"/>
    <w:rsid w:val="00F3075A"/>
    <w:rsid w:val="00F358B4"/>
    <w:rsid w:val="00F5113F"/>
    <w:rsid w:val="00F63F5C"/>
    <w:rsid w:val="00F679EF"/>
    <w:rsid w:val="00F83AC9"/>
    <w:rsid w:val="00FA28F7"/>
    <w:rsid w:val="00FA2B8C"/>
    <w:rsid w:val="00FA4EF7"/>
    <w:rsid w:val="00FB68DD"/>
    <w:rsid w:val="00FC3C2A"/>
    <w:rsid w:val="00FC6117"/>
    <w:rsid w:val="00FD0015"/>
    <w:rsid w:val="00FE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C52D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6C1C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Body Text"/>
    <w:basedOn w:val="a"/>
    <w:link w:val="af1"/>
    <w:uiPriority w:val="99"/>
    <w:unhideWhenUsed/>
    <w:rsid w:val="006C1C66"/>
    <w:pPr>
      <w:spacing w:after="120"/>
    </w:pPr>
    <w:rPr>
      <w:lang/>
    </w:rPr>
  </w:style>
  <w:style w:type="character" w:customStyle="1" w:styleId="af1">
    <w:name w:val="Основной текст Знак"/>
    <w:basedOn w:val="a0"/>
    <w:link w:val="af0"/>
    <w:uiPriority w:val="99"/>
    <w:rsid w:val="006C1C66"/>
    <w:rPr>
      <w:rFonts w:ascii="Times New Roman" w:eastAsia="Times New Roman" w:hAnsi="Times New Roman"/>
      <w:sz w:val="24"/>
      <w:szCs w:val="24"/>
      <w:lang/>
    </w:rPr>
  </w:style>
  <w:style w:type="character" w:customStyle="1" w:styleId="31">
    <w:name w:val="Основной текст (3)_"/>
    <w:link w:val="310"/>
    <w:uiPriority w:val="99"/>
    <w:rsid w:val="006C1C6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C1C66"/>
    <w:pPr>
      <w:shd w:val="clear" w:color="auto" w:fill="FFFFFF"/>
      <w:spacing w:before="300" w:line="322" w:lineRule="exact"/>
    </w:pPr>
    <w:rPr>
      <w:rFonts w:eastAsia="Calibri"/>
      <w:sz w:val="26"/>
      <w:szCs w:val="26"/>
    </w:rPr>
  </w:style>
  <w:style w:type="character" w:customStyle="1" w:styleId="12">
    <w:name w:val="Основной текст Знак1"/>
    <w:uiPriority w:val="99"/>
    <w:locked/>
    <w:rsid w:val="006C1C6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C1C66"/>
    <w:pPr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20">
    <w:name w:val="Основной текст (2)_"/>
    <w:link w:val="21"/>
    <w:rsid w:val="006C1C6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Основной текст_"/>
    <w:link w:val="13"/>
    <w:rsid w:val="006C1C6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C1C66"/>
    <w:pPr>
      <w:widowControl w:val="0"/>
      <w:shd w:val="clear" w:color="auto" w:fill="FFFFFF"/>
      <w:spacing w:line="233" w:lineRule="auto"/>
      <w:jc w:val="center"/>
    </w:pPr>
    <w:rPr>
      <w:sz w:val="18"/>
      <w:szCs w:val="18"/>
    </w:rPr>
  </w:style>
  <w:style w:type="paragraph" w:customStyle="1" w:styleId="13">
    <w:name w:val="Основной текст1"/>
    <w:basedOn w:val="a"/>
    <w:link w:val="af2"/>
    <w:rsid w:val="006C1C66"/>
    <w:pPr>
      <w:widowControl w:val="0"/>
      <w:shd w:val="clear" w:color="auto" w:fill="FFFFFF"/>
      <w:spacing w:line="259" w:lineRule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6C1C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Body Text"/>
    <w:basedOn w:val="a"/>
    <w:link w:val="af1"/>
    <w:uiPriority w:val="99"/>
    <w:unhideWhenUsed/>
    <w:rsid w:val="006C1C66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6C1C66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1">
    <w:name w:val="Основной текст (3)_"/>
    <w:link w:val="310"/>
    <w:uiPriority w:val="99"/>
    <w:rsid w:val="006C1C6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C1C66"/>
    <w:pPr>
      <w:shd w:val="clear" w:color="auto" w:fill="FFFFFF"/>
      <w:spacing w:before="300" w:line="322" w:lineRule="exact"/>
    </w:pPr>
    <w:rPr>
      <w:rFonts w:eastAsia="Calibri"/>
      <w:sz w:val="26"/>
      <w:szCs w:val="26"/>
    </w:rPr>
  </w:style>
  <w:style w:type="character" w:customStyle="1" w:styleId="12">
    <w:name w:val="Основной текст Знак1"/>
    <w:uiPriority w:val="99"/>
    <w:locked/>
    <w:rsid w:val="006C1C6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C1C66"/>
    <w:pPr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20">
    <w:name w:val="Основной текст (2)_"/>
    <w:link w:val="21"/>
    <w:rsid w:val="006C1C6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Основной текст_"/>
    <w:link w:val="13"/>
    <w:rsid w:val="006C1C6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C1C66"/>
    <w:pPr>
      <w:widowControl w:val="0"/>
      <w:shd w:val="clear" w:color="auto" w:fill="FFFFFF"/>
      <w:spacing w:line="233" w:lineRule="auto"/>
      <w:jc w:val="center"/>
    </w:pPr>
    <w:rPr>
      <w:sz w:val="18"/>
      <w:szCs w:val="18"/>
    </w:rPr>
  </w:style>
  <w:style w:type="paragraph" w:customStyle="1" w:styleId="13">
    <w:name w:val="Основной текст1"/>
    <w:basedOn w:val="a"/>
    <w:link w:val="af2"/>
    <w:rsid w:val="006C1C66"/>
    <w:pPr>
      <w:widowControl w:val="0"/>
      <w:shd w:val="clear" w:color="auto" w:fill="FFFFFF"/>
      <w:spacing w:line="259" w:lineRule="auto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2A09-BB29-44A9-91F8-9A0D5556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43745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consultantplus://offline/main?base=RLAW301;n=39197;fld=134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2022-01-19T03:54:00Z</cp:lastPrinted>
  <dcterms:created xsi:type="dcterms:W3CDTF">2022-01-26T09:38:00Z</dcterms:created>
  <dcterms:modified xsi:type="dcterms:W3CDTF">2022-01-26T09:38:00Z</dcterms:modified>
</cp:coreProperties>
</file>