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C1" w:rsidRPr="00C52C46" w:rsidRDefault="00BB4AC1" w:rsidP="00BB4AC1">
      <w:pPr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C52C4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4438" w:rsidRPr="00C52C46" w:rsidRDefault="00BB4AC1" w:rsidP="00314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C46">
        <w:rPr>
          <w:rFonts w:ascii="Times New Roman" w:hAnsi="Times New Roman" w:cs="Times New Roman"/>
          <w:sz w:val="24"/>
          <w:szCs w:val="24"/>
        </w:rPr>
        <w:t>к постановлению</w:t>
      </w:r>
      <w:r w:rsidR="00467C87" w:rsidRPr="00C52C46">
        <w:rPr>
          <w:rFonts w:ascii="Times New Roman" w:hAnsi="Times New Roman" w:cs="Times New Roman"/>
          <w:sz w:val="24"/>
          <w:szCs w:val="24"/>
        </w:rPr>
        <w:t xml:space="preserve"> </w:t>
      </w:r>
      <w:r w:rsidR="00F50427" w:rsidRPr="00C52C46">
        <w:rPr>
          <w:rFonts w:ascii="Times New Roman" w:hAnsi="Times New Roman" w:cs="Times New Roman"/>
          <w:sz w:val="24"/>
          <w:szCs w:val="24"/>
        </w:rPr>
        <w:t>а</w:t>
      </w:r>
      <w:r w:rsidR="00467C87" w:rsidRPr="00C52C4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14438" w:rsidRPr="00C52C46" w:rsidRDefault="00467C87" w:rsidP="00314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C46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314438" w:rsidRPr="00C52C46" w:rsidRDefault="00467C87" w:rsidP="003144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2C46">
        <w:rPr>
          <w:rFonts w:ascii="Times New Roman" w:hAnsi="Times New Roman" w:cs="Times New Roman"/>
          <w:sz w:val="24"/>
          <w:szCs w:val="24"/>
        </w:rPr>
        <w:t>от</w:t>
      </w:r>
      <w:r w:rsidR="002407A4" w:rsidRPr="00C52C46">
        <w:rPr>
          <w:rFonts w:ascii="Times New Roman" w:hAnsi="Times New Roman" w:cs="Times New Roman"/>
          <w:sz w:val="24"/>
          <w:szCs w:val="24"/>
        </w:rPr>
        <w:t xml:space="preserve"> </w:t>
      </w:r>
      <w:r w:rsidR="0040172E" w:rsidRPr="00C52C46">
        <w:rPr>
          <w:rFonts w:ascii="Times New Roman" w:hAnsi="Times New Roman" w:cs="Times New Roman"/>
          <w:sz w:val="24"/>
          <w:szCs w:val="24"/>
        </w:rPr>
        <w:t xml:space="preserve">22.07.2017г. № 84 </w:t>
      </w:r>
    </w:p>
    <w:p w:rsidR="00A43302" w:rsidRPr="00C52C46" w:rsidRDefault="002407A4" w:rsidP="00A4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C46">
        <w:rPr>
          <w:rFonts w:ascii="Times New Roman" w:hAnsi="Times New Roman" w:cs="Times New Roman"/>
          <w:sz w:val="24"/>
          <w:szCs w:val="24"/>
        </w:rPr>
        <w:t xml:space="preserve">(в редакции постановления </w:t>
      </w:r>
      <w:r w:rsidR="00A43302" w:rsidRPr="00C52C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43302" w:rsidRPr="00C52C46" w:rsidRDefault="00A43302" w:rsidP="00A43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C46">
        <w:rPr>
          <w:rFonts w:ascii="Times New Roman" w:hAnsi="Times New Roman" w:cs="Times New Roman"/>
          <w:sz w:val="24"/>
          <w:szCs w:val="24"/>
        </w:rPr>
        <w:t>Чебаркульского городского округа</w:t>
      </w:r>
    </w:p>
    <w:p w:rsidR="002407A4" w:rsidRDefault="00FA455B" w:rsidP="003144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52C46">
        <w:rPr>
          <w:rFonts w:ascii="Times New Roman" w:hAnsi="Times New Roman" w:cs="Times New Roman"/>
          <w:sz w:val="24"/>
          <w:szCs w:val="24"/>
        </w:rPr>
        <w:t>от "</w:t>
      </w:r>
      <w:r w:rsidR="00271694">
        <w:rPr>
          <w:rFonts w:ascii="Times New Roman" w:hAnsi="Times New Roman" w:cs="Times New Roman"/>
          <w:sz w:val="24"/>
          <w:szCs w:val="24"/>
        </w:rPr>
        <w:t xml:space="preserve">17" июля </w:t>
      </w:r>
      <w:r w:rsidR="002407A4" w:rsidRPr="00C52C46">
        <w:rPr>
          <w:rFonts w:ascii="Times New Roman" w:hAnsi="Times New Roman" w:cs="Times New Roman"/>
          <w:sz w:val="24"/>
          <w:szCs w:val="24"/>
        </w:rPr>
        <w:t>20</w:t>
      </w:r>
      <w:r w:rsidR="00AA3B11">
        <w:rPr>
          <w:rFonts w:ascii="Times New Roman" w:hAnsi="Times New Roman" w:cs="Times New Roman"/>
          <w:sz w:val="24"/>
          <w:szCs w:val="24"/>
        </w:rPr>
        <w:t>20</w:t>
      </w:r>
      <w:r w:rsidR="002407A4" w:rsidRPr="00C52C46">
        <w:rPr>
          <w:rFonts w:ascii="Times New Roman" w:hAnsi="Times New Roman" w:cs="Times New Roman"/>
          <w:sz w:val="24"/>
          <w:szCs w:val="24"/>
        </w:rPr>
        <w:t xml:space="preserve"> г. №</w:t>
      </w:r>
      <w:r w:rsidR="00271694">
        <w:rPr>
          <w:rFonts w:ascii="Times New Roman" w:hAnsi="Times New Roman" w:cs="Times New Roman"/>
          <w:sz w:val="24"/>
          <w:szCs w:val="24"/>
        </w:rPr>
        <w:t xml:space="preserve"> 387</w:t>
      </w:r>
    </w:p>
    <w:p w:rsidR="002B4565" w:rsidRPr="00AA3B11" w:rsidRDefault="002B4565" w:rsidP="002B4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4565" w:rsidRDefault="002B4565" w:rsidP="002B45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B4565" w:rsidRDefault="002B4565" w:rsidP="002B4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B4565" w:rsidRDefault="002B4565" w:rsidP="002B4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лиц, уполномоченных составлять протоколы </w:t>
      </w:r>
    </w:p>
    <w:p w:rsidR="002B4565" w:rsidRDefault="002B4565" w:rsidP="002B4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административных правонарушениях</w:t>
      </w:r>
    </w:p>
    <w:p w:rsidR="002B4565" w:rsidRDefault="002B4565" w:rsidP="002B45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3510"/>
        <w:gridCol w:w="3560"/>
      </w:tblGrid>
      <w:tr w:rsidR="002B4565" w:rsidTr="005252CD">
        <w:trPr>
          <w:trHeight w:val="1281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96" w:rsidRPr="003E6879" w:rsidRDefault="007D2F96" w:rsidP="00F605A9">
            <w:pPr>
              <w:spacing w:before="240" w:after="0" w:line="240" w:lineRule="auto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96">
              <w:rPr>
                <w:rFonts w:ascii="Times New Roman" w:hAnsi="Times New Roman" w:cs="Times New Roman"/>
                <w:sz w:val="24"/>
                <w:szCs w:val="24"/>
              </w:rPr>
              <w:t>Закон Челябинской области от 27.05.2010 N 584-ЗО (ред. от 04.03.2020) "Об административных правонарушениях в Челябинской области"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A021C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Состав правонарушения</w:t>
            </w:r>
          </w:p>
          <w:p w:rsidR="002B4565" w:rsidRPr="003E6879" w:rsidRDefault="002B4565" w:rsidP="00A021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5" w:rsidRPr="003E6879" w:rsidRDefault="002B4565" w:rsidP="00A021C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A021C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составлять протоколы об административных правонарушениях</w:t>
            </w:r>
          </w:p>
          <w:p w:rsidR="002B4565" w:rsidRPr="003E6879" w:rsidRDefault="002B4565" w:rsidP="00A021C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65" w:rsidTr="005252CD">
        <w:trPr>
          <w:trHeight w:val="7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68" w:rsidRDefault="00A83368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2B4565"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3001AD" w:rsidRPr="003E6879" w:rsidRDefault="003001AD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в области благоустройства территорий муниципальных образований</w:t>
            </w:r>
          </w:p>
          <w:p w:rsidR="003001AD" w:rsidRPr="003E6879" w:rsidRDefault="003001AD" w:rsidP="00C52C46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565" w:rsidRPr="003E6879" w:rsidRDefault="002B4565" w:rsidP="00C52C46">
            <w:pPr>
              <w:spacing w:before="240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AD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ч.1. </w:t>
            </w:r>
            <w:r w:rsidR="003001AD" w:rsidRPr="003E6879">
              <w:rPr>
                <w:rFonts w:ascii="Times New Roman" w:hAnsi="Times New Roman" w:cs="Times New Roman"/>
                <w:sz w:val="24"/>
                <w:szCs w:val="24"/>
              </w:rPr>
              <w:t>Повреждение,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</w:t>
            </w:r>
          </w:p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0F7AF4" w:rsidP="00C5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565" w:rsidRPr="003E687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ведущие специалисты комитета архитектуры и градостроительства администрации Чебаркульского городского округа;</w:t>
            </w:r>
            <w:r w:rsidR="002B4565" w:rsidRPr="003E6879">
              <w:rPr>
                <w:rFonts w:ascii="Times New Roman" w:hAnsi="Times New Roman" w:cs="Times New Roman"/>
                <w:sz w:val="24"/>
                <w:szCs w:val="24"/>
              </w:rPr>
              <w:br/>
              <w:t>- начальник, заместитель начальника, ведущие специалисты управления жилищно-коммунального хозяйства администрации Чебаркульского городского округа;</w:t>
            </w:r>
          </w:p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- начальник, ведущий специалист отдела экологии администрации Чебаркульского городского округа</w:t>
            </w:r>
          </w:p>
        </w:tc>
      </w:tr>
      <w:tr w:rsidR="002B4565" w:rsidTr="005252CD">
        <w:trPr>
          <w:trHeight w:val="8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03" w:rsidRPr="003E6879" w:rsidRDefault="002B4565" w:rsidP="00C52C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ч.2. </w:t>
            </w:r>
            <w:r w:rsidR="00911A03"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установленных муниципальными нормативными правовыми актами требований по содержанию и ремонту фасадов, отмосток, водостоков, навесных металлических конструкций, окон и витрин, вывесок, входных групп (узлов), иных архитектурных </w:t>
            </w:r>
            <w:r w:rsidR="00911A03" w:rsidRPr="003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нежилых зданий, строений и сооружений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председатель, заместитель председателя, ведущие специалисты комитета архитектуры и градостроительства администрации Чебаркульского городского округа;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начальник, заместитель начальника, ведущие специалисты управления 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администрации Чебаркульского городского округа</w:t>
            </w:r>
          </w:p>
        </w:tc>
      </w:tr>
      <w:tr w:rsidR="002B4565" w:rsidTr="005252CD">
        <w:trPr>
          <w:trHeight w:val="55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A83368" w:rsidP="00C52C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2B4565" w:rsidRPr="003E6879">
              <w:rPr>
                <w:rFonts w:ascii="Times New Roman" w:hAnsi="Times New Roman" w:cs="Times New Roman"/>
                <w:sz w:val="24"/>
                <w:szCs w:val="24"/>
              </w:rPr>
              <w:t>3. Непринятие собственниками и иными законными владельцами нежилых зданий, строений и сооружений мер по очистке кровель, карнизов, водостоков, навесов (козырьков) от снега, наледи, сосулек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начальник, заместитель начальника, ведущие специалисты управления жилищно-коммунального хозяйства администрации Чебаркульского городского округа</w:t>
            </w:r>
          </w:p>
        </w:tc>
      </w:tr>
      <w:tr w:rsidR="002B4565" w:rsidTr="005252CD">
        <w:trPr>
          <w:trHeight w:val="156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A83368" w:rsidP="00C52C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2B4565" w:rsidRPr="003E6879">
              <w:rPr>
                <w:rFonts w:ascii="Times New Roman" w:hAnsi="Times New Roman" w:cs="Times New Roman"/>
                <w:sz w:val="24"/>
                <w:szCs w:val="24"/>
              </w:rPr>
              <w:t>4. Нарушение правил содержания и эксплуатации объектов (средств) наружного освещения населенных пунктов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начальник, заместитель начальника, ведущие специалисты управления жилищно-коммунального хозяйства администрации Чебаркульского городского округа</w:t>
            </w:r>
          </w:p>
        </w:tc>
      </w:tr>
      <w:tr w:rsidR="002B4565" w:rsidTr="005252CD">
        <w:trPr>
          <w:trHeight w:val="5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ч.5. 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ведущие специалисты Комитета архитектуры и градостроительства администрации Чебаркульского городского округа;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br/>
              <w:t>- заместитель начальника управления жилищно-коммунального хозяйства администрации Чебаркульского городского округа</w:t>
            </w:r>
          </w:p>
        </w:tc>
      </w:tr>
      <w:tr w:rsidR="002B4565" w:rsidTr="005252CD">
        <w:trPr>
          <w:trHeight w:val="126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3C5952" w:rsidRPr="003E6879">
              <w:rPr>
                <w:rFonts w:ascii="Times New Roman" w:hAnsi="Times New Roman" w:cs="Times New Roman"/>
                <w:sz w:val="24"/>
                <w:szCs w:val="24"/>
              </w:rPr>
              <w:t>6. Торговля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оказание бытовых услуг либо услуг общественного питания в неустановленных местах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Комитета по стратегическому развитию администрации Чебаркульского городского округа;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br/>
              <w:t>- заместитель председателя Комитета по стратегическому развитию администрации Чебаркульского городского округа;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911A03" w:rsidRPr="003E687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ведущие специалисты Комитета архитектуры и градостроительства администрации Чебаркульского городского округа;</w:t>
            </w:r>
            <w:r w:rsidR="00911A03" w:rsidRPr="003E68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управления жилищно-коммунального хозяйства администрации Чебаркульского 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2B4565" w:rsidTr="005252CD">
        <w:trPr>
          <w:trHeight w:val="19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ч.7. Нарушение установленных муниципальными нормативными правовыми актами правил благоустройства территорий населенных пунктов, выразившееся в разведении костров, сжигании листвы, травы, частей деревьев и кустарников и других остатков растительности, за исключением случаев, предусмотренных федеральным законодательством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0F7AF4" w:rsidP="00C5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565" w:rsidRPr="003E6879">
              <w:rPr>
                <w:rFonts w:ascii="Times New Roman" w:hAnsi="Times New Roman" w:cs="Times New Roman"/>
                <w:sz w:val="24"/>
                <w:szCs w:val="24"/>
              </w:rPr>
              <w:t>начальник, заместитель начальника, ведущие специалисты управления жилищно-коммунального хозяйства администрации Чебаркульского городского округа;</w:t>
            </w:r>
            <w:r w:rsidR="002B4565" w:rsidRPr="003E6879">
              <w:rPr>
                <w:rFonts w:ascii="Times New Roman" w:hAnsi="Times New Roman" w:cs="Times New Roman"/>
                <w:sz w:val="24"/>
                <w:szCs w:val="24"/>
              </w:rPr>
              <w:br/>
              <w:t>- председатель, заместитель председателя, ведущие специалисты комитета архитектуры и градостроительства администрации Чебаркульского городского округа;</w:t>
            </w:r>
          </w:p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- начальник, ведущий специалист Отдела экологии администрации Чебаркульского городского округа</w:t>
            </w:r>
          </w:p>
        </w:tc>
      </w:tr>
      <w:tr w:rsidR="002B4565" w:rsidTr="005252CD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ч.8. 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Городского округа,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начальник, заместитель начальника, ведущие специалисты управления жилищно-коммунального хозяйства администрации Чебаркульского городского округа</w:t>
            </w:r>
          </w:p>
          <w:p w:rsidR="002B4565" w:rsidRPr="003E6879" w:rsidRDefault="002B4565" w:rsidP="00C52C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начальник, ведущий специалист Отдела экологии администрации Ч</w:t>
            </w:r>
            <w:r w:rsidR="0011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ебаркульского городского округа</w:t>
            </w: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B4565" w:rsidTr="005252CD">
        <w:trPr>
          <w:trHeight w:val="407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1F2E70" w:rsidP="00C52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 w:rsidR="002B4565"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Организация несанкционированной свалки отходов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C8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начальник, ведущий специалист Отдела экологии администрации Чебаркульского городского округа;</w:t>
            </w: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начальник, заместитель начальника, ведущие специалисты управления жилищно-коммунального хозяйства администрации Чебаркульского городского округа</w:t>
            </w:r>
          </w:p>
        </w:tc>
      </w:tr>
      <w:tr w:rsidR="002B4565" w:rsidTr="005252CD">
        <w:trPr>
          <w:trHeight w:val="370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ч.10. Оставление без цели выполнения аварийных или ремонтных работ механических транспортных средств на газонах, тротуарах, озелененных территориях, детских и спортивных площадках, а также их стоянка, препятствующая вывозу коммунальных отходов, не связанные с нарушением правил стоянки и остановки транспортных средств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0F7AF4" w:rsidP="00C52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4565"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начальник, заместитель начальника, ведущие специалисты управления жилищно-коммунального хозяйства администрации Чебаркульского городского округа;</w:t>
            </w:r>
          </w:p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начальник, ведущий специалист отдела экологии администрации Ч</w:t>
            </w:r>
            <w:r w:rsidR="0011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ебаркульского городского округа</w:t>
            </w:r>
          </w:p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565" w:rsidTr="005252CD">
        <w:trPr>
          <w:trHeight w:val="33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11. Не проведение предусмотренных муниципальными нормативными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начальник, заместитель начальника, ведущие специалисты управления жилищно-коммунального хозяйства администрации Чебаркульского городского округа;</w:t>
            </w:r>
          </w:p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начальник, ведущий специалист Отдела экологии администрации Ч</w:t>
            </w:r>
            <w:r w:rsidR="0011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ебаркульского городского округа</w:t>
            </w:r>
          </w:p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565" w:rsidRPr="003E6879" w:rsidRDefault="002B4565" w:rsidP="00C52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65" w:rsidTr="005252CD">
        <w:trPr>
          <w:trHeight w:val="2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ч.12.</w:t>
            </w:r>
            <w:r w:rsidR="001F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584C"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евыполнение или выполнение с нарушением установленных органами местного самоуправления 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0F7AF4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4565"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начальник, заместитель начальника, ведущие специалисты управления жилищно-коммунального хозяйства администрации Чебаркульского городского округа;</w:t>
            </w:r>
          </w:p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начальник, ведущий специалист Отдела экологии администрации Ч</w:t>
            </w:r>
            <w:r w:rsidR="0011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ебаркульского городского округа</w:t>
            </w:r>
          </w:p>
          <w:p w:rsidR="002B4565" w:rsidRPr="003E6879" w:rsidRDefault="002B4565" w:rsidP="00C52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65" w:rsidTr="005252CD">
        <w:trPr>
          <w:trHeight w:val="22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14.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Самовольная установка временных объектов, за исключением случаев, когда ответственность за самовольную установку объектов, являющихся в соответствии с настоящим Законом временными объектами, предусмотрена федеральным 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  <w:p w:rsidR="002B4565" w:rsidRPr="003E6879" w:rsidRDefault="002B4565" w:rsidP="00C52C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0F7AF4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1F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4565"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начальник, заместитель начальника, ведущие специалисты управления жилищно-коммунального хозяйства администрации Чебаркульского городского округа;</w:t>
            </w:r>
          </w:p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начальник, ведущий специалист Отдела экологии администрации Чебаркульского </w:t>
            </w: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2B4565" w:rsidTr="005252CD">
        <w:trPr>
          <w:trHeight w:val="2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ч.15. 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Невнесение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в размере, установленном муниципальными нормативными правовыми актами</w:t>
            </w:r>
          </w:p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24B41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4565"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начальник, заместитель начальника, ведущие специалисты управления жилищно-коммунального хозяйства администрации Чебаркульского городского округа;</w:t>
            </w:r>
          </w:p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начальник, ведущий специалист Отдела экологии администрации Ч</w:t>
            </w:r>
            <w:r w:rsidR="0011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ебаркульского городского округа</w:t>
            </w:r>
          </w:p>
          <w:p w:rsidR="0037584C" w:rsidRPr="003E6879" w:rsidRDefault="0037584C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565" w:rsidTr="005252CD">
        <w:trPr>
          <w:trHeight w:val="2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ч.16. Производство земляных работ, влекущих повреждение или уничтожение зеленых насаждений, нарушение конструкций дорог, тротуаров, других объектов и элементов благоустройства, без письменного разрешения (ордера на производство земляных работ) в случаях, если такое письменное разрешение (ордер на производство земляных работ) обязательно</w:t>
            </w:r>
          </w:p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начальник, заместитель начальника, ведущие специалисты управления жилищно-коммунального хозяйства администрации Ч</w:t>
            </w:r>
            <w:r w:rsidR="0011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ебаркульского городского округа</w:t>
            </w:r>
          </w:p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565" w:rsidTr="005252CD">
        <w:trPr>
          <w:trHeight w:val="2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ч.17 Несоблюдение указанных в письменном разрешении (ордере на производство земляных работ) сроков производства земляных работ</w:t>
            </w:r>
          </w:p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начальник, заместитель начальника, ведущие специалисты управления жилищно-коммунального хозяйства администрации Чебаркульского городского округа</w:t>
            </w:r>
          </w:p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D37" w:rsidTr="005252CD">
        <w:trPr>
          <w:trHeight w:val="28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37" w:rsidRPr="003E6879" w:rsidRDefault="0042759B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D37" w:rsidRPr="003E6879" w:rsidRDefault="006A5053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ч. 18 </w:t>
            </w:r>
            <w:r w:rsidR="00B87E10" w:rsidRPr="003E6879"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административная ответственность за которые установлена федеральным законодательством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83" w:rsidRPr="003E6879" w:rsidRDefault="00DF2083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начальник, заместитель начальника, ведущие специалисты управления жилищно-коммунального хозяйства администрации Ч</w:t>
            </w:r>
            <w:r w:rsidR="00114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ебаркульского городского округа</w:t>
            </w:r>
          </w:p>
          <w:p w:rsidR="00EE4D37" w:rsidRPr="003E6879" w:rsidRDefault="00EE4D37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565" w:rsidTr="005252CD">
        <w:trPr>
          <w:trHeight w:val="19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10. Безбилетный проезд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50" w:rsidRPr="003E6879" w:rsidRDefault="00BC3350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Безбилетный проезд в транспорте общего пользования по межмуниципальным и муниципальным маршрутам</w:t>
            </w:r>
          </w:p>
          <w:p w:rsidR="00BC3350" w:rsidRPr="003E6879" w:rsidRDefault="00BC3350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50" w:rsidRPr="003E6879" w:rsidRDefault="00BC3350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24B41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начальник, </w:t>
            </w:r>
            <w:r w:rsidR="002B4565"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начальника, ведущие специалисты управления жилищно-коммунального хозяйства администрации Чебаркульского городского округа</w:t>
            </w:r>
          </w:p>
        </w:tc>
      </w:tr>
      <w:tr w:rsidR="002B4565" w:rsidTr="005252CD">
        <w:trPr>
          <w:trHeight w:val="2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27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Статья 11.</w:t>
            </w:r>
          </w:p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Провоз ручной клади и багажа без оплаты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50" w:rsidRPr="003E6879" w:rsidRDefault="00BC3350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Провоз, подлежащий оплате, ручной клади и багажа без оплаты в транспорте общего пользования по межмуниципальным и муниципальным маршрутам</w:t>
            </w:r>
          </w:p>
          <w:p w:rsidR="00BC3350" w:rsidRPr="003E6879" w:rsidRDefault="00BC3350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24B41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565" w:rsidRPr="003E6879">
              <w:rPr>
                <w:rFonts w:ascii="Times New Roman" w:hAnsi="Times New Roman" w:cs="Times New Roman"/>
                <w:sz w:val="24"/>
                <w:szCs w:val="24"/>
              </w:rPr>
              <w:t>начальник, заместитель начальника, ведущие специалисты управления жилищно-коммунального хозяйства администрации Чебаркульского городского округа</w:t>
            </w:r>
          </w:p>
        </w:tc>
      </w:tr>
      <w:tr w:rsidR="00F605A9" w:rsidTr="005252CD">
        <w:trPr>
          <w:trHeight w:val="2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A9" w:rsidRPr="00F605A9" w:rsidRDefault="00F605A9" w:rsidP="00F605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5A9">
              <w:rPr>
                <w:rFonts w:ascii="Times New Roman" w:hAnsi="Times New Roman" w:cs="Times New Roman"/>
                <w:sz w:val="24"/>
                <w:szCs w:val="24"/>
              </w:rPr>
              <w:t>Статья 13-1. Нарушение ограничений розничной продажи электронных систем доставки никотина, жидкостей для электронных систем доставки никотина и жидкостей для электронных систем доставки никотина, не содержащих никотин</w:t>
            </w:r>
          </w:p>
          <w:p w:rsidR="00F605A9" w:rsidRPr="003E6879" w:rsidRDefault="00F605A9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A9" w:rsidRDefault="00F605A9" w:rsidP="00F6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несовершеннолетним электронных систем доставки никотина, жидкостей для электронных систем доставки никотина и жидкостей для электронных систем доставки никотина, не содержащих никотин</w:t>
            </w:r>
          </w:p>
          <w:p w:rsidR="00F605A9" w:rsidRPr="003E6879" w:rsidRDefault="00F605A9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A9" w:rsidRPr="003E6879" w:rsidRDefault="00E41EED" w:rsidP="007A0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ответственный секретарь комиссии по делам несовершеннолетних</w:t>
            </w:r>
            <w:r w:rsidR="007A0467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администрации Чебаркульского городского округа</w:t>
            </w:r>
          </w:p>
        </w:tc>
      </w:tr>
      <w:tr w:rsidR="002B4565" w:rsidTr="005252CD">
        <w:trPr>
          <w:trHeight w:val="2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Статья 15. </w:t>
            </w:r>
          </w:p>
          <w:p w:rsidR="00634AF2" w:rsidRPr="003E6879" w:rsidRDefault="00634AF2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правил охраны жизни людей на водных объектах, установленных нормативным правовым актом Челябинской области</w:t>
            </w:r>
          </w:p>
          <w:p w:rsidR="00634AF2" w:rsidRPr="003E6879" w:rsidRDefault="00634AF2" w:rsidP="00C52C46">
            <w:pPr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FF" w:rsidRPr="003E6879" w:rsidRDefault="00CD53FF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ч. 1. Купание в местах, не оборудованных для этих целей, и местах, обозначенных запрещающими информационными знаками, заплывание за буи, обозначающие зону заплывания, прыжки в воду с не приспособленных для этих целей сооружений и природных образований (скал, утесов, валунов, парапетов, ограждений и др.), плавание на досках, бревнах, лежаках, автомобильных камерах и других не приспособленных для этого предметах, подача криков ложной тревоги</w:t>
            </w:r>
          </w:p>
          <w:p w:rsidR="00CD53FF" w:rsidRPr="003E6879" w:rsidRDefault="00CD53FF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1F2E70" w:rsidP="00C52C4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2B4565" w:rsidRPr="003E6879">
              <w:rPr>
                <w:rFonts w:ascii="Times New Roman" w:hAnsi="Times New Roman" w:cs="Times New Roman"/>
                <w:sz w:val="24"/>
                <w:szCs w:val="24"/>
              </w:rPr>
              <w:t>ачальник отдела ГО и ЧС и взаимодействия с правоохранительными органами администрации Чебаркульского городского округа;</w:t>
            </w:r>
          </w:p>
          <w:p w:rsidR="002B4565" w:rsidRPr="003E6879" w:rsidRDefault="001F2E70" w:rsidP="00C52C4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B4565" w:rsidRPr="003E6879">
              <w:rPr>
                <w:rFonts w:ascii="Times New Roman" w:hAnsi="Times New Roman" w:cs="Times New Roman"/>
                <w:sz w:val="24"/>
                <w:szCs w:val="24"/>
              </w:rPr>
              <w:t>тарший инспектор по гражданской защите отдела Го и ЧС и взаимодействия с правоохранительными органами администрации Чебаркульского городского округа</w:t>
            </w:r>
          </w:p>
        </w:tc>
      </w:tr>
      <w:tr w:rsidR="00CD53FF" w:rsidTr="005252CD">
        <w:trPr>
          <w:trHeight w:val="2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FF" w:rsidRPr="003E6879" w:rsidRDefault="00CD53FF" w:rsidP="00C52C46">
            <w:pPr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FF" w:rsidRPr="003E6879" w:rsidRDefault="00CD53FF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ч. 2. Выход на лед водных объектов в местах, обозначенных запрещающими информационными знаками</w:t>
            </w:r>
          </w:p>
          <w:p w:rsidR="00CD53FF" w:rsidRPr="003E6879" w:rsidRDefault="00CD53FF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C" w:rsidRPr="003E6879" w:rsidRDefault="001F2E70" w:rsidP="00C52C4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6901CC" w:rsidRPr="003E6879">
              <w:rPr>
                <w:rFonts w:ascii="Times New Roman" w:hAnsi="Times New Roman" w:cs="Times New Roman"/>
                <w:sz w:val="24"/>
                <w:szCs w:val="24"/>
              </w:rPr>
              <w:t>ачальник отдела ГО и ЧС и взаимодействия с правоохранительными органами администрации Ч</w:t>
            </w:r>
            <w:r w:rsidR="00114227">
              <w:rPr>
                <w:rFonts w:ascii="Times New Roman" w:hAnsi="Times New Roman" w:cs="Times New Roman"/>
                <w:sz w:val="24"/>
                <w:szCs w:val="24"/>
              </w:rPr>
              <w:t>ебаркульского городского округа</w:t>
            </w:r>
          </w:p>
          <w:p w:rsidR="00CD53FF" w:rsidRPr="003E6879" w:rsidRDefault="001F2E70" w:rsidP="00C52C4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="006901CC" w:rsidRPr="003E6879">
              <w:rPr>
                <w:rFonts w:ascii="Times New Roman" w:hAnsi="Times New Roman" w:cs="Times New Roman"/>
                <w:sz w:val="24"/>
                <w:szCs w:val="24"/>
              </w:rPr>
              <w:t>тарший инспектор по гражданской защите отдела Го и ЧС и взаимодействия с правоохранительными органами администрации Чебаркульского городского округа</w:t>
            </w:r>
          </w:p>
        </w:tc>
      </w:tr>
      <w:tr w:rsidR="00CD53FF" w:rsidTr="005252CD">
        <w:trPr>
          <w:trHeight w:val="2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FF" w:rsidRPr="003E6879" w:rsidRDefault="00CD53FF" w:rsidP="00C52C46">
            <w:pPr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C" w:rsidRPr="003E6879" w:rsidRDefault="006901CC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ч. 3. Выезд на лед водных объектов транспортных средств, за исключением мест, обозначенных знаком безопасности на водных объектах "Переход (переезд) по льду разрешен"</w:t>
            </w:r>
          </w:p>
          <w:p w:rsidR="00CD53FF" w:rsidRPr="003E6879" w:rsidRDefault="00CD53FF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C" w:rsidRPr="003E6879" w:rsidRDefault="001F2E70" w:rsidP="00C52C4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6901CC" w:rsidRPr="003E6879">
              <w:rPr>
                <w:rFonts w:ascii="Times New Roman" w:hAnsi="Times New Roman" w:cs="Times New Roman"/>
                <w:sz w:val="24"/>
                <w:szCs w:val="24"/>
              </w:rPr>
              <w:t>ачальник отдела ГО и ЧС и взаимодействия с правоохранительными органами администрации Ч</w:t>
            </w:r>
            <w:r w:rsidR="00114227">
              <w:rPr>
                <w:rFonts w:ascii="Times New Roman" w:hAnsi="Times New Roman" w:cs="Times New Roman"/>
                <w:sz w:val="24"/>
                <w:szCs w:val="24"/>
              </w:rPr>
              <w:t>ебаркульского городского округа</w:t>
            </w:r>
          </w:p>
          <w:p w:rsidR="00CD53FF" w:rsidRPr="003E6879" w:rsidRDefault="001F2E70" w:rsidP="00C52C4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901CC" w:rsidRPr="003E6879">
              <w:rPr>
                <w:rFonts w:ascii="Times New Roman" w:hAnsi="Times New Roman" w:cs="Times New Roman"/>
                <w:sz w:val="24"/>
                <w:szCs w:val="24"/>
              </w:rPr>
              <w:t>тарший инспектор по гражданской защите отдела Го и ЧС и взаимодействия с правоохранительными органами администрации Чебаркульского городского округа</w:t>
            </w:r>
          </w:p>
        </w:tc>
      </w:tr>
      <w:tr w:rsidR="002B4565" w:rsidTr="005252CD">
        <w:trPr>
          <w:trHeight w:val="255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Статья 17. Надругательство над гербом и флагом Челябинской области, символикой муниципального образования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Надругательство над гербом и флагом Челябинской области, символикой муниципального образования</w:t>
            </w:r>
          </w:p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- управляющий делами Администрации Чебаркульского городского округа</w:t>
            </w:r>
          </w:p>
          <w:p w:rsidR="002B4565" w:rsidRPr="003E6879" w:rsidRDefault="002B4565" w:rsidP="00C52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65" w:rsidTr="005252CD">
        <w:trPr>
          <w:trHeight w:val="258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Статья 18. Использование символики Челябинской области и муниципального образования с нарушением требований законодательства Челябинской области и муниципальных нормативных правовых актов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Использование символики Челябинской области и муниципального образования с нарушением требований законодательства Челябинской области и муниципальных нормативных правовых актов</w:t>
            </w:r>
          </w:p>
          <w:p w:rsidR="002B4565" w:rsidRPr="003E6879" w:rsidRDefault="002B4565" w:rsidP="00C52C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24B41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565" w:rsidRPr="003E6879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Чебаркульского городского округа</w:t>
            </w:r>
          </w:p>
          <w:p w:rsidR="002B4565" w:rsidRPr="003E6879" w:rsidRDefault="002B4565" w:rsidP="00C52C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4565" w:rsidTr="005252CD">
        <w:trPr>
          <w:trHeight w:val="2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Статья 21. Непредставление сведений (информации)</w:t>
            </w:r>
          </w:p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орган местного самоуправления (должностному лицу), за исключением органа местного самоуправления (должностного лица), осуществляющего муниципальный контроль, сведений (информации), представление которых необходимо для осуществления этим органом местного самоуправления (должностным лицом) его законной 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а равно представление таких сведений (информации) в неполном объеме или искаженном виде в орган местного самоуправления (должностному лицу), за исключением органа местного самоуправления (должностного лица), осуществляющего муниципальный контроль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1F2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и контрольной работы администрации Чебаркульского городского округа</w:t>
            </w:r>
          </w:p>
        </w:tc>
      </w:tr>
      <w:tr w:rsidR="005B1A46" w:rsidTr="005252CD">
        <w:trPr>
          <w:trHeight w:val="24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27" w:rsidRDefault="005B1A46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24.</w:t>
            </w:r>
            <w:r w:rsidR="00031D01" w:rsidRPr="003E6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1D01" w:rsidRPr="003E6879" w:rsidRDefault="00031D01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установленного порядка сдачи в аренду и (или) определения размера арендной платы за пользование имуществом, находящимся в муниципальной собственности</w:t>
            </w:r>
          </w:p>
          <w:p w:rsidR="005B1A46" w:rsidRPr="003E6879" w:rsidRDefault="005B1A46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6" w:rsidRPr="003E6879" w:rsidRDefault="005B1A46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установленного порядка сдачи в аренду и (или) определения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46" w:rsidRPr="003E6879" w:rsidRDefault="004E306E" w:rsidP="00E62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Управления муниципальной собственности администрации Чебаркульского городского округа</w:t>
            </w:r>
          </w:p>
        </w:tc>
      </w:tr>
      <w:tr w:rsidR="002B4565" w:rsidTr="005252CD">
        <w:trPr>
          <w:trHeight w:val="21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Статья 27-2. Нарушение законодательства об организации предоставления государственных и муниципальных услуг</w:t>
            </w:r>
          </w:p>
          <w:p w:rsidR="002B4565" w:rsidRPr="003E6879" w:rsidRDefault="002B4565" w:rsidP="00C52C46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Нарушение должностным лицом органа исполнительной власти Челябинской области, органа местного самоуправления, осуществляющего исполнительно-распорядительные полномочия, либо работником многофункционального центра предоставления государственных и муниципальных услуг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Челябинской области, либо должностным лицом органа местного самоуправления, осуществляющего исполнительно-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распорядительные полномочия, либо работником многофункционального центра предоставления государственных и муниципальных услуг,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муниципальными нормативными правовыми актами, повлекшее не 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5" w:rsidRPr="003E6879" w:rsidRDefault="002B4565" w:rsidP="00C52C4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F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и контрольной работы администрации Чебаркульского городского округа;</w:t>
            </w:r>
          </w:p>
          <w:p w:rsidR="002B4565" w:rsidRPr="003E6879" w:rsidRDefault="002B4565" w:rsidP="00C52C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6879">
              <w:rPr>
                <w:rFonts w:ascii="Times New Roman" w:hAnsi="Times New Roman" w:cs="Times New Roman"/>
                <w:sz w:val="24"/>
                <w:szCs w:val="24"/>
              </w:rPr>
              <w:t>- управляющий делами Администрации Ч</w:t>
            </w:r>
            <w:r w:rsidR="00114227">
              <w:rPr>
                <w:rFonts w:ascii="Times New Roman" w:hAnsi="Times New Roman" w:cs="Times New Roman"/>
                <w:sz w:val="24"/>
                <w:szCs w:val="24"/>
              </w:rPr>
              <w:t>ебаркульского городского округа</w:t>
            </w:r>
            <w:r w:rsidRPr="003E68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B4565" w:rsidRPr="00B17D8F" w:rsidRDefault="002B4565" w:rsidP="002B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565" w:rsidRPr="00B17D8F" w:rsidRDefault="002B4565" w:rsidP="002B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438" w:rsidRPr="00F93FE3" w:rsidRDefault="00314438" w:rsidP="0031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438" w:rsidRDefault="00314438" w:rsidP="0031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438" w:rsidRDefault="00314438" w:rsidP="0031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438" w:rsidRDefault="00314438" w:rsidP="0031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438" w:rsidRDefault="00314438" w:rsidP="0031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438" w:rsidRDefault="00314438" w:rsidP="0031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438" w:rsidRDefault="00314438" w:rsidP="00314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3B0" w:rsidRDefault="007D23B0" w:rsidP="00925BBF">
      <w:pPr>
        <w:rPr>
          <w:rFonts w:ascii="Times New Roman" w:hAnsi="Times New Roman" w:cs="Times New Roman"/>
          <w:sz w:val="28"/>
          <w:szCs w:val="28"/>
        </w:rPr>
      </w:pPr>
    </w:p>
    <w:sectPr w:rsidR="007D23B0" w:rsidSect="005D2680">
      <w:headerReference w:type="default" r:id="rId8"/>
      <w:pgSz w:w="11906" w:h="16838"/>
      <w:pgMar w:top="1134" w:right="70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B1" w:rsidRDefault="00A536B1" w:rsidP="003048F2">
      <w:pPr>
        <w:spacing w:after="0" w:line="240" w:lineRule="auto"/>
      </w:pPr>
      <w:r>
        <w:separator/>
      </w:r>
    </w:p>
  </w:endnote>
  <w:endnote w:type="continuationSeparator" w:id="1">
    <w:p w:rsidR="00A536B1" w:rsidRDefault="00A536B1" w:rsidP="0030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B1" w:rsidRDefault="00A536B1" w:rsidP="003048F2">
      <w:pPr>
        <w:spacing w:after="0" w:line="240" w:lineRule="auto"/>
      </w:pPr>
      <w:r>
        <w:separator/>
      </w:r>
    </w:p>
  </w:footnote>
  <w:footnote w:type="continuationSeparator" w:id="1">
    <w:p w:rsidR="00A536B1" w:rsidRDefault="00A536B1" w:rsidP="0030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8204"/>
      <w:docPartObj>
        <w:docPartGallery w:val="Page Numbers (Top of Page)"/>
        <w:docPartUnique/>
      </w:docPartObj>
    </w:sdtPr>
    <w:sdtContent>
      <w:p w:rsidR="003048F2" w:rsidRDefault="00457222">
        <w:pPr>
          <w:pStyle w:val="a7"/>
          <w:jc w:val="center"/>
        </w:pPr>
        <w:fldSimple w:instr=" PAGE   \* MERGEFORMAT ">
          <w:r w:rsidR="00271694">
            <w:rPr>
              <w:noProof/>
            </w:rPr>
            <w:t>1</w:t>
          </w:r>
        </w:fldSimple>
      </w:p>
    </w:sdtContent>
  </w:sdt>
  <w:p w:rsidR="003048F2" w:rsidRDefault="003048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4E8"/>
    <w:multiLevelType w:val="hybridMultilevel"/>
    <w:tmpl w:val="BCAE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3FA"/>
    <w:rsid w:val="000038E5"/>
    <w:rsid w:val="00011ED0"/>
    <w:rsid w:val="000215A8"/>
    <w:rsid w:val="00031D01"/>
    <w:rsid w:val="00037332"/>
    <w:rsid w:val="00043DB0"/>
    <w:rsid w:val="00046660"/>
    <w:rsid w:val="00053D54"/>
    <w:rsid w:val="0006487A"/>
    <w:rsid w:val="00074100"/>
    <w:rsid w:val="0008084A"/>
    <w:rsid w:val="00083CD9"/>
    <w:rsid w:val="00086B4E"/>
    <w:rsid w:val="000879D4"/>
    <w:rsid w:val="00087A46"/>
    <w:rsid w:val="00092E7C"/>
    <w:rsid w:val="00097F5C"/>
    <w:rsid w:val="000A25FE"/>
    <w:rsid w:val="000A5F47"/>
    <w:rsid w:val="000A6E84"/>
    <w:rsid w:val="000B2F5F"/>
    <w:rsid w:val="000B4440"/>
    <w:rsid w:val="000D598F"/>
    <w:rsid w:val="000D63FA"/>
    <w:rsid w:val="000D70FB"/>
    <w:rsid w:val="000E2730"/>
    <w:rsid w:val="000E5BC9"/>
    <w:rsid w:val="000F3DE7"/>
    <w:rsid w:val="000F6125"/>
    <w:rsid w:val="000F7AF4"/>
    <w:rsid w:val="00103BD0"/>
    <w:rsid w:val="00111A96"/>
    <w:rsid w:val="00112F68"/>
    <w:rsid w:val="00114227"/>
    <w:rsid w:val="00120E42"/>
    <w:rsid w:val="00166FDE"/>
    <w:rsid w:val="00170CCB"/>
    <w:rsid w:val="00181EB0"/>
    <w:rsid w:val="00181F1F"/>
    <w:rsid w:val="00191C75"/>
    <w:rsid w:val="001A405A"/>
    <w:rsid w:val="001A78BF"/>
    <w:rsid w:val="001D3BB2"/>
    <w:rsid w:val="001E118F"/>
    <w:rsid w:val="001E6F0A"/>
    <w:rsid w:val="001F2E70"/>
    <w:rsid w:val="001F448F"/>
    <w:rsid w:val="001F543D"/>
    <w:rsid w:val="00214979"/>
    <w:rsid w:val="00215779"/>
    <w:rsid w:val="00216713"/>
    <w:rsid w:val="002167A1"/>
    <w:rsid w:val="00222C97"/>
    <w:rsid w:val="00224B41"/>
    <w:rsid w:val="00235EA3"/>
    <w:rsid w:val="002403F0"/>
    <w:rsid w:val="002407A4"/>
    <w:rsid w:val="00256271"/>
    <w:rsid w:val="00260F80"/>
    <w:rsid w:val="00271694"/>
    <w:rsid w:val="002778B0"/>
    <w:rsid w:val="00281C52"/>
    <w:rsid w:val="00297BDA"/>
    <w:rsid w:val="002A0030"/>
    <w:rsid w:val="002B0E8F"/>
    <w:rsid w:val="002B1D44"/>
    <w:rsid w:val="002B4565"/>
    <w:rsid w:val="002D4A00"/>
    <w:rsid w:val="002D7F4B"/>
    <w:rsid w:val="002E3AC8"/>
    <w:rsid w:val="002E6D63"/>
    <w:rsid w:val="002E7142"/>
    <w:rsid w:val="002F2F30"/>
    <w:rsid w:val="002F6066"/>
    <w:rsid w:val="003001AD"/>
    <w:rsid w:val="003048F2"/>
    <w:rsid w:val="00304D90"/>
    <w:rsid w:val="00314438"/>
    <w:rsid w:val="00323A06"/>
    <w:rsid w:val="00326620"/>
    <w:rsid w:val="0033437C"/>
    <w:rsid w:val="003377E0"/>
    <w:rsid w:val="00345EA9"/>
    <w:rsid w:val="00353028"/>
    <w:rsid w:val="003628B4"/>
    <w:rsid w:val="003633BC"/>
    <w:rsid w:val="0036699A"/>
    <w:rsid w:val="00367601"/>
    <w:rsid w:val="00372744"/>
    <w:rsid w:val="0037584C"/>
    <w:rsid w:val="00382075"/>
    <w:rsid w:val="003822D6"/>
    <w:rsid w:val="00390BB1"/>
    <w:rsid w:val="003A3F31"/>
    <w:rsid w:val="003A759C"/>
    <w:rsid w:val="003B4F48"/>
    <w:rsid w:val="003B673C"/>
    <w:rsid w:val="003C5952"/>
    <w:rsid w:val="003D5667"/>
    <w:rsid w:val="003D69F5"/>
    <w:rsid w:val="003E5D75"/>
    <w:rsid w:val="003E6879"/>
    <w:rsid w:val="003F25B0"/>
    <w:rsid w:val="0040172E"/>
    <w:rsid w:val="00401C48"/>
    <w:rsid w:val="004231B6"/>
    <w:rsid w:val="0042759B"/>
    <w:rsid w:val="00456C87"/>
    <w:rsid w:val="00457222"/>
    <w:rsid w:val="00467C87"/>
    <w:rsid w:val="004773BB"/>
    <w:rsid w:val="00485174"/>
    <w:rsid w:val="0048575E"/>
    <w:rsid w:val="004B1561"/>
    <w:rsid w:val="004B4ACA"/>
    <w:rsid w:val="004C2CA6"/>
    <w:rsid w:val="004C60C6"/>
    <w:rsid w:val="004D3F81"/>
    <w:rsid w:val="004E306E"/>
    <w:rsid w:val="005252CD"/>
    <w:rsid w:val="00530645"/>
    <w:rsid w:val="00543A6F"/>
    <w:rsid w:val="0054689A"/>
    <w:rsid w:val="00551447"/>
    <w:rsid w:val="005654D9"/>
    <w:rsid w:val="00577664"/>
    <w:rsid w:val="005845D6"/>
    <w:rsid w:val="00587AEE"/>
    <w:rsid w:val="0059100C"/>
    <w:rsid w:val="005945C7"/>
    <w:rsid w:val="005A0986"/>
    <w:rsid w:val="005A62B9"/>
    <w:rsid w:val="005B1A46"/>
    <w:rsid w:val="005B461A"/>
    <w:rsid w:val="005C4ED9"/>
    <w:rsid w:val="005D2680"/>
    <w:rsid w:val="005D3BA5"/>
    <w:rsid w:val="005E442E"/>
    <w:rsid w:val="005F1FF3"/>
    <w:rsid w:val="006031DC"/>
    <w:rsid w:val="00606347"/>
    <w:rsid w:val="006069DF"/>
    <w:rsid w:val="00617D9B"/>
    <w:rsid w:val="00634AF2"/>
    <w:rsid w:val="0064231E"/>
    <w:rsid w:val="00664E93"/>
    <w:rsid w:val="00681C3D"/>
    <w:rsid w:val="006901CC"/>
    <w:rsid w:val="00697B4D"/>
    <w:rsid w:val="006A5053"/>
    <w:rsid w:val="006B2BE2"/>
    <w:rsid w:val="006B4B1C"/>
    <w:rsid w:val="006C3EAF"/>
    <w:rsid w:val="006D5C0E"/>
    <w:rsid w:val="006D69E6"/>
    <w:rsid w:val="006E2FAF"/>
    <w:rsid w:val="006F20A7"/>
    <w:rsid w:val="00710ADD"/>
    <w:rsid w:val="00713052"/>
    <w:rsid w:val="0071793D"/>
    <w:rsid w:val="00722C54"/>
    <w:rsid w:val="0073410A"/>
    <w:rsid w:val="0074685E"/>
    <w:rsid w:val="00752C5E"/>
    <w:rsid w:val="007767FA"/>
    <w:rsid w:val="00780496"/>
    <w:rsid w:val="00781300"/>
    <w:rsid w:val="00781D6C"/>
    <w:rsid w:val="007867E9"/>
    <w:rsid w:val="00790CF0"/>
    <w:rsid w:val="00796E95"/>
    <w:rsid w:val="007978BB"/>
    <w:rsid w:val="007A0467"/>
    <w:rsid w:val="007C139B"/>
    <w:rsid w:val="007C3A64"/>
    <w:rsid w:val="007D04E1"/>
    <w:rsid w:val="007D0A0D"/>
    <w:rsid w:val="007D0FA5"/>
    <w:rsid w:val="007D23B0"/>
    <w:rsid w:val="007D2F96"/>
    <w:rsid w:val="007E266A"/>
    <w:rsid w:val="00801C0E"/>
    <w:rsid w:val="00810ECB"/>
    <w:rsid w:val="00834425"/>
    <w:rsid w:val="008425F6"/>
    <w:rsid w:val="00843638"/>
    <w:rsid w:val="00847AB1"/>
    <w:rsid w:val="00873751"/>
    <w:rsid w:val="00876E4D"/>
    <w:rsid w:val="0088564E"/>
    <w:rsid w:val="0088602B"/>
    <w:rsid w:val="0089591F"/>
    <w:rsid w:val="008A3BC7"/>
    <w:rsid w:val="008A608E"/>
    <w:rsid w:val="008C0A84"/>
    <w:rsid w:val="008D146C"/>
    <w:rsid w:val="008E3FE1"/>
    <w:rsid w:val="008E4562"/>
    <w:rsid w:val="008F3FB6"/>
    <w:rsid w:val="008F6620"/>
    <w:rsid w:val="008F7F69"/>
    <w:rsid w:val="00904422"/>
    <w:rsid w:val="0090676D"/>
    <w:rsid w:val="00911A03"/>
    <w:rsid w:val="00917B4E"/>
    <w:rsid w:val="00923647"/>
    <w:rsid w:val="00923B04"/>
    <w:rsid w:val="00925BBF"/>
    <w:rsid w:val="00932950"/>
    <w:rsid w:val="0093613E"/>
    <w:rsid w:val="009370A4"/>
    <w:rsid w:val="009428FE"/>
    <w:rsid w:val="00956A75"/>
    <w:rsid w:val="009758D6"/>
    <w:rsid w:val="00977689"/>
    <w:rsid w:val="009807D5"/>
    <w:rsid w:val="00993900"/>
    <w:rsid w:val="00993BC8"/>
    <w:rsid w:val="009964C0"/>
    <w:rsid w:val="009A41BB"/>
    <w:rsid w:val="009A789C"/>
    <w:rsid w:val="009B2C99"/>
    <w:rsid w:val="009D47D3"/>
    <w:rsid w:val="009E0342"/>
    <w:rsid w:val="009E14B7"/>
    <w:rsid w:val="009E39A8"/>
    <w:rsid w:val="00A021C7"/>
    <w:rsid w:val="00A13082"/>
    <w:rsid w:val="00A15C07"/>
    <w:rsid w:val="00A2432F"/>
    <w:rsid w:val="00A3145A"/>
    <w:rsid w:val="00A43302"/>
    <w:rsid w:val="00A50B07"/>
    <w:rsid w:val="00A536B1"/>
    <w:rsid w:val="00A55961"/>
    <w:rsid w:val="00A56636"/>
    <w:rsid w:val="00A72F75"/>
    <w:rsid w:val="00A75B38"/>
    <w:rsid w:val="00A76C9F"/>
    <w:rsid w:val="00A83368"/>
    <w:rsid w:val="00A8358A"/>
    <w:rsid w:val="00A86D2D"/>
    <w:rsid w:val="00AA3B11"/>
    <w:rsid w:val="00AB35E1"/>
    <w:rsid w:val="00AB4A4A"/>
    <w:rsid w:val="00AD3679"/>
    <w:rsid w:val="00AF364E"/>
    <w:rsid w:val="00AF7BE5"/>
    <w:rsid w:val="00B04060"/>
    <w:rsid w:val="00B0570E"/>
    <w:rsid w:val="00B37D2A"/>
    <w:rsid w:val="00B4049D"/>
    <w:rsid w:val="00B53F0F"/>
    <w:rsid w:val="00B76809"/>
    <w:rsid w:val="00B87E10"/>
    <w:rsid w:val="00B96E37"/>
    <w:rsid w:val="00BB3D0D"/>
    <w:rsid w:val="00BB4AC1"/>
    <w:rsid w:val="00BC3350"/>
    <w:rsid w:val="00BC4C8E"/>
    <w:rsid w:val="00BD2199"/>
    <w:rsid w:val="00BD36B4"/>
    <w:rsid w:val="00BD3F4B"/>
    <w:rsid w:val="00C01B64"/>
    <w:rsid w:val="00C04258"/>
    <w:rsid w:val="00C058D7"/>
    <w:rsid w:val="00C15DBD"/>
    <w:rsid w:val="00C26BED"/>
    <w:rsid w:val="00C342F3"/>
    <w:rsid w:val="00C37F2C"/>
    <w:rsid w:val="00C4306A"/>
    <w:rsid w:val="00C52C46"/>
    <w:rsid w:val="00C5485A"/>
    <w:rsid w:val="00C55782"/>
    <w:rsid w:val="00C66A52"/>
    <w:rsid w:val="00C66D99"/>
    <w:rsid w:val="00C66EBF"/>
    <w:rsid w:val="00C7087F"/>
    <w:rsid w:val="00C80FB3"/>
    <w:rsid w:val="00CA5B16"/>
    <w:rsid w:val="00CB0A29"/>
    <w:rsid w:val="00CB264F"/>
    <w:rsid w:val="00CB68E5"/>
    <w:rsid w:val="00CD1CDD"/>
    <w:rsid w:val="00CD53FF"/>
    <w:rsid w:val="00D000D2"/>
    <w:rsid w:val="00D01973"/>
    <w:rsid w:val="00D028B8"/>
    <w:rsid w:val="00D10033"/>
    <w:rsid w:val="00D1280C"/>
    <w:rsid w:val="00D27E0F"/>
    <w:rsid w:val="00D374A3"/>
    <w:rsid w:val="00D374F8"/>
    <w:rsid w:val="00D5729D"/>
    <w:rsid w:val="00D8434C"/>
    <w:rsid w:val="00D85EF1"/>
    <w:rsid w:val="00DA4644"/>
    <w:rsid w:val="00DB223F"/>
    <w:rsid w:val="00DF0595"/>
    <w:rsid w:val="00DF2083"/>
    <w:rsid w:val="00E044E1"/>
    <w:rsid w:val="00E051C3"/>
    <w:rsid w:val="00E208DD"/>
    <w:rsid w:val="00E21C2E"/>
    <w:rsid w:val="00E26CA6"/>
    <w:rsid w:val="00E27B82"/>
    <w:rsid w:val="00E30268"/>
    <w:rsid w:val="00E32886"/>
    <w:rsid w:val="00E331F6"/>
    <w:rsid w:val="00E33F16"/>
    <w:rsid w:val="00E35485"/>
    <w:rsid w:val="00E41EED"/>
    <w:rsid w:val="00E46B5F"/>
    <w:rsid w:val="00E47181"/>
    <w:rsid w:val="00E62064"/>
    <w:rsid w:val="00E652EE"/>
    <w:rsid w:val="00E73911"/>
    <w:rsid w:val="00E73DEA"/>
    <w:rsid w:val="00E83E00"/>
    <w:rsid w:val="00E840D4"/>
    <w:rsid w:val="00E939A0"/>
    <w:rsid w:val="00E94886"/>
    <w:rsid w:val="00EB4699"/>
    <w:rsid w:val="00EE2A52"/>
    <w:rsid w:val="00EE3CB3"/>
    <w:rsid w:val="00EE4D37"/>
    <w:rsid w:val="00F166F1"/>
    <w:rsid w:val="00F3092D"/>
    <w:rsid w:val="00F409B4"/>
    <w:rsid w:val="00F432BC"/>
    <w:rsid w:val="00F435CA"/>
    <w:rsid w:val="00F46475"/>
    <w:rsid w:val="00F50427"/>
    <w:rsid w:val="00F55C37"/>
    <w:rsid w:val="00F605A9"/>
    <w:rsid w:val="00F63E43"/>
    <w:rsid w:val="00F645B4"/>
    <w:rsid w:val="00F67D55"/>
    <w:rsid w:val="00F73919"/>
    <w:rsid w:val="00F83000"/>
    <w:rsid w:val="00F84459"/>
    <w:rsid w:val="00F84A3F"/>
    <w:rsid w:val="00F91461"/>
    <w:rsid w:val="00F932BD"/>
    <w:rsid w:val="00FA2F9F"/>
    <w:rsid w:val="00FA455B"/>
    <w:rsid w:val="00FB05F3"/>
    <w:rsid w:val="00FB759B"/>
    <w:rsid w:val="00FC3CA6"/>
    <w:rsid w:val="00FD05F0"/>
    <w:rsid w:val="00FF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6"/>
  </w:style>
  <w:style w:type="paragraph" w:styleId="1">
    <w:name w:val="heading 1"/>
    <w:basedOn w:val="a"/>
    <w:next w:val="a"/>
    <w:link w:val="10"/>
    <w:qFormat/>
    <w:rsid w:val="0037274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43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3437C"/>
    <w:pPr>
      <w:suppressLineNumbers/>
    </w:pPr>
  </w:style>
  <w:style w:type="paragraph" w:customStyle="1" w:styleId="ConsPlusNonformat">
    <w:name w:val="ConsPlusNonformat"/>
    <w:uiPriority w:val="99"/>
    <w:rsid w:val="0031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7274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30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8F2"/>
  </w:style>
  <w:style w:type="paragraph" w:styleId="a9">
    <w:name w:val="footer"/>
    <w:basedOn w:val="a"/>
    <w:link w:val="aa"/>
    <w:uiPriority w:val="99"/>
    <w:semiHidden/>
    <w:unhideWhenUsed/>
    <w:rsid w:val="00304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48F2"/>
  </w:style>
  <w:style w:type="character" w:customStyle="1" w:styleId="fio10">
    <w:name w:val="fio10"/>
    <w:basedOn w:val="a0"/>
    <w:rsid w:val="0042759B"/>
  </w:style>
  <w:style w:type="character" w:customStyle="1" w:styleId="fio1">
    <w:name w:val="fio1"/>
    <w:basedOn w:val="a0"/>
    <w:rsid w:val="0042759B"/>
  </w:style>
  <w:style w:type="character" w:customStyle="1" w:styleId="fio11">
    <w:name w:val="fio11"/>
    <w:basedOn w:val="a0"/>
    <w:rsid w:val="0042759B"/>
  </w:style>
  <w:style w:type="character" w:customStyle="1" w:styleId="nomer2">
    <w:name w:val="nomer2"/>
    <w:basedOn w:val="a0"/>
    <w:rsid w:val="0042759B"/>
  </w:style>
  <w:style w:type="character" w:customStyle="1" w:styleId="others1">
    <w:name w:val="others1"/>
    <w:basedOn w:val="a0"/>
    <w:rsid w:val="0042759B"/>
  </w:style>
  <w:style w:type="character" w:customStyle="1" w:styleId="address2">
    <w:name w:val="address2"/>
    <w:basedOn w:val="a0"/>
    <w:rsid w:val="0042759B"/>
  </w:style>
  <w:style w:type="character" w:customStyle="1" w:styleId="others2">
    <w:name w:val="others2"/>
    <w:basedOn w:val="a0"/>
    <w:rsid w:val="0042759B"/>
  </w:style>
  <w:style w:type="character" w:customStyle="1" w:styleId="data2">
    <w:name w:val="data2"/>
    <w:basedOn w:val="a0"/>
    <w:rsid w:val="0042759B"/>
  </w:style>
  <w:style w:type="character" w:customStyle="1" w:styleId="others3">
    <w:name w:val="others3"/>
    <w:basedOn w:val="a0"/>
    <w:rsid w:val="0042759B"/>
  </w:style>
  <w:style w:type="character" w:customStyle="1" w:styleId="fio4">
    <w:name w:val="fio4"/>
    <w:basedOn w:val="a0"/>
    <w:rsid w:val="0042759B"/>
  </w:style>
  <w:style w:type="character" w:customStyle="1" w:styleId="fio5">
    <w:name w:val="fio5"/>
    <w:basedOn w:val="a0"/>
    <w:rsid w:val="0042759B"/>
  </w:style>
  <w:style w:type="character" w:customStyle="1" w:styleId="fio6">
    <w:name w:val="fio6"/>
    <w:basedOn w:val="a0"/>
    <w:rsid w:val="0042759B"/>
  </w:style>
  <w:style w:type="character" w:customStyle="1" w:styleId="others5">
    <w:name w:val="others5"/>
    <w:basedOn w:val="a0"/>
    <w:rsid w:val="0042759B"/>
  </w:style>
  <w:style w:type="character" w:customStyle="1" w:styleId="fio7">
    <w:name w:val="fio7"/>
    <w:basedOn w:val="a0"/>
    <w:rsid w:val="0042759B"/>
  </w:style>
  <w:style w:type="character" w:customStyle="1" w:styleId="others6">
    <w:name w:val="others6"/>
    <w:basedOn w:val="a0"/>
    <w:rsid w:val="0042759B"/>
  </w:style>
  <w:style w:type="character" w:customStyle="1" w:styleId="others7">
    <w:name w:val="others7"/>
    <w:basedOn w:val="a0"/>
    <w:rsid w:val="0042759B"/>
  </w:style>
  <w:style w:type="character" w:customStyle="1" w:styleId="fio8">
    <w:name w:val="fio8"/>
    <w:basedOn w:val="a0"/>
    <w:rsid w:val="0042759B"/>
  </w:style>
  <w:style w:type="character" w:customStyle="1" w:styleId="others10">
    <w:name w:val="others10"/>
    <w:basedOn w:val="a0"/>
    <w:rsid w:val="0042759B"/>
  </w:style>
  <w:style w:type="character" w:customStyle="1" w:styleId="others11">
    <w:name w:val="others11"/>
    <w:basedOn w:val="a0"/>
    <w:rsid w:val="0042759B"/>
  </w:style>
  <w:style w:type="character" w:customStyle="1" w:styleId="others12">
    <w:name w:val="others12"/>
    <w:basedOn w:val="a0"/>
    <w:rsid w:val="0042759B"/>
  </w:style>
  <w:style w:type="character" w:customStyle="1" w:styleId="others13">
    <w:name w:val="others13"/>
    <w:basedOn w:val="a0"/>
    <w:rsid w:val="0042759B"/>
  </w:style>
  <w:style w:type="character" w:customStyle="1" w:styleId="others14">
    <w:name w:val="others14"/>
    <w:basedOn w:val="a0"/>
    <w:rsid w:val="0042759B"/>
  </w:style>
  <w:style w:type="character" w:customStyle="1" w:styleId="others15">
    <w:name w:val="others15"/>
    <w:basedOn w:val="a0"/>
    <w:rsid w:val="0042759B"/>
  </w:style>
  <w:style w:type="character" w:customStyle="1" w:styleId="fio9">
    <w:name w:val="fio9"/>
    <w:basedOn w:val="a0"/>
    <w:rsid w:val="0042759B"/>
  </w:style>
  <w:style w:type="character" w:customStyle="1" w:styleId="others16">
    <w:name w:val="others16"/>
    <w:basedOn w:val="a0"/>
    <w:rsid w:val="0042759B"/>
  </w:style>
  <w:style w:type="character" w:customStyle="1" w:styleId="others17">
    <w:name w:val="others17"/>
    <w:basedOn w:val="a0"/>
    <w:rsid w:val="0042759B"/>
  </w:style>
  <w:style w:type="character" w:customStyle="1" w:styleId="others18">
    <w:name w:val="others18"/>
    <w:basedOn w:val="a0"/>
    <w:rsid w:val="0042759B"/>
  </w:style>
  <w:style w:type="character" w:customStyle="1" w:styleId="others19">
    <w:name w:val="others19"/>
    <w:basedOn w:val="a0"/>
    <w:rsid w:val="0042759B"/>
  </w:style>
  <w:style w:type="character" w:customStyle="1" w:styleId="others25">
    <w:name w:val="others25"/>
    <w:basedOn w:val="a0"/>
    <w:rsid w:val="0042759B"/>
  </w:style>
  <w:style w:type="character" w:customStyle="1" w:styleId="fio12">
    <w:name w:val="fio12"/>
    <w:basedOn w:val="a0"/>
    <w:rsid w:val="0042759B"/>
  </w:style>
  <w:style w:type="character" w:customStyle="1" w:styleId="others22">
    <w:name w:val="others22"/>
    <w:basedOn w:val="a0"/>
    <w:rsid w:val="0042759B"/>
  </w:style>
  <w:style w:type="character" w:customStyle="1" w:styleId="others24">
    <w:name w:val="others24"/>
    <w:basedOn w:val="a0"/>
    <w:rsid w:val="00427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50FF-D592-493F-B66F-02AEB9CD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3624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Yur-1</dc:creator>
  <cp:keywords/>
  <dc:description/>
  <cp:lastModifiedBy>Звездина</cp:lastModifiedBy>
  <cp:revision>182</cp:revision>
  <cp:lastPrinted>2020-07-21T06:14:00Z</cp:lastPrinted>
  <dcterms:created xsi:type="dcterms:W3CDTF">2017-06-07T10:09:00Z</dcterms:created>
  <dcterms:modified xsi:type="dcterms:W3CDTF">2020-07-21T06:14:00Z</dcterms:modified>
</cp:coreProperties>
</file>