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87" w:rsidRPr="00EA60C0" w:rsidRDefault="00EA60C0" w:rsidP="00EA60C0">
      <w:pPr>
        <w:ind w:left="5103"/>
        <w:jc w:val="center"/>
        <w:rPr>
          <w:rFonts w:ascii="Times New Roman" w:hAnsi="Times New Roman"/>
        </w:rPr>
      </w:pPr>
      <w:r w:rsidRPr="00EA60C0">
        <w:rPr>
          <w:rFonts w:ascii="Times New Roman" w:hAnsi="Times New Roman"/>
        </w:rPr>
        <w:t xml:space="preserve">Утвержден </w:t>
      </w:r>
    </w:p>
    <w:p w:rsidR="00EA60C0" w:rsidRPr="00EA60C0" w:rsidRDefault="00EA60C0" w:rsidP="00EA60C0">
      <w:pPr>
        <w:ind w:left="5103"/>
        <w:jc w:val="center"/>
        <w:rPr>
          <w:rFonts w:ascii="Times New Roman" w:hAnsi="Times New Roman"/>
        </w:rPr>
      </w:pPr>
      <w:r w:rsidRPr="00EA60C0">
        <w:rPr>
          <w:rFonts w:ascii="Times New Roman" w:hAnsi="Times New Roman"/>
        </w:rPr>
        <w:t>постановлением администрации</w:t>
      </w:r>
    </w:p>
    <w:p w:rsidR="00EA60C0" w:rsidRPr="00EA60C0" w:rsidRDefault="00EA60C0" w:rsidP="00EA60C0">
      <w:pPr>
        <w:ind w:left="5103"/>
        <w:jc w:val="center"/>
        <w:rPr>
          <w:rFonts w:ascii="Times New Roman" w:hAnsi="Times New Roman"/>
        </w:rPr>
      </w:pPr>
      <w:r w:rsidRPr="00EA60C0">
        <w:rPr>
          <w:rFonts w:ascii="Times New Roman" w:hAnsi="Times New Roman"/>
        </w:rPr>
        <w:t>Чебаркульского городского округа</w:t>
      </w:r>
    </w:p>
    <w:p w:rsidR="00EA60C0" w:rsidRDefault="00EA60C0" w:rsidP="00EA60C0">
      <w:pPr>
        <w:ind w:left="5103"/>
        <w:jc w:val="center"/>
        <w:rPr>
          <w:rFonts w:ascii="Times New Roman" w:hAnsi="Times New Roman"/>
        </w:rPr>
      </w:pPr>
      <w:r w:rsidRPr="00EA60C0">
        <w:rPr>
          <w:rFonts w:ascii="Times New Roman" w:hAnsi="Times New Roman"/>
        </w:rPr>
        <w:t xml:space="preserve">от </w:t>
      </w:r>
      <w:r w:rsidR="00F820D7">
        <w:rPr>
          <w:rFonts w:ascii="Times New Roman" w:hAnsi="Times New Roman"/>
        </w:rPr>
        <w:t>19.11.2018 г.</w:t>
      </w:r>
      <w:r w:rsidRPr="00EA60C0">
        <w:rPr>
          <w:rFonts w:ascii="Times New Roman" w:hAnsi="Times New Roman"/>
        </w:rPr>
        <w:t xml:space="preserve"> №</w:t>
      </w:r>
      <w:r w:rsidR="00F820D7">
        <w:rPr>
          <w:rFonts w:ascii="Times New Roman" w:hAnsi="Times New Roman"/>
        </w:rPr>
        <w:t xml:space="preserve"> 776</w:t>
      </w:r>
      <w:r w:rsidR="00335B35">
        <w:rPr>
          <w:rFonts w:ascii="Times New Roman" w:hAnsi="Times New Roman"/>
        </w:rPr>
        <w:t xml:space="preserve"> с изменениями,</w:t>
      </w:r>
    </w:p>
    <w:p w:rsidR="00335B35" w:rsidRDefault="00335B35" w:rsidP="00EA60C0">
      <w:pPr>
        <w:ind w:left="5103"/>
        <w:jc w:val="center"/>
        <w:rPr>
          <w:rFonts w:ascii="Times New Roman" w:hAnsi="Times New Roman"/>
        </w:rPr>
      </w:pPr>
      <w:proofErr w:type="gramStart"/>
      <w:r>
        <w:rPr>
          <w:rFonts w:ascii="Times New Roman" w:hAnsi="Times New Roman"/>
        </w:rPr>
        <w:t>внесенными</w:t>
      </w:r>
      <w:proofErr w:type="gramEnd"/>
      <w:r>
        <w:rPr>
          <w:rFonts w:ascii="Times New Roman" w:hAnsi="Times New Roman"/>
        </w:rPr>
        <w:t xml:space="preserve"> постановлением </w:t>
      </w:r>
    </w:p>
    <w:p w:rsidR="00335B35" w:rsidRDefault="00335B35" w:rsidP="00EA60C0">
      <w:pPr>
        <w:ind w:left="5103"/>
        <w:jc w:val="center"/>
        <w:rPr>
          <w:rFonts w:ascii="Times New Roman" w:hAnsi="Times New Roman"/>
        </w:rPr>
      </w:pPr>
      <w:r>
        <w:rPr>
          <w:rFonts w:ascii="Times New Roman" w:hAnsi="Times New Roman"/>
        </w:rPr>
        <w:t>от 21.12.2018 г. № 884</w:t>
      </w:r>
    </w:p>
    <w:p w:rsidR="00C50093" w:rsidRDefault="00C50093" w:rsidP="00EA60C0">
      <w:pPr>
        <w:ind w:left="5103"/>
        <w:jc w:val="center"/>
        <w:rPr>
          <w:rFonts w:ascii="Times New Roman" w:hAnsi="Times New Roman"/>
        </w:rPr>
      </w:pPr>
      <w:r>
        <w:rPr>
          <w:rFonts w:ascii="Times New Roman" w:hAnsi="Times New Roman"/>
        </w:rPr>
        <w:t>от 2</w:t>
      </w:r>
      <w:r w:rsidR="008C013F">
        <w:rPr>
          <w:rFonts w:ascii="Times New Roman" w:hAnsi="Times New Roman"/>
        </w:rPr>
        <w:t>7</w:t>
      </w:r>
      <w:r>
        <w:rPr>
          <w:rFonts w:ascii="Times New Roman" w:hAnsi="Times New Roman"/>
        </w:rPr>
        <w:t>.01.2021 г. № 37</w:t>
      </w:r>
      <w:r w:rsidR="008C013F">
        <w:rPr>
          <w:rFonts w:ascii="Times New Roman" w:hAnsi="Times New Roman"/>
        </w:rPr>
        <w:t xml:space="preserve"> и № 38</w:t>
      </w:r>
    </w:p>
    <w:p w:rsidR="008C013F" w:rsidRPr="00EA60C0" w:rsidRDefault="008C013F" w:rsidP="00EA60C0">
      <w:pPr>
        <w:ind w:left="5103"/>
        <w:jc w:val="center"/>
        <w:rPr>
          <w:rFonts w:ascii="Times New Roman" w:hAnsi="Times New Roman"/>
        </w:rPr>
      </w:pPr>
    </w:p>
    <w:p w:rsidR="003C2487" w:rsidRDefault="003C2487" w:rsidP="004C7326">
      <w:pPr>
        <w:jc w:val="center"/>
        <w:rPr>
          <w:rFonts w:ascii="Times New Roman" w:hAnsi="Times New Roman"/>
          <w:sz w:val="28"/>
          <w:szCs w:val="28"/>
        </w:rPr>
      </w:pPr>
    </w:p>
    <w:p w:rsidR="003C2487" w:rsidRDefault="003C2487" w:rsidP="004C7326">
      <w:pPr>
        <w:jc w:val="center"/>
        <w:rPr>
          <w:rFonts w:ascii="Times New Roman" w:hAnsi="Times New Roman"/>
          <w:sz w:val="28"/>
          <w:szCs w:val="28"/>
        </w:rPr>
      </w:pPr>
    </w:p>
    <w:p w:rsidR="004C7326" w:rsidRPr="006F6CA1" w:rsidRDefault="004C7326" w:rsidP="004C7326">
      <w:pPr>
        <w:jc w:val="center"/>
        <w:rPr>
          <w:rFonts w:ascii="Times New Roman" w:hAnsi="Times New Roman"/>
          <w:sz w:val="28"/>
          <w:szCs w:val="28"/>
        </w:rPr>
      </w:pPr>
      <w:r w:rsidRPr="006F6CA1">
        <w:rPr>
          <w:rFonts w:ascii="Times New Roman" w:hAnsi="Times New Roman"/>
          <w:sz w:val="28"/>
          <w:szCs w:val="28"/>
        </w:rPr>
        <w:t>Административный регламент</w:t>
      </w:r>
    </w:p>
    <w:p w:rsidR="004C7326" w:rsidRDefault="004C7326" w:rsidP="004C7326">
      <w:pPr>
        <w:jc w:val="center"/>
        <w:rPr>
          <w:rFonts w:ascii="Times New Roman" w:hAnsi="Times New Roman"/>
          <w:sz w:val="28"/>
          <w:szCs w:val="28"/>
        </w:rPr>
      </w:pPr>
      <w:r w:rsidRPr="006F6CA1">
        <w:rPr>
          <w:rFonts w:ascii="Times New Roman" w:hAnsi="Times New Roman"/>
          <w:sz w:val="28"/>
          <w:szCs w:val="28"/>
        </w:rPr>
        <w:t>предоставления администрацией</w:t>
      </w:r>
      <w:r w:rsidR="008058CB">
        <w:rPr>
          <w:rFonts w:ascii="Times New Roman" w:hAnsi="Times New Roman"/>
          <w:sz w:val="28"/>
          <w:szCs w:val="28"/>
        </w:rPr>
        <w:t xml:space="preserve"> </w:t>
      </w:r>
      <w:r w:rsidR="008058CB" w:rsidRPr="0076452E">
        <w:rPr>
          <w:rFonts w:ascii="Times New Roman" w:hAnsi="Times New Roman" w:cs="Times New Roman"/>
          <w:sz w:val="28"/>
          <w:szCs w:val="28"/>
        </w:rPr>
        <w:t>Чебарку</w:t>
      </w:r>
      <w:r w:rsidR="0076452E" w:rsidRPr="0076452E">
        <w:rPr>
          <w:rFonts w:ascii="Times New Roman" w:hAnsi="Times New Roman" w:cs="Times New Roman"/>
          <w:sz w:val="28"/>
          <w:szCs w:val="28"/>
        </w:rPr>
        <w:t>л</w:t>
      </w:r>
      <w:r w:rsidR="008058CB" w:rsidRPr="0076452E">
        <w:rPr>
          <w:rFonts w:ascii="Times New Roman" w:hAnsi="Times New Roman" w:cs="Times New Roman"/>
          <w:sz w:val="28"/>
          <w:szCs w:val="28"/>
        </w:rPr>
        <w:t>ьского городского округа</w:t>
      </w:r>
      <w:r w:rsidRPr="006F6CA1">
        <w:rPr>
          <w:rFonts w:ascii="Times New Roman" w:hAnsi="Times New Roman"/>
          <w:sz w:val="28"/>
          <w:szCs w:val="28"/>
        </w:rPr>
        <w:t xml:space="preserve"> муниципальной услуги</w:t>
      </w:r>
      <w:r w:rsidR="0076452E">
        <w:rPr>
          <w:rFonts w:ascii="Times New Roman" w:hAnsi="Times New Roman"/>
          <w:sz w:val="28"/>
          <w:szCs w:val="28"/>
        </w:rPr>
        <w:t xml:space="preserve"> </w:t>
      </w:r>
      <w:r w:rsidR="0076452E" w:rsidRPr="006F6CA1">
        <w:rPr>
          <w:rFonts w:ascii="Times New Roman" w:hAnsi="Times New Roman"/>
          <w:sz w:val="28"/>
          <w:szCs w:val="28"/>
        </w:rPr>
        <w:t>«</w:t>
      </w:r>
      <w:r w:rsidR="0076452E">
        <w:rPr>
          <w:rFonts w:ascii="Times New Roman" w:hAnsi="Times New Roman" w:cs="Times New Roman"/>
          <w:sz w:val="28"/>
          <w:szCs w:val="28"/>
        </w:rPr>
        <w:t>Предоставление</w:t>
      </w:r>
      <w:r w:rsidR="0076452E" w:rsidRPr="00255CB6">
        <w:rPr>
          <w:rFonts w:ascii="Times New Roman" w:hAnsi="Times New Roman" w:cs="Times New Roman"/>
          <w:sz w:val="28"/>
          <w:szCs w:val="28"/>
        </w:rPr>
        <w:t xml:space="preserve"> разрешени</w:t>
      </w:r>
      <w:r w:rsidR="00C631A6">
        <w:rPr>
          <w:rFonts w:ascii="Times New Roman" w:hAnsi="Times New Roman" w:cs="Times New Roman"/>
          <w:sz w:val="28"/>
          <w:szCs w:val="28"/>
        </w:rPr>
        <w:t>я</w:t>
      </w:r>
      <w:r w:rsidR="0076452E" w:rsidRPr="0076452E">
        <w:rPr>
          <w:rFonts w:ascii="Times New Roman" w:hAnsi="Times New Roman" w:cs="Times New Roman"/>
          <w:sz w:val="28"/>
          <w:szCs w:val="28"/>
        </w:rPr>
        <w:t xml:space="preserve"> </w:t>
      </w:r>
      <w:r w:rsidR="0076452E" w:rsidRPr="006F6CA1">
        <w:rPr>
          <w:rFonts w:ascii="Times New Roman" w:hAnsi="Times New Roman" w:cs="Times New Roman"/>
          <w:sz w:val="28"/>
          <w:szCs w:val="28"/>
        </w:rPr>
        <w:t xml:space="preserve">на </w:t>
      </w:r>
      <w:r w:rsidR="0076452E">
        <w:rPr>
          <w:rFonts w:ascii="Times New Roman" w:eastAsiaTheme="minorHAnsi" w:hAnsi="Times New Roman" w:cs="Times New Roman"/>
          <w:sz w:val="28"/>
          <w:szCs w:val="28"/>
          <w:lang w:eastAsia="en-US"/>
        </w:rPr>
        <w:t>условно</w:t>
      </w:r>
      <w:r w:rsidR="0076452E" w:rsidRPr="0076452E">
        <w:rPr>
          <w:rFonts w:ascii="Times New Roman" w:eastAsiaTheme="minorHAnsi" w:hAnsi="Times New Roman" w:cs="Times New Roman"/>
          <w:sz w:val="28"/>
          <w:szCs w:val="28"/>
          <w:lang w:eastAsia="en-US"/>
        </w:rPr>
        <w:t xml:space="preserve"> </w:t>
      </w:r>
      <w:proofErr w:type="gramStart"/>
      <w:r w:rsidR="0076452E">
        <w:rPr>
          <w:rFonts w:ascii="Times New Roman" w:eastAsiaTheme="minorHAnsi" w:hAnsi="Times New Roman" w:cs="Times New Roman"/>
          <w:sz w:val="28"/>
          <w:szCs w:val="28"/>
          <w:lang w:eastAsia="en-US"/>
        </w:rPr>
        <w:t>разрешенный</w:t>
      </w:r>
      <w:proofErr w:type="gramEnd"/>
    </w:p>
    <w:p w:rsidR="004B7C89" w:rsidRDefault="004C7326" w:rsidP="004C7326">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вид использования земельного участка или </w:t>
      </w:r>
      <w:r w:rsidR="00247632">
        <w:rPr>
          <w:rFonts w:ascii="Times New Roman" w:eastAsiaTheme="minorHAnsi" w:hAnsi="Times New Roman" w:cs="Times New Roman"/>
          <w:sz w:val="28"/>
          <w:szCs w:val="28"/>
          <w:lang w:eastAsia="en-US"/>
        </w:rPr>
        <w:t>объекта</w:t>
      </w:r>
      <w:r w:rsidR="00247632" w:rsidRPr="00247632">
        <w:rPr>
          <w:rFonts w:ascii="Times New Roman" w:eastAsiaTheme="minorHAnsi" w:hAnsi="Times New Roman" w:cs="Times New Roman"/>
          <w:sz w:val="28"/>
          <w:szCs w:val="28"/>
          <w:lang w:eastAsia="en-US"/>
        </w:rPr>
        <w:t xml:space="preserve"> </w:t>
      </w:r>
    </w:p>
    <w:p w:rsidR="003C2487" w:rsidRDefault="00247632" w:rsidP="004C7326">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капитального</w:t>
      </w:r>
      <w:r w:rsidRPr="0024763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строительства</w:t>
      </w:r>
      <w:r w:rsidRPr="00247632">
        <w:rPr>
          <w:rFonts w:ascii="Times New Roman" w:hAnsi="Times New Roman"/>
          <w:i/>
        </w:rPr>
        <w:t>»</w:t>
      </w:r>
    </w:p>
    <w:p w:rsidR="004C7326" w:rsidRPr="00247632" w:rsidRDefault="00AA11A4" w:rsidP="004C7326">
      <w:pPr>
        <w:jc w:val="center"/>
        <w:rPr>
          <w:rFonts w:ascii="Times New Roman" w:hAnsi="Times New Roman" w:cs="Times New Roman"/>
          <w:i/>
        </w:rPr>
      </w:pPr>
      <w:r w:rsidRPr="00247632">
        <w:rPr>
          <w:rFonts w:ascii="Times New Roman" w:hAnsi="Times New Roman"/>
          <w:i/>
        </w:rPr>
        <w:t>(наименование услуги в редакции постановления от 2</w:t>
      </w:r>
      <w:r w:rsidR="008C013F">
        <w:rPr>
          <w:rFonts w:ascii="Times New Roman" w:hAnsi="Times New Roman"/>
          <w:i/>
        </w:rPr>
        <w:t>7</w:t>
      </w:r>
      <w:r w:rsidRPr="00247632">
        <w:rPr>
          <w:rFonts w:ascii="Times New Roman" w:hAnsi="Times New Roman"/>
          <w:i/>
        </w:rPr>
        <w:t>.01.2021 г. № 37)</w:t>
      </w:r>
    </w:p>
    <w:p w:rsidR="004C7326" w:rsidRPr="006F6CA1" w:rsidRDefault="004C7326" w:rsidP="004C7326">
      <w:pPr>
        <w:jc w:val="center"/>
        <w:rPr>
          <w:rFonts w:ascii="Times New Roman" w:hAnsi="Times New Roman" w:cs="Times New Roman"/>
          <w:sz w:val="28"/>
          <w:szCs w:val="28"/>
        </w:rPr>
      </w:pPr>
    </w:p>
    <w:p w:rsidR="004C7326" w:rsidRPr="0036623E" w:rsidRDefault="004C7326" w:rsidP="00A06B5F">
      <w:pPr>
        <w:ind w:firstLine="709"/>
        <w:jc w:val="center"/>
        <w:rPr>
          <w:rFonts w:ascii="Times New Roman" w:hAnsi="Times New Roman"/>
          <w:sz w:val="28"/>
          <w:szCs w:val="28"/>
        </w:rPr>
      </w:pPr>
      <w:r w:rsidRPr="0036623E">
        <w:rPr>
          <w:rFonts w:ascii="Times New Roman" w:hAnsi="Times New Roman"/>
          <w:sz w:val="28"/>
          <w:szCs w:val="28"/>
        </w:rPr>
        <w:t>I.</w:t>
      </w:r>
      <w:r w:rsidRPr="0036623E">
        <w:rPr>
          <w:rFonts w:ascii="Times New Roman" w:hAnsi="Times New Roman"/>
          <w:sz w:val="28"/>
          <w:szCs w:val="28"/>
        </w:rPr>
        <w:tab/>
        <w:t>Общие положения</w:t>
      </w:r>
    </w:p>
    <w:p w:rsidR="004C7326" w:rsidRDefault="004C7326" w:rsidP="00A06B5F">
      <w:pPr>
        <w:ind w:firstLine="709"/>
        <w:jc w:val="both"/>
        <w:rPr>
          <w:rFonts w:ascii="Times New Roman" w:hAnsi="Times New Roman"/>
          <w:sz w:val="28"/>
          <w:szCs w:val="28"/>
        </w:rPr>
      </w:pPr>
    </w:p>
    <w:p w:rsidR="004C7326" w:rsidRDefault="004C7326" w:rsidP="00A06B5F">
      <w:pPr>
        <w:autoSpaceDE w:val="0"/>
        <w:autoSpaceDN w:val="0"/>
        <w:adjustRightInd w:val="0"/>
        <w:ind w:firstLine="709"/>
        <w:jc w:val="both"/>
        <w:rPr>
          <w:rFonts w:ascii="Times New Roman" w:hAnsi="Times New Roman"/>
          <w:sz w:val="28"/>
          <w:szCs w:val="28"/>
        </w:rPr>
      </w:pPr>
      <w:r w:rsidRPr="00EA20FB">
        <w:rPr>
          <w:rFonts w:ascii="Times New Roman" w:eastAsiaTheme="minorHAnsi" w:hAnsi="Times New Roman" w:cs="Times New Roman"/>
          <w:sz w:val="28"/>
          <w:szCs w:val="28"/>
          <w:lang w:eastAsia="en-US"/>
        </w:rPr>
        <w:t xml:space="preserve">1.1. </w:t>
      </w:r>
      <w:proofErr w:type="gramStart"/>
      <w:r w:rsidRPr="00255CB6">
        <w:rPr>
          <w:rFonts w:ascii="Times New Roman" w:hAnsi="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Предоставление</w:t>
      </w:r>
      <w:r w:rsidRPr="00255CB6">
        <w:rPr>
          <w:rFonts w:ascii="Times New Roman" w:hAnsi="Times New Roman" w:cs="Times New Roman"/>
          <w:sz w:val="28"/>
          <w:szCs w:val="28"/>
        </w:rPr>
        <w:t xml:space="preserve"> разрешений </w:t>
      </w:r>
      <w:r w:rsidRPr="006F6CA1">
        <w:rPr>
          <w:rFonts w:ascii="Times New Roman" w:hAnsi="Times New Roman" w:cs="Times New Roman"/>
          <w:sz w:val="28"/>
          <w:szCs w:val="28"/>
        </w:rPr>
        <w:t xml:space="preserve">на </w:t>
      </w:r>
      <w:r>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Pr="00015EAF">
        <w:rPr>
          <w:rFonts w:ascii="Times New Roman" w:hAnsi="Times New Roman"/>
          <w:sz w:val="28"/>
          <w:szCs w:val="28"/>
        </w:rPr>
        <w:t>»</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 xml:space="preserve">предоставлению </w:t>
      </w:r>
      <w:r w:rsidRPr="00255CB6">
        <w:rPr>
          <w:rFonts w:ascii="Times New Roman" w:hAnsi="Times New Roman" w:cs="Times New Roman"/>
          <w:sz w:val="28"/>
          <w:szCs w:val="28"/>
        </w:rPr>
        <w:t xml:space="preserve">разрешений </w:t>
      </w:r>
      <w:r w:rsidR="00A06B5F" w:rsidRPr="006F6CA1">
        <w:rPr>
          <w:rFonts w:ascii="Times New Roman" w:hAnsi="Times New Roman" w:cs="Times New Roman"/>
          <w:sz w:val="28"/>
          <w:szCs w:val="28"/>
        </w:rPr>
        <w:t xml:space="preserve">на </w:t>
      </w:r>
      <w:r w:rsidR="00A06B5F">
        <w:rPr>
          <w:rFonts w:ascii="Times New Roman" w:eastAsiaTheme="minorHAnsi" w:hAnsi="Times New Roman" w:cs="Times New Roman"/>
          <w:sz w:val="28"/>
          <w:szCs w:val="28"/>
          <w:lang w:eastAsia="en-US"/>
        </w:rPr>
        <w:t>условно разрешенный вид использ</w:t>
      </w:r>
      <w:r w:rsidR="00285695">
        <w:rPr>
          <w:rFonts w:ascii="Times New Roman" w:eastAsiaTheme="minorHAnsi" w:hAnsi="Times New Roman" w:cs="Times New Roman"/>
          <w:sz w:val="28"/>
          <w:szCs w:val="28"/>
          <w:lang w:eastAsia="en-US"/>
        </w:rPr>
        <w:t xml:space="preserve">ования земельных участков или </w:t>
      </w:r>
      <w:r w:rsidRPr="00255CB6">
        <w:rPr>
          <w:rFonts w:ascii="Times New Roman" w:hAnsi="Times New Roman" w:cs="Times New Roman"/>
          <w:sz w:val="28"/>
          <w:szCs w:val="28"/>
        </w:rPr>
        <w:t>объектов капитального строительства</w:t>
      </w:r>
      <w:r w:rsidRPr="00015EAF">
        <w:rPr>
          <w:rFonts w:ascii="Times New Roman" w:hAnsi="Times New Roman"/>
          <w:sz w:val="28"/>
          <w:szCs w:val="28"/>
        </w:rPr>
        <w:t xml:space="preserve"> на территории </w:t>
      </w:r>
      <w:r w:rsidR="00285695">
        <w:rPr>
          <w:rFonts w:ascii="Times New Roman" w:hAnsi="Times New Roman"/>
          <w:sz w:val="28"/>
          <w:szCs w:val="28"/>
        </w:rPr>
        <w:t xml:space="preserve">Чебаркульского городского округа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w:t>
      </w:r>
      <w:proofErr w:type="gramEnd"/>
      <w:r w:rsidRPr="00824AB4">
        <w:rPr>
          <w:rFonts w:ascii="Times New Roman" w:hAnsi="Times New Roman"/>
          <w:sz w:val="28"/>
          <w:szCs w:val="28"/>
        </w:rPr>
        <w:t xml:space="preserve"> </w:t>
      </w:r>
      <w:proofErr w:type="gramStart"/>
      <w:r w:rsidRPr="00824AB4">
        <w:rPr>
          <w:rFonts w:ascii="Times New Roman" w:hAnsi="Times New Roman"/>
          <w:sz w:val="28"/>
          <w:szCs w:val="28"/>
        </w:rPr>
        <w:t>пред</w:t>
      </w:r>
      <w:r>
        <w:rPr>
          <w:rFonts w:ascii="Times New Roman" w:hAnsi="Times New Roman"/>
          <w:sz w:val="28"/>
          <w:szCs w:val="28"/>
        </w:rPr>
        <w:t>оставлении</w:t>
      </w:r>
      <w:proofErr w:type="gramEnd"/>
      <w:r>
        <w:rPr>
          <w:rFonts w:ascii="Times New Roman" w:hAnsi="Times New Roman"/>
          <w:sz w:val="28"/>
          <w:szCs w:val="28"/>
        </w:rPr>
        <w:t xml:space="preserve"> муниципальной услуги.</w:t>
      </w:r>
    </w:p>
    <w:p w:rsidR="004C7326" w:rsidRDefault="004C7326" w:rsidP="00A06B5F">
      <w:pPr>
        <w:autoSpaceDE w:val="0"/>
        <w:autoSpaceDN w:val="0"/>
        <w:adjustRightInd w:val="0"/>
        <w:ind w:firstLine="709"/>
        <w:jc w:val="both"/>
        <w:rPr>
          <w:rFonts w:ascii="Times New Roman" w:eastAsia="Times New Roman" w:hAnsi="Times New Roman" w:cs="Times New Roman"/>
          <w:sz w:val="28"/>
          <w:szCs w:val="28"/>
        </w:rPr>
      </w:pPr>
      <w:r w:rsidRPr="008F5256">
        <w:rPr>
          <w:rFonts w:ascii="Times New Roman" w:hAnsi="Times New Roman"/>
          <w:sz w:val="28"/>
          <w:szCs w:val="28"/>
        </w:rPr>
        <w:t>1.</w:t>
      </w:r>
      <w:r>
        <w:rPr>
          <w:rFonts w:ascii="Times New Roman" w:hAnsi="Times New Roman"/>
          <w:sz w:val="28"/>
          <w:szCs w:val="28"/>
        </w:rPr>
        <w:t>2</w:t>
      </w:r>
      <w:r w:rsidRPr="008F5256">
        <w:rPr>
          <w:rFonts w:ascii="Times New Roman" w:hAnsi="Times New Roman"/>
          <w:sz w:val="28"/>
          <w:szCs w:val="28"/>
        </w:rPr>
        <w:t xml:space="preserve">. </w:t>
      </w:r>
      <w:proofErr w:type="gramStart"/>
      <w:r w:rsidRPr="00341AE2">
        <w:rPr>
          <w:rFonts w:ascii="Times New Roman" w:eastAsia="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w:t>
      </w:r>
      <w:r>
        <w:rPr>
          <w:rFonts w:ascii="Times New Roman" w:eastAsiaTheme="minorHAnsi" w:hAnsi="Times New Roman" w:cs="Times New Roman"/>
          <w:sz w:val="28"/>
          <w:szCs w:val="28"/>
          <w:lang w:eastAsia="en-US"/>
        </w:rPr>
        <w:t>, заинтересованные</w:t>
      </w:r>
      <w:r>
        <w:rPr>
          <w:rFonts w:ascii="Times New Roman" w:eastAsiaTheme="minorHAnsi" w:hAnsi="Times New Roman" w:cs="Times New Roman"/>
          <w:sz w:val="28"/>
          <w:szCs w:val="28"/>
          <w:lang w:eastAsia="en-US"/>
        </w:rPr>
        <w:br/>
        <w:t xml:space="preserve">в предоставлении разрешения </w:t>
      </w:r>
      <w:r w:rsidRPr="006F6CA1">
        <w:rPr>
          <w:rFonts w:ascii="Times New Roman" w:hAnsi="Times New Roman" w:cs="Times New Roman"/>
          <w:sz w:val="28"/>
          <w:szCs w:val="28"/>
        </w:rPr>
        <w:t xml:space="preserve">на </w:t>
      </w:r>
      <w:r>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а также </w:t>
      </w:r>
      <w:r w:rsidRPr="00341AE2">
        <w:rPr>
          <w:rFonts w:ascii="Times New Roman" w:eastAsia="Times New Roman" w:hAnsi="Times New Roman" w:cs="Times New Roman"/>
          <w:sz w:val="28"/>
          <w:szCs w:val="28"/>
        </w:rPr>
        <w:t>их представители, имеющие право выступать</w:t>
      </w:r>
      <w:r>
        <w:rPr>
          <w:rFonts w:ascii="Times New Roman" w:eastAsia="Times New Roman" w:hAnsi="Times New Roman" w:cs="Times New Roman"/>
          <w:sz w:val="28"/>
          <w:szCs w:val="28"/>
        </w:rPr>
        <w:t xml:space="preserve"> </w:t>
      </w:r>
      <w:r w:rsidRPr="00341AE2">
        <w:rPr>
          <w:rFonts w:ascii="Times New Roman" w:eastAsia="Times New Roman" w:hAnsi="Times New Roman" w:cs="Times New Roman"/>
          <w:sz w:val="28"/>
          <w:szCs w:val="28"/>
        </w:rPr>
        <w:t>от имени заявителей</w:t>
      </w:r>
      <w:r>
        <w:rPr>
          <w:rFonts w:ascii="Times New Roman" w:eastAsia="Times New Roman" w:hAnsi="Times New Roman" w:cs="Times New Roman"/>
          <w:sz w:val="28"/>
          <w:szCs w:val="28"/>
        </w:rPr>
        <w:t xml:space="preserve"> </w:t>
      </w:r>
      <w:r w:rsidRPr="00341AE2">
        <w:rPr>
          <w:rFonts w:ascii="Times New Roman" w:eastAsia="Times New Roman" w:hAnsi="Times New Roman" w:cs="Times New Roman"/>
          <w:sz w:val="28"/>
          <w:szCs w:val="28"/>
        </w:rPr>
        <w:t xml:space="preserve">в соответствии </w:t>
      </w:r>
      <w:r w:rsidR="000A3580">
        <w:rPr>
          <w:rFonts w:ascii="Times New Roman" w:eastAsia="Times New Roman" w:hAnsi="Times New Roman" w:cs="Times New Roman"/>
          <w:sz w:val="28"/>
          <w:szCs w:val="28"/>
        </w:rPr>
        <w:t xml:space="preserve">с </w:t>
      </w:r>
      <w:r w:rsidRPr="00341AE2">
        <w:rPr>
          <w:rFonts w:ascii="Times New Roman" w:eastAsia="Times New Roman" w:hAnsi="Times New Roman" w:cs="Times New Roman"/>
          <w:sz w:val="28"/>
          <w:szCs w:val="28"/>
        </w:rPr>
        <w:t>законодательством Российской Федерации либо</w:t>
      </w:r>
      <w:r>
        <w:rPr>
          <w:rFonts w:ascii="Times New Roman" w:eastAsia="Times New Roman" w:hAnsi="Times New Roman" w:cs="Times New Roman"/>
          <w:sz w:val="28"/>
          <w:szCs w:val="28"/>
        </w:rPr>
        <w:t xml:space="preserve"> </w:t>
      </w:r>
      <w:r w:rsidRPr="00341AE2">
        <w:rPr>
          <w:rFonts w:ascii="Times New Roman" w:eastAsia="Times New Roman" w:hAnsi="Times New Roman" w:cs="Times New Roman"/>
          <w:sz w:val="28"/>
          <w:szCs w:val="28"/>
        </w:rPr>
        <w:t>в силу полномочий, которыми указанные лица наделены</w:t>
      </w:r>
      <w:r>
        <w:rPr>
          <w:rFonts w:ascii="Times New Roman" w:eastAsia="Times New Roman" w:hAnsi="Times New Roman" w:cs="Times New Roman"/>
          <w:sz w:val="28"/>
          <w:szCs w:val="28"/>
        </w:rPr>
        <w:t xml:space="preserve"> </w:t>
      </w:r>
      <w:r w:rsidRPr="00341AE2">
        <w:rPr>
          <w:rFonts w:ascii="Times New Roman" w:eastAsia="Times New Roman" w:hAnsi="Times New Roman" w:cs="Times New Roman"/>
          <w:sz w:val="28"/>
          <w:szCs w:val="28"/>
        </w:rPr>
        <w:t xml:space="preserve">в порядке, установленном законодательством Российской Федерации (далее </w:t>
      </w:r>
      <w:r>
        <w:rPr>
          <w:rFonts w:ascii="Times New Roman" w:eastAsia="Times New Roman" w:hAnsi="Times New Roman" w:cs="Times New Roman"/>
          <w:sz w:val="28"/>
          <w:szCs w:val="28"/>
        </w:rPr>
        <w:t>–</w:t>
      </w:r>
      <w:r w:rsidRPr="00341AE2">
        <w:rPr>
          <w:rFonts w:ascii="Times New Roman" w:eastAsia="Times New Roman" w:hAnsi="Times New Roman" w:cs="Times New Roman"/>
          <w:sz w:val="28"/>
          <w:szCs w:val="28"/>
        </w:rPr>
        <w:t xml:space="preserve"> заявители).</w:t>
      </w:r>
      <w:proofErr w:type="gramEnd"/>
    </w:p>
    <w:p w:rsidR="004C7326" w:rsidRPr="00824AB4" w:rsidRDefault="004C7326" w:rsidP="00A06B5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Порядок информирования о правилах предоставления муниципальной услуги.</w:t>
      </w:r>
    </w:p>
    <w:p w:rsidR="004C7326" w:rsidRPr="00824AB4" w:rsidRDefault="004C7326" w:rsidP="00A06B5F">
      <w:pPr>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w:t>
      </w:r>
      <w:r w:rsidR="00285695">
        <w:rPr>
          <w:rFonts w:ascii="Times New Roman" w:hAnsi="Times New Roman"/>
          <w:sz w:val="28"/>
          <w:szCs w:val="28"/>
        </w:rPr>
        <w:t xml:space="preserve"> Чебаркульского городского округа</w:t>
      </w:r>
      <w:r w:rsidR="000F22B0">
        <w:rPr>
          <w:rFonts w:ascii="Times New Roman" w:hAnsi="Times New Roman"/>
          <w:sz w:val="28"/>
          <w:szCs w:val="28"/>
        </w:rPr>
        <w:t xml:space="preserve"> (далее – администрация ЧГО)</w:t>
      </w:r>
      <w:r w:rsidRPr="00824AB4">
        <w:rPr>
          <w:rFonts w:ascii="Times New Roman" w:hAnsi="Times New Roman"/>
          <w:sz w:val="28"/>
          <w:szCs w:val="28"/>
        </w:rPr>
        <w:t>, многофункциональны</w:t>
      </w:r>
      <w:r w:rsidR="000F22B0">
        <w:rPr>
          <w:rFonts w:ascii="Times New Roman" w:hAnsi="Times New Roman"/>
          <w:sz w:val="28"/>
          <w:szCs w:val="28"/>
        </w:rPr>
        <w:t>й</w:t>
      </w:r>
      <w:r w:rsidRPr="00824AB4">
        <w:rPr>
          <w:rFonts w:ascii="Times New Roman" w:hAnsi="Times New Roman"/>
          <w:sz w:val="28"/>
          <w:szCs w:val="28"/>
        </w:rPr>
        <w:t xml:space="preserve"> центр предоставления государственных и муниципальных услуг (МФЦ)</w:t>
      </w:r>
      <w:r w:rsidR="000F22B0" w:rsidRPr="000F22B0">
        <w:rPr>
          <w:rFonts w:ascii="Times New Roman" w:hAnsi="Times New Roman"/>
          <w:sz w:val="28"/>
          <w:szCs w:val="28"/>
        </w:rPr>
        <w:t xml:space="preserve"> </w:t>
      </w:r>
      <w:r w:rsidR="000F22B0">
        <w:rPr>
          <w:rFonts w:ascii="Times New Roman" w:hAnsi="Times New Roman"/>
          <w:sz w:val="28"/>
          <w:szCs w:val="28"/>
        </w:rPr>
        <w:t>при наличии соглашения о предоставлении муниципальной услуги через МФЦ</w:t>
      </w:r>
      <w:r w:rsidRPr="00824AB4">
        <w:rPr>
          <w:rFonts w:ascii="Times New Roman" w:hAnsi="Times New Roman"/>
          <w:sz w:val="28"/>
          <w:szCs w:val="28"/>
        </w:rPr>
        <w:t>.</w:t>
      </w:r>
    </w:p>
    <w:p w:rsidR="00255F4E" w:rsidRDefault="00255F4E" w:rsidP="00255F4E">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w:t>
      </w:r>
      <w:r>
        <w:rPr>
          <w:rFonts w:ascii="Times New Roman" w:hAnsi="Times New Roman"/>
          <w:sz w:val="28"/>
          <w:szCs w:val="28"/>
        </w:rPr>
        <w:t xml:space="preserve"> (почтовый адрес)</w:t>
      </w:r>
      <w:r w:rsidRPr="00824AB4">
        <w:rPr>
          <w:rFonts w:ascii="Times New Roman" w:hAnsi="Times New Roman"/>
          <w:sz w:val="28"/>
          <w:szCs w:val="28"/>
        </w:rPr>
        <w:t xml:space="preserve"> администрации</w:t>
      </w:r>
      <w:r>
        <w:rPr>
          <w:rFonts w:ascii="Times New Roman" w:hAnsi="Times New Roman"/>
          <w:sz w:val="28"/>
          <w:szCs w:val="28"/>
        </w:rPr>
        <w:t xml:space="preserve"> ЧГО</w:t>
      </w:r>
      <w:r w:rsidRPr="00824AB4">
        <w:rPr>
          <w:rFonts w:ascii="Times New Roman" w:hAnsi="Times New Roman"/>
          <w:sz w:val="28"/>
          <w:szCs w:val="28"/>
        </w:rPr>
        <w:t xml:space="preserve">: </w:t>
      </w:r>
    </w:p>
    <w:p w:rsidR="00255F4E" w:rsidRPr="00824AB4" w:rsidRDefault="00255F4E" w:rsidP="00255F4E">
      <w:pPr>
        <w:ind w:firstLine="709"/>
        <w:jc w:val="both"/>
        <w:rPr>
          <w:rFonts w:ascii="Times New Roman" w:hAnsi="Times New Roman"/>
          <w:sz w:val="28"/>
          <w:szCs w:val="28"/>
        </w:rPr>
      </w:pPr>
      <w:r>
        <w:rPr>
          <w:rFonts w:ascii="Times New Roman" w:hAnsi="Times New Roman"/>
          <w:sz w:val="28"/>
          <w:szCs w:val="28"/>
        </w:rPr>
        <w:t xml:space="preserve">456440, Челябинская область, </w:t>
      </w:r>
      <w:proofErr w:type="gramStart"/>
      <w:r>
        <w:rPr>
          <w:rFonts w:ascii="Times New Roman" w:hAnsi="Times New Roman"/>
          <w:sz w:val="28"/>
          <w:szCs w:val="28"/>
        </w:rPr>
        <w:t>г</w:t>
      </w:r>
      <w:proofErr w:type="gramEnd"/>
      <w:r>
        <w:rPr>
          <w:rFonts w:ascii="Times New Roman" w:hAnsi="Times New Roman"/>
          <w:sz w:val="28"/>
          <w:szCs w:val="28"/>
        </w:rPr>
        <w:t>. Чебаркуль, ул. Ленина, 13А.</w:t>
      </w:r>
    </w:p>
    <w:p w:rsidR="00255F4E" w:rsidRPr="00824AB4" w:rsidRDefault="00255F4E" w:rsidP="00255F4E">
      <w:pPr>
        <w:ind w:firstLine="708"/>
        <w:jc w:val="both"/>
        <w:rPr>
          <w:rFonts w:ascii="Times New Roman" w:hAnsi="Times New Roman"/>
          <w:sz w:val="28"/>
          <w:szCs w:val="28"/>
        </w:rPr>
      </w:pPr>
      <w:r w:rsidRPr="00824AB4">
        <w:rPr>
          <w:rFonts w:ascii="Times New Roman" w:hAnsi="Times New Roman"/>
          <w:sz w:val="28"/>
          <w:szCs w:val="28"/>
        </w:rPr>
        <w:lastRenderedPageBreak/>
        <w:t xml:space="preserve">График работы администрации </w:t>
      </w:r>
      <w:r>
        <w:rPr>
          <w:rFonts w:ascii="Times New Roman" w:hAnsi="Times New Roman"/>
          <w:sz w:val="28"/>
          <w:szCs w:val="28"/>
        </w:rPr>
        <w:t>ЧГО</w:t>
      </w:r>
      <w:r w:rsidRPr="00824AB4">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пн-пт</w:t>
      </w:r>
      <w:proofErr w:type="spellEnd"/>
      <w:r>
        <w:rPr>
          <w:rFonts w:ascii="Times New Roman" w:hAnsi="Times New Roman"/>
          <w:sz w:val="28"/>
          <w:szCs w:val="28"/>
        </w:rPr>
        <w:t xml:space="preserve"> с 8-00 до 17-00</w:t>
      </w:r>
      <w:r w:rsidRPr="00824AB4">
        <w:rPr>
          <w:rFonts w:ascii="Times New Roman" w:hAnsi="Times New Roman"/>
          <w:sz w:val="28"/>
          <w:szCs w:val="28"/>
        </w:rPr>
        <w:t>.</w:t>
      </w:r>
    </w:p>
    <w:p w:rsidR="00255F4E" w:rsidRDefault="00255F4E" w:rsidP="00255F4E">
      <w:pPr>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Pr>
          <w:rFonts w:ascii="Times New Roman" w:hAnsi="Times New Roman"/>
          <w:sz w:val="28"/>
          <w:szCs w:val="28"/>
        </w:rPr>
        <w:t xml:space="preserve"> ЧГО</w:t>
      </w:r>
      <w:r w:rsidRPr="00824AB4">
        <w:rPr>
          <w:rFonts w:ascii="Times New Roman" w:hAnsi="Times New Roman"/>
          <w:sz w:val="28"/>
          <w:szCs w:val="28"/>
        </w:rPr>
        <w:t>:</w:t>
      </w:r>
      <w:r>
        <w:rPr>
          <w:rFonts w:ascii="Times New Roman" w:hAnsi="Times New Roman"/>
          <w:sz w:val="28"/>
          <w:szCs w:val="28"/>
        </w:rPr>
        <w:t xml:space="preserve"> 8 (35168) 22811 (приемная), </w:t>
      </w:r>
    </w:p>
    <w:p w:rsidR="00255F4E" w:rsidRPr="00824AB4" w:rsidRDefault="00255F4E" w:rsidP="00255F4E">
      <w:pPr>
        <w:ind w:firstLine="708"/>
        <w:jc w:val="both"/>
        <w:rPr>
          <w:rFonts w:ascii="Times New Roman" w:hAnsi="Times New Roman"/>
          <w:sz w:val="28"/>
          <w:szCs w:val="28"/>
        </w:rPr>
      </w:pPr>
      <w:r>
        <w:rPr>
          <w:rFonts w:ascii="Times New Roman" w:hAnsi="Times New Roman"/>
          <w:sz w:val="28"/>
          <w:szCs w:val="28"/>
        </w:rPr>
        <w:t>8 (35168) 23555 (</w:t>
      </w:r>
      <w:r w:rsidR="00CD2A50">
        <w:rPr>
          <w:rFonts w:ascii="Times New Roman" w:hAnsi="Times New Roman"/>
          <w:sz w:val="28"/>
          <w:szCs w:val="28"/>
        </w:rPr>
        <w:t>отдел</w:t>
      </w:r>
      <w:r>
        <w:rPr>
          <w:rFonts w:ascii="Times New Roman" w:hAnsi="Times New Roman"/>
          <w:sz w:val="28"/>
          <w:szCs w:val="28"/>
        </w:rPr>
        <w:t xml:space="preserve"> архитектуры и градостроительства)</w:t>
      </w:r>
      <w:r w:rsidRPr="00824AB4">
        <w:rPr>
          <w:rFonts w:ascii="Times New Roman" w:hAnsi="Times New Roman"/>
          <w:sz w:val="28"/>
          <w:szCs w:val="28"/>
        </w:rPr>
        <w:t>.</w:t>
      </w:r>
      <w:r w:rsidRPr="00824AB4">
        <w:rPr>
          <w:rFonts w:ascii="Times New Roman" w:hAnsi="Times New Roman"/>
          <w:sz w:val="28"/>
          <w:szCs w:val="28"/>
        </w:rPr>
        <w:tab/>
      </w:r>
    </w:p>
    <w:p w:rsidR="00255F4E" w:rsidRPr="00824AB4" w:rsidRDefault="00255F4E" w:rsidP="00255F4E">
      <w:pPr>
        <w:ind w:firstLine="708"/>
        <w:jc w:val="both"/>
        <w:rPr>
          <w:rFonts w:ascii="Times New Roman" w:hAnsi="Times New Roman"/>
          <w:sz w:val="28"/>
          <w:szCs w:val="28"/>
        </w:rPr>
      </w:pPr>
      <w:r w:rsidRPr="00824AB4">
        <w:rPr>
          <w:rFonts w:ascii="Times New Roman" w:hAnsi="Times New Roman"/>
          <w:sz w:val="28"/>
          <w:szCs w:val="28"/>
        </w:rPr>
        <w:t xml:space="preserve">Адрес </w:t>
      </w:r>
      <w:r>
        <w:rPr>
          <w:rFonts w:ascii="Times New Roman" w:hAnsi="Times New Roman"/>
          <w:sz w:val="28"/>
          <w:szCs w:val="28"/>
        </w:rPr>
        <w:t>официального сайта</w:t>
      </w:r>
      <w:r w:rsidRPr="00B11480">
        <w:rPr>
          <w:rFonts w:ascii="Times New Roman" w:hAnsi="Times New Roman"/>
          <w:sz w:val="28"/>
          <w:szCs w:val="28"/>
        </w:rPr>
        <w:t>:</w:t>
      </w:r>
      <w:r w:rsidRPr="00A419A7">
        <w:t xml:space="preserve"> </w:t>
      </w:r>
      <w:hyperlink r:id="rId8" w:history="1">
        <w:r w:rsidRPr="00B0038A">
          <w:rPr>
            <w:rStyle w:val="a6"/>
            <w:rFonts w:ascii="Times New Roman" w:hAnsi="Times New Roman" w:cs="Times New Roman"/>
            <w:sz w:val="28"/>
            <w:szCs w:val="28"/>
            <w:lang w:val="en-US"/>
          </w:rPr>
          <w:t>www</w:t>
        </w:r>
        <w:r w:rsidRPr="00B0038A">
          <w:rPr>
            <w:rStyle w:val="a6"/>
            <w:rFonts w:ascii="Times New Roman" w:hAnsi="Times New Roman" w:cs="Times New Roman"/>
            <w:sz w:val="28"/>
            <w:szCs w:val="28"/>
          </w:rPr>
          <w:t>.</w:t>
        </w:r>
        <w:proofErr w:type="spellStart"/>
        <w:r w:rsidRPr="00B0038A">
          <w:rPr>
            <w:rStyle w:val="a6"/>
            <w:rFonts w:ascii="Times New Roman" w:hAnsi="Times New Roman" w:cs="Times New Roman"/>
            <w:sz w:val="28"/>
            <w:szCs w:val="28"/>
            <w:lang w:val="en-US"/>
          </w:rPr>
          <w:t>chebarcul</w:t>
        </w:r>
        <w:proofErr w:type="spellEnd"/>
        <w:r w:rsidRPr="00B0038A">
          <w:rPr>
            <w:rStyle w:val="a6"/>
            <w:rFonts w:ascii="Times New Roman" w:hAnsi="Times New Roman" w:cs="Times New Roman"/>
            <w:sz w:val="28"/>
            <w:szCs w:val="28"/>
          </w:rPr>
          <w:t>.</w:t>
        </w:r>
        <w:proofErr w:type="spellStart"/>
        <w:r w:rsidRPr="00B0038A">
          <w:rPr>
            <w:rStyle w:val="a6"/>
            <w:rFonts w:ascii="Times New Roman" w:hAnsi="Times New Roman" w:cs="Times New Roman"/>
            <w:sz w:val="28"/>
            <w:szCs w:val="28"/>
            <w:lang w:val="en-US"/>
          </w:rPr>
          <w:t>ru</w:t>
        </w:r>
        <w:proofErr w:type="spellEnd"/>
      </w:hyperlink>
      <w:r w:rsidRPr="00B11480">
        <w:rPr>
          <w:rFonts w:ascii="Times New Roman" w:hAnsi="Times New Roman"/>
          <w:sz w:val="28"/>
          <w:szCs w:val="28"/>
        </w:rPr>
        <w:t>.</w:t>
      </w:r>
    </w:p>
    <w:p w:rsidR="00255F4E" w:rsidRPr="00B11480" w:rsidRDefault="00255F4E" w:rsidP="00255F4E">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A419A7">
        <w:rPr>
          <w:rFonts w:ascii="Times New Roman" w:hAnsi="Times New Roman"/>
          <w:sz w:val="28"/>
          <w:szCs w:val="28"/>
        </w:rPr>
        <w:t xml:space="preserve"> </w:t>
      </w:r>
      <w:r>
        <w:rPr>
          <w:rFonts w:ascii="Times New Roman" w:hAnsi="Times New Roman"/>
          <w:sz w:val="28"/>
          <w:szCs w:val="28"/>
        </w:rPr>
        <w:t xml:space="preserve">ЧГО: </w:t>
      </w:r>
      <w:r w:rsidRPr="00A419A7">
        <w:rPr>
          <w:rFonts w:ascii="Times New Roman" w:hAnsi="Times New Roman" w:cs="Times New Roman"/>
          <w:sz w:val="28"/>
          <w:szCs w:val="28"/>
          <w:lang w:val="en-US"/>
        </w:rPr>
        <w:t>admin</w:t>
      </w:r>
      <w:r w:rsidRPr="00A419A7">
        <w:rPr>
          <w:rFonts w:ascii="Times New Roman" w:hAnsi="Times New Roman" w:cs="Times New Roman"/>
          <w:sz w:val="28"/>
          <w:szCs w:val="28"/>
        </w:rPr>
        <w:t>@</w:t>
      </w:r>
      <w:proofErr w:type="spellStart"/>
      <w:r w:rsidRPr="00A419A7">
        <w:rPr>
          <w:rFonts w:ascii="Times New Roman" w:hAnsi="Times New Roman" w:cs="Times New Roman"/>
          <w:sz w:val="28"/>
          <w:szCs w:val="28"/>
          <w:lang w:val="en-US"/>
        </w:rPr>
        <w:t>chebarcul</w:t>
      </w:r>
      <w:proofErr w:type="spellEnd"/>
      <w:r w:rsidRPr="00A419A7">
        <w:rPr>
          <w:rFonts w:ascii="Times New Roman" w:hAnsi="Times New Roman" w:cs="Times New Roman"/>
          <w:sz w:val="28"/>
          <w:szCs w:val="28"/>
        </w:rPr>
        <w:t>.</w:t>
      </w:r>
      <w:proofErr w:type="spellStart"/>
      <w:r w:rsidRPr="00A419A7">
        <w:rPr>
          <w:rFonts w:ascii="Times New Roman" w:hAnsi="Times New Roman" w:cs="Times New Roman"/>
          <w:sz w:val="28"/>
          <w:szCs w:val="28"/>
          <w:lang w:val="en-US"/>
        </w:rPr>
        <w:t>ru</w:t>
      </w:r>
      <w:proofErr w:type="spellEnd"/>
      <w:r w:rsidRPr="00B11480">
        <w:rPr>
          <w:rFonts w:ascii="Times New Roman" w:hAnsi="Times New Roman"/>
          <w:sz w:val="28"/>
          <w:szCs w:val="28"/>
        </w:rPr>
        <w:t>.</w:t>
      </w:r>
      <w:r w:rsidRPr="00824AB4">
        <w:rPr>
          <w:rFonts w:ascii="Times New Roman" w:hAnsi="Times New Roman"/>
          <w:sz w:val="28"/>
          <w:szCs w:val="28"/>
        </w:rPr>
        <w:t xml:space="preserve"> </w:t>
      </w:r>
    </w:p>
    <w:p w:rsidR="00255F4E" w:rsidRDefault="00255F4E" w:rsidP="00255F4E">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Pr>
          <w:rFonts w:ascii="Times New Roman" w:hAnsi="Times New Roman"/>
          <w:sz w:val="28"/>
          <w:szCs w:val="28"/>
        </w:rPr>
        <w:t>2</w:t>
      </w:r>
      <w:r w:rsidRPr="00824AB4">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55F4E" w:rsidRPr="00824AB4" w:rsidRDefault="00255F4E" w:rsidP="00255F4E">
      <w:pPr>
        <w:ind w:firstLine="709"/>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на официальном интернет-сайте</w:t>
      </w:r>
      <w:r>
        <w:rPr>
          <w:rFonts w:ascii="Times New Roman" w:hAnsi="Times New Roman"/>
          <w:sz w:val="28"/>
          <w:szCs w:val="28"/>
        </w:rPr>
        <w:t xml:space="preserve"> Чебаркульского городского округа (</w:t>
      </w:r>
      <w:hyperlink r:id="rId9" w:history="1">
        <w:r w:rsidRPr="00B0038A">
          <w:rPr>
            <w:rStyle w:val="a6"/>
            <w:rFonts w:ascii="Times New Roman" w:hAnsi="Times New Roman" w:cs="Times New Roman"/>
            <w:sz w:val="28"/>
            <w:szCs w:val="28"/>
            <w:lang w:val="en-US"/>
          </w:rPr>
          <w:t>www</w:t>
        </w:r>
        <w:r w:rsidRPr="00B0038A">
          <w:rPr>
            <w:rStyle w:val="a6"/>
            <w:rFonts w:ascii="Times New Roman" w:hAnsi="Times New Roman" w:cs="Times New Roman"/>
            <w:sz w:val="28"/>
            <w:szCs w:val="28"/>
          </w:rPr>
          <w:t>.</w:t>
        </w:r>
        <w:proofErr w:type="spellStart"/>
        <w:r w:rsidRPr="00B0038A">
          <w:rPr>
            <w:rStyle w:val="a6"/>
            <w:rFonts w:ascii="Times New Roman" w:hAnsi="Times New Roman" w:cs="Times New Roman"/>
            <w:sz w:val="28"/>
            <w:szCs w:val="28"/>
            <w:lang w:val="en-US"/>
          </w:rPr>
          <w:t>chebarcul</w:t>
        </w:r>
        <w:proofErr w:type="spellEnd"/>
        <w:r w:rsidRPr="00B0038A">
          <w:rPr>
            <w:rStyle w:val="a6"/>
            <w:rFonts w:ascii="Times New Roman" w:hAnsi="Times New Roman" w:cs="Times New Roman"/>
            <w:sz w:val="28"/>
            <w:szCs w:val="28"/>
          </w:rPr>
          <w:t>.</w:t>
        </w:r>
        <w:proofErr w:type="spellStart"/>
        <w:r w:rsidRPr="00B0038A">
          <w:rPr>
            <w:rStyle w:val="a6"/>
            <w:rFonts w:ascii="Times New Roman" w:hAnsi="Times New Roman" w:cs="Times New Roman"/>
            <w:sz w:val="28"/>
            <w:szCs w:val="28"/>
            <w:lang w:val="en-US"/>
          </w:rPr>
          <w:t>ru</w:t>
        </w:r>
        <w:proofErr w:type="spellEnd"/>
      </w:hyperlink>
      <w:r w:rsidRPr="00254094">
        <w:rPr>
          <w:rFonts w:ascii="Times New Roman" w:hAnsi="Times New Roman" w:cs="Times New Roman"/>
          <w:sz w:val="28"/>
          <w:szCs w:val="28"/>
        </w:rPr>
        <w:t>, «Наш город»</w:t>
      </w:r>
      <w:r>
        <w:rPr>
          <w:rFonts w:ascii="Times New Roman" w:hAnsi="Times New Roman" w:cs="Times New Roman"/>
          <w:sz w:val="28"/>
          <w:szCs w:val="28"/>
        </w:rPr>
        <w:t xml:space="preserve"> </w:t>
      </w:r>
      <w:r w:rsidRPr="00254094">
        <w:rPr>
          <w:rFonts w:ascii="Times New Roman" w:hAnsi="Times New Roman" w:cs="Times New Roman"/>
          <w:sz w:val="28"/>
          <w:szCs w:val="28"/>
        </w:rPr>
        <w:t>-</w:t>
      </w:r>
      <w:r>
        <w:rPr>
          <w:rFonts w:ascii="Times New Roman" w:hAnsi="Times New Roman" w:cs="Times New Roman"/>
          <w:sz w:val="28"/>
          <w:szCs w:val="28"/>
        </w:rPr>
        <w:t xml:space="preserve"> </w:t>
      </w:r>
      <w:r w:rsidRPr="00254094">
        <w:rPr>
          <w:rFonts w:ascii="Times New Roman" w:hAnsi="Times New Roman" w:cs="Times New Roman"/>
          <w:sz w:val="28"/>
          <w:szCs w:val="28"/>
        </w:rPr>
        <w:t>«Градостроительство»</w:t>
      </w:r>
      <w:r>
        <w:rPr>
          <w:rFonts w:ascii="Times New Roman" w:hAnsi="Times New Roman" w:cs="Times New Roman"/>
          <w:sz w:val="28"/>
          <w:szCs w:val="28"/>
        </w:rPr>
        <w:t xml:space="preserve"> </w:t>
      </w:r>
      <w:r w:rsidRPr="00254094">
        <w:rPr>
          <w:rFonts w:ascii="Times New Roman" w:hAnsi="Times New Roman" w:cs="Times New Roman"/>
          <w:sz w:val="28"/>
          <w:szCs w:val="28"/>
        </w:rPr>
        <w:t>-</w:t>
      </w:r>
      <w:r>
        <w:rPr>
          <w:rFonts w:ascii="Times New Roman" w:hAnsi="Times New Roman" w:cs="Times New Roman"/>
          <w:sz w:val="28"/>
          <w:szCs w:val="28"/>
        </w:rPr>
        <w:t xml:space="preserve"> </w:t>
      </w:r>
      <w:r w:rsidRPr="00254094">
        <w:rPr>
          <w:rFonts w:ascii="Times New Roman" w:hAnsi="Times New Roman" w:cs="Times New Roman"/>
          <w:sz w:val="28"/>
          <w:szCs w:val="28"/>
        </w:rPr>
        <w:t>«Информация застройщикам»)</w:t>
      </w:r>
      <w:r w:rsidRPr="00824AB4">
        <w:rPr>
          <w:rFonts w:ascii="Times New Roman" w:hAnsi="Times New Roman"/>
          <w:sz w:val="28"/>
          <w:szCs w:val="28"/>
        </w:rPr>
        <w:t>;</w:t>
      </w:r>
    </w:p>
    <w:p w:rsidR="00255F4E" w:rsidRPr="00824AB4" w:rsidRDefault="00255F4E" w:rsidP="00255F4E">
      <w:pPr>
        <w:ind w:firstLine="709"/>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в федеральной государственной информационной системе «Единый </w:t>
      </w:r>
      <w:bookmarkStart w:id="0" w:name="_GoBack"/>
      <w:r w:rsidRPr="00824AB4">
        <w:rPr>
          <w:rFonts w:ascii="Times New Roman" w:hAnsi="Times New Roman"/>
          <w:sz w:val="28"/>
          <w:szCs w:val="28"/>
        </w:rPr>
        <w:t>портал</w:t>
      </w:r>
      <w:bookmarkEnd w:id="0"/>
      <w:r w:rsidRPr="00824AB4">
        <w:rPr>
          <w:rFonts w:ascii="Times New Roman" w:hAnsi="Times New Roman"/>
          <w:sz w:val="28"/>
          <w:szCs w:val="28"/>
        </w:rPr>
        <w:t xml:space="preserve"> государственных и муниципальных услуг (функций)» (далее – Единый портал государ</w:t>
      </w:r>
      <w:r>
        <w:rPr>
          <w:rFonts w:ascii="Times New Roman" w:hAnsi="Times New Roman"/>
          <w:sz w:val="28"/>
          <w:szCs w:val="28"/>
        </w:rPr>
        <w:t>ственных и муниципальных услуг, федеральный портал).</w:t>
      </w:r>
    </w:p>
    <w:p w:rsidR="00255F4E" w:rsidRDefault="00255F4E" w:rsidP="00255F4E">
      <w:pPr>
        <w:ind w:firstLine="709"/>
        <w:jc w:val="both"/>
        <w:rPr>
          <w:rFonts w:ascii="Times New Roman" w:hAnsi="Times New Roman"/>
          <w:sz w:val="28"/>
          <w:szCs w:val="28"/>
        </w:rPr>
      </w:pPr>
      <w:r w:rsidRPr="00824AB4">
        <w:rPr>
          <w:rFonts w:ascii="Times New Roman" w:hAnsi="Times New Roman"/>
          <w:sz w:val="28"/>
          <w:szCs w:val="28"/>
        </w:rPr>
        <w:t>Информация о мест</w:t>
      </w:r>
      <w:r>
        <w:rPr>
          <w:rFonts w:ascii="Times New Roman" w:hAnsi="Times New Roman"/>
          <w:sz w:val="28"/>
          <w:szCs w:val="28"/>
        </w:rPr>
        <w:t>е нахождения и графике работы МФЦ приведена в приложении 1 к Административному регламенту.</w:t>
      </w:r>
    </w:p>
    <w:p w:rsidR="00C67DD0" w:rsidRPr="00824AB4" w:rsidRDefault="00C67DD0" w:rsidP="00C67DD0">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Pr>
          <w:rFonts w:ascii="Times New Roman" w:hAnsi="Times New Roman"/>
          <w:sz w:val="28"/>
          <w:szCs w:val="28"/>
        </w:rPr>
        <w:t>3</w:t>
      </w:r>
      <w:r w:rsidRPr="00824AB4">
        <w:rPr>
          <w:rFonts w:ascii="Times New Roman" w:hAnsi="Times New Roman"/>
          <w:sz w:val="28"/>
          <w:szCs w:val="28"/>
        </w:rPr>
        <w:t>. Информирование о правилах предоставления муниципальной услуги мо</w:t>
      </w:r>
      <w:r>
        <w:rPr>
          <w:rFonts w:ascii="Times New Roman" w:hAnsi="Times New Roman"/>
          <w:sz w:val="28"/>
          <w:szCs w:val="28"/>
        </w:rPr>
        <w:t>жет</w:t>
      </w:r>
      <w:r w:rsidRPr="00824AB4">
        <w:rPr>
          <w:rFonts w:ascii="Times New Roman" w:hAnsi="Times New Roman"/>
          <w:sz w:val="28"/>
          <w:szCs w:val="28"/>
        </w:rPr>
        <w:t xml:space="preserve"> проводиться в следующих формах:</w:t>
      </w:r>
    </w:p>
    <w:p w:rsidR="00C67DD0" w:rsidRPr="00824AB4" w:rsidRDefault="00C67DD0" w:rsidP="00C67DD0">
      <w:pPr>
        <w:ind w:left="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индивидуальное личное консультирование;</w:t>
      </w:r>
    </w:p>
    <w:p w:rsidR="00C67DD0" w:rsidRPr="00824AB4" w:rsidRDefault="00C67DD0" w:rsidP="00C67DD0">
      <w:pPr>
        <w:ind w:firstLine="709"/>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индивидуальное консультирование по почте (по электронной почте);</w:t>
      </w:r>
    </w:p>
    <w:p w:rsidR="00C67DD0" w:rsidRPr="00824AB4" w:rsidRDefault="00C67DD0" w:rsidP="00C67DD0">
      <w:pPr>
        <w:ind w:left="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индивидуальное консультирование по телефону;</w:t>
      </w:r>
    </w:p>
    <w:p w:rsidR="00C67DD0" w:rsidRPr="00824AB4" w:rsidRDefault="00C67DD0" w:rsidP="00C67DD0">
      <w:pPr>
        <w:ind w:left="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публичное письменное информирование;</w:t>
      </w:r>
    </w:p>
    <w:p w:rsidR="00C67DD0" w:rsidRPr="00824AB4" w:rsidRDefault="00C67DD0" w:rsidP="00C67DD0">
      <w:pPr>
        <w:ind w:left="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публичное устное информирование.</w:t>
      </w:r>
    </w:p>
    <w:p w:rsidR="00C67DD0" w:rsidRPr="00341AE2" w:rsidRDefault="00C67DD0" w:rsidP="00C67DD0">
      <w:pPr>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Pr="00341AE2">
        <w:rPr>
          <w:rFonts w:ascii="Times New Roman" w:hAnsi="Times New Roman" w:cs="Times New Roman"/>
          <w:sz w:val="28"/>
          <w:szCs w:val="28"/>
        </w:rPr>
        <w:t>При индивидуальном личном консультировании время ожидания лица, заинтересованного в получении консультации, не может превышать 15 минут.</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Индивидуальное личное консультирование одного лица не может превышать 20 минут.</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 xml:space="preserve">В случае если для подготовки ответа требуется время, превышающее </w:t>
      </w:r>
      <w:r w:rsidRPr="00341AE2">
        <w:rPr>
          <w:rFonts w:ascii="Times New Roman" w:hAnsi="Times New Roman" w:cs="Times New Roman"/>
          <w:sz w:val="28"/>
          <w:szCs w:val="28"/>
        </w:rPr>
        <w:br/>
        <w:t xml:space="preserve">20 минут, </w:t>
      </w:r>
      <w:r>
        <w:rPr>
          <w:rFonts w:ascii="Times New Roman" w:hAnsi="Times New Roman" w:cs="Times New Roman"/>
          <w:sz w:val="28"/>
          <w:szCs w:val="28"/>
        </w:rPr>
        <w:t>специалист</w:t>
      </w:r>
      <w:r w:rsidRPr="00341AE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ЧГО</w:t>
      </w:r>
      <w:r w:rsidRPr="00341AE2">
        <w:rPr>
          <w:rFonts w:ascii="Times New Roman" w:hAnsi="Times New Roman" w:cs="Times New Roman"/>
          <w:sz w:val="28"/>
          <w:szCs w:val="28"/>
        </w:rPr>
        <w:t>, осуществляющ</w:t>
      </w:r>
      <w:r>
        <w:rPr>
          <w:rFonts w:ascii="Times New Roman" w:hAnsi="Times New Roman" w:cs="Times New Roman"/>
          <w:sz w:val="28"/>
          <w:szCs w:val="28"/>
        </w:rPr>
        <w:t>ий</w:t>
      </w:r>
      <w:r w:rsidRPr="00341AE2">
        <w:rPr>
          <w:rFonts w:ascii="Times New Roman" w:hAnsi="Times New Roman" w:cs="Times New Roman"/>
          <w:sz w:val="28"/>
          <w:szCs w:val="28"/>
        </w:rPr>
        <w:t xml:space="preserve">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Pr>
          <w:rFonts w:ascii="Times New Roman" w:hAnsi="Times New Roman" w:cs="Times New Roman"/>
          <w:sz w:val="28"/>
          <w:szCs w:val="28"/>
        </w:rPr>
        <w:t>.</w:t>
      </w:r>
      <w:r w:rsidRPr="00341AE2">
        <w:rPr>
          <w:rFonts w:ascii="Times New Roman" w:hAnsi="Times New Roman" w:cs="Times New Roman"/>
          <w:sz w:val="28"/>
          <w:szCs w:val="28"/>
        </w:rPr>
        <w:t xml:space="preserve"> </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1.</w:t>
      </w:r>
      <w:r>
        <w:rPr>
          <w:rFonts w:ascii="Times New Roman" w:hAnsi="Times New Roman" w:cs="Times New Roman"/>
          <w:sz w:val="28"/>
          <w:szCs w:val="28"/>
        </w:rPr>
        <w:t>3</w:t>
      </w:r>
      <w:r w:rsidRPr="00341AE2">
        <w:rPr>
          <w:rFonts w:ascii="Times New Roman" w:hAnsi="Times New Roman" w:cs="Times New Roman"/>
          <w:sz w:val="28"/>
          <w:szCs w:val="28"/>
        </w:rPr>
        <w:t>.</w:t>
      </w:r>
      <w:r>
        <w:rPr>
          <w:rFonts w:ascii="Times New Roman" w:hAnsi="Times New Roman" w:cs="Times New Roman"/>
          <w:sz w:val="28"/>
          <w:szCs w:val="28"/>
        </w:rPr>
        <w:t>5</w:t>
      </w:r>
      <w:r w:rsidRPr="00341AE2">
        <w:rPr>
          <w:rFonts w:ascii="Times New Roman" w:hAnsi="Times New Roman" w:cs="Times New Roman"/>
          <w:sz w:val="28"/>
          <w:szCs w:val="28"/>
        </w:rPr>
        <w:t>. При индивидуал</w:t>
      </w:r>
      <w:r>
        <w:rPr>
          <w:rFonts w:ascii="Times New Roman" w:hAnsi="Times New Roman" w:cs="Times New Roman"/>
          <w:sz w:val="28"/>
          <w:szCs w:val="28"/>
        </w:rPr>
        <w:t xml:space="preserve">ьном консультировании по почте </w:t>
      </w:r>
      <w:r w:rsidRPr="00341AE2">
        <w:rPr>
          <w:rFonts w:ascii="Times New Roman" w:hAnsi="Times New Roman" w:cs="Times New Roman"/>
          <w:sz w:val="28"/>
          <w:szCs w:val="28"/>
        </w:rPr>
        <w:t>(по электронной почте) ответ на обр</w:t>
      </w:r>
      <w:r>
        <w:rPr>
          <w:rFonts w:ascii="Times New Roman" w:hAnsi="Times New Roman" w:cs="Times New Roman"/>
          <w:sz w:val="28"/>
          <w:szCs w:val="28"/>
        </w:rPr>
        <w:t xml:space="preserve">ащение лица, заинтересованного </w:t>
      </w:r>
      <w:r w:rsidRPr="00341AE2">
        <w:rPr>
          <w:rFonts w:ascii="Times New Roman" w:hAnsi="Times New Roman" w:cs="Times New Roman"/>
          <w:sz w:val="28"/>
          <w:szCs w:val="28"/>
        </w:rPr>
        <w:t>в получении консультации, на</w:t>
      </w:r>
      <w:r>
        <w:rPr>
          <w:rFonts w:ascii="Times New Roman" w:hAnsi="Times New Roman" w:cs="Times New Roman"/>
          <w:sz w:val="28"/>
          <w:szCs w:val="28"/>
        </w:rPr>
        <w:t xml:space="preserve">правляется либо по почте, либо </w:t>
      </w:r>
      <w:r w:rsidRPr="00341AE2">
        <w:rPr>
          <w:rFonts w:ascii="Times New Roman" w:hAnsi="Times New Roman" w:cs="Times New Roman"/>
          <w:sz w:val="28"/>
          <w:szCs w:val="28"/>
        </w:rPr>
        <w:t xml:space="preserve">по электронной почте на указанный адрес (адрес электронной почты) обратившегося за консультацией лица в </w:t>
      </w:r>
      <w:r>
        <w:rPr>
          <w:rFonts w:ascii="Times New Roman" w:hAnsi="Times New Roman" w:cs="Times New Roman"/>
          <w:sz w:val="28"/>
          <w:szCs w:val="28"/>
        </w:rPr>
        <w:t>тридцати</w:t>
      </w:r>
      <w:r w:rsidRPr="00341AE2">
        <w:rPr>
          <w:rFonts w:ascii="Times New Roman" w:hAnsi="Times New Roman" w:cs="Times New Roman"/>
          <w:sz w:val="28"/>
          <w:szCs w:val="28"/>
        </w:rPr>
        <w:t>дневный срок со дня регистрации обращения</w:t>
      </w:r>
      <w:r>
        <w:rPr>
          <w:rFonts w:ascii="Times New Roman" w:hAnsi="Times New Roman" w:cs="Times New Roman"/>
          <w:sz w:val="28"/>
          <w:szCs w:val="28"/>
        </w:rPr>
        <w:t xml:space="preserve"> в администрации ЧГО</w:t>
      </w:r>
      <w:r w:rsidRPr="00341AE2">
        <w:rPr>
          <w:rFonts w:ascii="Times New Roman" w:hAnsi="Times New Roman" w:cs="Times New Roman"/>
          <w:sz w:val="28"/>
          <w:szCs w:val="28"/>
        </w:rPr>
        <w:t>.</w:t>
      </w:r>
    </w:p>
    <w:p w:rsidR="00C67DD0" w:rsidRPr="00341AE2" w:rsidRDefault="00C67DD0" w:rsidP="00C67DD0">
      <w:pPr>
        <w:ind w:firstLine="708"/>
        <w:jc w:val="both"/>
        <w:rPr>
          <w:rFonts w:ascii="Times New Roman" w:hAnsi="Times New Roman" w:cs="Times New Roman"/>
          <w:sz w:val="28"/>
          <w:szCs w:val="28"/>
        </w:rPr>
      </w:pPr>
      <w:r w:rsidRPr="00341AE2">
        <w:rPr>
          <w:rFonts w:ascii="Times New Roman" w:hAnsi="Times New Roman" w:cs="Times New Roman"/>
          <w:sz w:val="28"/>
          <w:szCs w:val="28"/>
        </w:rPr>
        <w:t>1.</w:t>
      </w:r>
      <w:r>
        <w:rPr>
          <w:rFonts w:ascii="Times New Roman" w:hAnsi="Times New Roman" w:cs="Times New Roman"/>
          <w:sz w:val="28"/>
          <w:szCs w:val="28"/>
        </w:rPr>
        <w:t>3</w:t>
      </w:r>
      <w:r w:rsidRPr="00341AE2">
        <w:rPr>
          <w:rFonts w:ascii="Times New Roman" w:hAnsi="Times New Roman" w:cs="Times New Roman"/>
          <w:sz w:val="28"/>
          <w:szCs w:val="28"/>
        </w:rPr>
        <w:t>.</w:t>
      </w:r>
      <w:r>
        <w:rPr>
          <w:rFonts w:ascii="Times New Roman" w:hAnsi="Times New Roman" w:cs="Times New Roman"/>
          <w:sz w:val="28"/>
          <w:szCs w:val="28"/>
        </w:rPr>
        <w:t>6</w:t>
      </w:r>
      <w:r w:rsidRPr="00341AE2">
        <w:rPr>
          <w:rFonts w:ascii="Times New Roman" w:hAnsi="Times New Roman" w:cs="Times New Roman"/>
          <w:sz w:val="28"/>
          <w:szCs w:val="28"/>
        </w:rPr>
        <w:t>. При индивидуальном консультировани</w:t>
      </w:r>
      <w:r w:rsidR="00814D95">
        <w:rPr>
          <w:rFonts w:ascii="Times New Roman" w:hAnsi="Times New Roman" w:cs="Times New Roman"/>
          <w:sz w:val="28"/>
          <w:szCs w:val="28"/>
        </w:rPr>
        <w:t>и</w:t>
      </w:r>
      <w:r w:rsidRPr="00341AE2">
        <w:rPr>
          <w:rFonts w:ascii="Times New Roman" w:hAnsi="Times New Roman" w:cs="Times New Roman"/>
          <w:sz w:val="28"/>
          <w:szCs w:val="28"/>
        </w:rPr>
        <w:t xml:space="preserve"> по телефону ответ </w:t>
      </w:r>
      <w:r w:rsidRPr="00341AE2">
        <w:rPr>
          <w:rFonts w:ascii="Times New Roman" w:hAnsi="Times New Roman" w:cs="Times New Roman"/>
          <w:sz w:val="28"/>
          <w:szCs w:val="28"/>
        </w:rPr>
        <w:br/>
        <w:t xml:space="preserve">на телефонный звонок должен начинаться с информации </w:t>
      </w:r>
      <w:r w:rsidRPr="00341AE2">
        <w:rPr>
          <w:rFonts w:ascii="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C67DD0" w:rsidRPr="00341AE2" w:rsidRDefault="00C67DD0" w:rsidP="00C67DD0">
      <w:pPr>
        <w:ind w:firstLine="708"/>
        <w:jc w:val="both"/>
        <w:rPr>
          <w:rFonts w:ascii="Times New Roman" w:hAnsi="Times New Roman" w:cs="Times New Roman"/>
          <w:sz w:val="28"/>
          <w:szCs w:val="28"/>
        </w:rPr>
      </w:pPr>
      <w:r w:rsidRPr="00341AE2">
        <w:rPr>
          <w:rFonts w:ascii="Times New Roman" w:hAnsi="Times New Roman" w:cs="Times New Roman"/>
          <w:sz w:val="28"/>
          <w:szCs w:val="28"/>
        </w:rPr>
        <w:t>Время разговора не должно превышать 10 минут.</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1.</w:t>
      </w:r>
      <w:r>
        <w:rPr>
          <w:rFonts w:ascii="Times New Roman" w:hAnsi="Times New Roman" w:cs="Times New Roman"/>
          <w:sz w:val="28"/>
          <w:szCs w:val="28"/>
        </w:rPr>
        <w:t>3</w:t>
      </w:r>
      <w:r w:rsidRPr="00341AE2">
        <w:rPr>
          <w:rFonts w:ascii="Times New Roman" w:hAnsi="Times New Roman" w:cs="Times New Roman"/>
          <w:sz w:val="28"/>
          <w:szCs w:val="28"/>
        </w:rPr>
        <w:t>.</w:t>
      </w:r>
      <w:r>
        <w:rPr>
          <w:rFonts w:ascii="Times New Roman" w:hAnsi="Times New Roman" w:cs="Times New Roman"/>
          <w:sz w:val="28"/>
          <w:szCs w:val="28"/>
        </w:rPr>
        <w:t>7</w:t>
      </w:r>
      <w:r w:rsidRPr="00341AE2">
        <w:rPr>
          <w:rFonts w:ascii="Times New Roman" w:hAnsi="Times New Roman" w:cs="Times New Roman"/>
          <w:sz w:val="28"/>
          <w:szCs w:val="28"/>
        </w:rPr>
        <w:t xml:space="preserve">. Публичное письменное информирование осуществляется путем размещения информационных материалов на стендах в местах предоставления </w:t>
      </w:r>
      <w:r w:rsidRPr="00341AE2">
        <w:rPr>
          <w:rFonts w:ascii="Times New Roman" w:hAnsi="Times New Roman" w:cs="Times New Roman"/>
          <w:sz w:val="28"/>
          <w:szCs w:val="28"/>
        </w:rPr>
        <w:lastRenderedPageBreak/>
        <w:t>муниципальной услуги, публикации информационных материалов в средствах массовой информации, размещения информационных материалов</w:t>
      </w:r>
      <w:r w:rsidRPr="00341AE2" w:rsidDel="00CA6636">
        <w:rPr>
          <w:rFonts w:ascii="Times New Roman" w:hAnsi="Times New Roman" w:cs="Times New Roman"/>
          <w:sz w:val="28"/>
          <w:szCs w:val="28"/>
        </w:rPr>
        <w:t xml:space="preserve"> </w:t>
      </w:r>
      <w:r w:rsidRPr="00341AE2">
        <w:rPr>
          <w:rFonts w:ascii="Times New Roman" w:hAnsi="Times New Roman" w:cs="Times New Roman"/>
          <w:sz w:val="28"/>
          <w:szCs w:val="28"/>
        </w:rPr>
        <w:t>на официальном сайте уполномоченного органа и на Едином портале государс</w:t>
      </w:r>
      <w:r>
        <w:rPr>
          <w:rFonts w:ascii="Times New Roman" w:hAnsi="Times New Roman" w:cs="Times New Roman"/>
          <w:sz w:val="28"/>
          <w:szCs w:val="28"/>
        </w:rPr>
        <w:t>твенных и муниципальных услуг</w:t>
      </w:r>
      <w:r w:rsidRPr="00341AE2">
        <w:rPr>
          <w:rFonts w:ascii="Times New Roman" w:hAnsi="Times New Roman" w:cs="Times New Roman"/>
          <w:sz w:val="28"/>
          <w:szCs w:val="28"/>
        </w:rPr>
        <w:t>.</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1.</w:t>
      </w:r>
      <w:r>
        <w:rPr>
          <w:rFonts w:ascii="Times New Roman" w:hAnsi="Times New Roman" w:cs="Times New Roman"/>
          <w:sz w:val="28"/>
          <w:szCs w:val="28"/>
        </w:rPr>
        <w:t>3</w:t>
      </w:r>
      <w:r w:rsidRPr="00341AE2">
        <w:rPr>
          <w:rFonts w:ascii="Times New Roman" w:hAnsi="Times New Roman" w:cs="Times New Roman"/>
          <w:sz w:val="28"/>
          <w:szCs w:val="28"/>
        </w:rPr>
        <w:t>.</w:t>
      </w:r>
      <w:r>
        <w:rPr>
          <w:rFonts w:ascii="Times New Roman" w:hAnsi="Times New Roman" w:cs="Times New Roman"/>
          <w:sz w:val="28"/>
          <w:szCs w:val="28"/>
        </w:rPr>
        <w:t>8</w:t>
      </w:r>
      <w:r w:rsidRPr="00341AE2">
        <w:rPr>
          <w:rFonts w:ascii="Times New Roman" w:hAnsi="Times New Roman" w:cs="Times New Roman"/>
          <w:sz w:val="28"/>
          <w:szCs w:val="28"/>
        </w:rPr>
        <w:t xml:space="preserve">. Публичное устное информирование осуществляется уполномоченным должностным лицом администрации </w:t>
      </w:r>
      <w:r w:rsidR="002D722D">
        <w:rPr>
          <w:rFonts w:ascii="Times New Roman" w:hAnsi="Times New Roman" w:cs="Times New Roman"/>
          <w:sz w:val="28"/>
          <w:szCs w:val="28"/>
        </w:rPr>
        <w:t xml:space="preserve">ЧГО </w:t>
      </w:r>
      <w:r w:rsidRPr="00341AE2">
        <w:rPr>
          <w:rFonts w:ascii="Times New Roman" w:hAnsi="Times New Roman" w:cs="Times New Roman"/>
          <w:sz w:val="28"/>
          <w:szCs w:val="28"/>
        </w:rPr>
        <w:t>с привлечением средств массовой информации.</w:t>
      </w:r>
    </w:p>
    <w:p w:rsidR="00C67DD0" w:rsidRPr="00341AE2" w:rsidRDefault="00C67DD0" w:rsidP="00C67DD0">
      <w:pPr>
        <w:ind w:firstLine="709"/>
        <w:jc w:val="both"/>
        <w:rPr>
          <w:rFonts w:ascii="Times New Roman" w:hAnsi="Times New Roman" w:cs="Times New Roman"/>
          <w:sz w:val="28"/>
          <w:szCs w:val="28"/>
        </w:rPr>
      </w:pPr>
      <w:r w:rsidRPr="00341AE2">
        <w:rPr>
          <w:rFonts w:ascii="Times New Roman" w:hAnsi="Times New Roman" w:cs="Times New Roman"/>
          <w:sz w:val="28"/>
          <w:szCs w:val="28"/>
        </w:rPr>
        <w:t>1.</w:t>
      </w:r>
      <w:r>
        <w:rPr>
          <w:rFonts w:ascii="Times New Roman" w:hAnsi="Times New Roman" w:cs="Times New Roman"/>
          <w:sz w:val="28"/>
          <w:szCs w:val="28"/>
        </w:rPr>
        <w:t>3</w:t>
      </w:r>
      <w:r w:rsidRPr="00341AE2">
        <w:rPr>
          <w:rFonts w:ascii="Times New Roman" w:hAnsi="Times New Roman" w:cs="Times New Roman"/>
          <w:sz w:val="28"/>
          <w:szCs w:val="28"/>
        </w:rPr>
        <w:t>.</w:t>
      </w:r>
      <w:r>
        <w:rPr>
          <w:rFonts w:ascii="Times New Roman" w:hAnsi="Times New Roman" w:cs="Times New Roman"/>
          <w:sz w:val="28"/>
          <w:szCs w:val="28"/>
        </w:rPr>
        <w:t>9</w:t>
      </w:r>
      <w:r w:rsidRPr="00341AE2">
        <w:rPr>
          <w:rFonts w:ascii="Times New Roman" w:hAnsi="Times New Roman" w:cs="Times New Roman"/>
          <w:sz w:val="28"/>
          <w:szCs w:val="28"/>
        </w:rPr>
        <w:t xml:space="preserve">. Должностное лицо не вправе осуществлять консультирование обратившихся за консультацией лиц, выходящее за рамки информирования </w:t>
      </w:r>
      <w:r w:rsidRPr="00341AE2">
        <w:rPr>
          <w:rFonts w:ascii="Times New Roman" w:hAnsi="Times New Roman" w:cs="Times New Roman"/>
          <w:sz w:val="28"/>
          <w:szCs w:val="28"/>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DD0" w:rsidRPr="00824AB4" w:rsidRDefault="00C67DD0" w:rsidP="00C67DD0">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Pr>
          <w:rFonts w:ascii="Times New Roman" w:hAnsi="Times New Roman"/>
          <w:sz w:val="28"/>
          <w:szCs w:val="28"/>
        </w:rPr>
        <w:t>0</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список</w:t>
      </w:r>
      <w:r w:rsidRPr="00824AB4">
        <w:rPr>
          <w:rFonts w:ascii="Times New Roman" w:hAnsi="Times New Roman"/>
          <w:sz w:val="28"/>
          <w:szCs w:val="28"/>
        </w:rPr>
        <w:t xml:space="preserve"> должностных лиц администрации</w:t>
      </w:r>
      <w:r>
        <w:rPr>
          <w:rFonts w:ascii="Times New Roman" w:hAnsi="Times New Roman"/>
          <w:sz w:val="28"/>
          <w:szCs w:val="28"/>
        </w:rPr>
        <w:t xml:space="preserve"> ЧГО</w:t>
      </w:r>
      <w:r w:rsidRPr="00824AB4">
        <w:rPr>
          <w:rFonts w:ascii="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DD0"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перечень документов, представляемых заявителем, и требования, предъявляемые к этим документам;</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формы документов для заполнения, образцы заполнения документов;</w:t>
      </w:r>
    </w:p>
    <w:p w:rsidR="00C67DD0" w:rsidRDefault="00C67DD0" w:rsidP="00C67DD0">
      <w:pPr>
        <w:ind w:firstLine="708"/>
        <w:jc w:val="both"/>
        <w:rPr>
          <w:rFonts w:ascii="Times New Roman" w:hAnsi="Times New Roman"/>
          <w:sz w:val="28"/>
          <w:szCs w:val="28"/>
        </w:rPr>
      </w:pPr>
      <w:r>
        <w:rPr>
          <w:rFonts w:ascii="Times New Roman" w:hAnsi="Times New Roman"/>
          <w:sz w:val="28"/>
          <w:szCs w:val="28"/>
        </w:rPr>
        <w:t>- информация о плате за муниципальную услугу;</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перечень оснований для отказа в предоставлении муниципальной услуги;</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DD0" w:rsidRPr="00824AB4" w:rsidRDefault="00C67DD0" w:rsidP="00C67DD0">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Pr>
          <w:rFonts w:ascii="Times New Roman" w:hAnsi="Times New Roman"/>
          <w:sz w:val="28"/>
          <w:szCs w:val="28"/>
        </w:rPr>
        <w:t>1</w:t>
      </w:r>
      <w:r w:rsidRPr="00824AB4">
        <w:rPr>
          <w:rFonts w:ascii="Times New Roman" w:hAnsi="Times New Roman"/>
          <w:sz w:val="28"/>
          <w:szCs w:val="28"/>
        </w:rPr>
        <w:t xml:space="preserve">. На официальном сайте </w:t>
      </w:r>
      <w:r>
        <w:rPr>
          <w:rFonts w:ascii="Times New Roman" w:hAnsi="Times New Roman"/>
          <w:sz w:val="28"/>
          <w:szCs w:val="28"/>
        </w:rPr>
        <w:t xml:space="preserve">Чебаркульского городского округа </w:t>
      </w:r>
      <w:r w:rsidRPr="00824AB4">
        <w:rPr>
          <w:rFonts w:ascii="Times New Roman" w:hAnsi="Times New Roman"/>
          <w:sz w:val="28"/>
          <w:szCs w:val="28"/>
        </w:rPr>
        <w:t>в сети Интернет размещаются следующие информационные материалы:</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824AB4">
        <w:rPr>
          <w:rFonts w:ascii="Times New Roman" w:hAnsi="Times New Roman"/>
          <w:sz w:val="28"/>
          <w:szCs w:val="28"/>
        </w:rPr>
        <w:t>полное наименование и полный почтовый адрес администрации</w:t>
      </w:r>
      <w:r>
        <w:rPr>
          <w:rFonts w:ascii="Times New Roman" w:hAnsi="Times New Roman"/>
          <w:sz w:val="28"/>
          <w:szCs w:val="28"/>
        </w:rPr>
        <w:t xml:space="preserve"> ЧГО</w:t>
      </w:r>
      <w:r w:rsidRPr="00824AB4">
        <w:rPr>
          <w:rFonts w:ascii="Times New Roman" w:hAnsi="Times New Roman"/>
          <w:sz w:val="28"/>
          <w:szCs w:val="28"/>
        </w:rPr>
        <w:t>;</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адрес электронной почты администрации</w:t>
      </w:r>
      <w:r w:rsidR="002D722D">
        <w:rPr>
          <w:rFonts w:ascii="Times New Roman" w:hAnsi="Times New Roman"/>
          <w:sz w:val="28"/>
          <w:szCs w:val="28"/>
        </w:rPr>
        <w:t xml:space="preserve"> ЧГО</w:t>
      </w:r>
      <w:r w:rsidRPr="00824AB4">
        <w:rPr>
          <w:rFonts w:ascii="Times New Roman" w:hAnsi="Times New Roman"/>
          <w:sz w:val="28"/>
          <w:szCs w:val="28"/>
        </w:rPr>
        <w:t>;</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DD0" w:rsidRPr="00824AB4" w:rsidRDefault="00C67DD0" w:rsidP="00C67DD0">
      <w:pPr>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Pr>
          <w:rFonts w:ascii="Times New Roman" w:hAnsi="Times New Roman"/>
          <w:sz w:val="28"/>
          <w:szCs w:val="28"/>
        </w:rPr>
        <w:t>2</w:t>
      </w:r>
      <w:r w:rsidRPr="00824AB4">
        <w:rPr>
          <w:rFonts w:ascii="Times New Roman" w:hAnsi="Times New Roman"/>
          <w:sz w:val="28"/>
          <w:szCs w:val="28"/>
        </w:rPr>
        <w:t>. На Едином портале государс</w:t>
      </w:r>
      <w:r>
        <w:rPr>
          <w:rFonts w:ascii="Times New Roman" w:hAnsi="Times New Roman"/>
          <w:sz w:val="28"/>
          <w:szCs w:val="28"/>
        </w:rPr>
        <w:t xml:space="preserve">твенных и муниципальных услуг </w:t>
      </w:r>
      <w:r w:rsidRPr="00824AB4">
        <w:rPr>
          <w:rFonts w:ascii="Times New Roman" w:hAnsi="Times New Roman"/>
          <w:sz w:val="28"/>
          <w:szCs w:val="28"/>
        </w:rPr>
        <w:t xml:space="preserve"> размещается информация:</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полное наименование и полный почтовый адрес администрации</w:t>
      </w:r>
      <w:r>
        <w:rPr>
          <w:rFonts w:ascii="Times New Roman" w:hAnsi="Times New Roman"/>
          <w:sz w:val="28"/>
          <w:szCs w:val="28"/>
        </w:rPr>
        <w:t xml:space="preserve"> ЧГО</w:t>
      </w:r>
      <w:r w:rsidRPr="00824AB4">
        <w:rPr>
          <w:rFonts w:ascii="Times New Roman" w:hAnsi="Times New Roman"/>
          <w:sz w:val="28"/>
          <w:szCs w:val="28"/>
        </w:rPr>
        <w:t>;</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адрес электронной почты администрации</w:t>
      </w:r>
      <w:r>
        <w:rPr>
          <w:rFonts w:ascii="Times New Roman" w:hAnsi="Times New Roman"/>
          <w:sz w:val="28"/>
          <w:szCs w:val="28"/>
        </w:rPr>
        <w:t xml:space="preserve"> ЧГО</w:t>
      </w:r>
      <w:r w:rsidRPr="00824AB4">
        <w:rPr>
          <w:rFonts w:ascii="Times New Roman" w:hAnsi="Times New Roman"/>
          <w:sz w:val="28"/>
          <w:szCs w:val="28"/>
        </w:rPr>
        <w:t>;</w:t>
      </w:r>
    </w:p>
    <w:p w:rsidR="00C67DD0" w:rsidRPr="00824AB4" w:rsidRDefault="00C67DD0" w:rsidP="00C67DD0">
      <w:pPr>
        <w:ind w:firstLine="708"/>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DD0" w:rsidRDefault="00C67DD0" w:rsidP="00C67DD0">
      <w:pPr>
        <w:ind w:firstLine="709"/>
        <w:jc w:val="both"/>
        <w:rPr>
          <w:rFonts w:ascii="Times New Roman" w:hAnsi="Times New Roman"/>
          <w:sz w:val="28"/>
          <w:szCs w:val="28"/>
        </w:rPr>
      </w:pPr>
      <w:r w:rsidRPr="00562D74">
        <w:rPr>
          <w:rFonts w:ascii="Times New Roman" w:hAnsi="Times New Roman"/>
          <w:sz w:val="28"/>
          <w:szCs w:val="28"/>
        </w:rPr>
        <w:t>1.3.13. В зале обслуживания МФЦ устанавливаются стенды, содержащие информацию о порядке и сроках предоставления муниципальной услуги, документах, которые заявитель должен предоставить для получения муниципальной услуги, образцы заполнения заявлений о предоставлении муниципальной услуги.</w:t>
      </w:r>
    </w:p>
    <w:p w:rsidR="004C7326" w:rsidRPr="0059167C" w:rsidRDefault="004C7326" w:rsidP="00A06B5F">
      <w:pPr>
        <w:ind w:firstLine="709"/>
        <w:rPr>
          <w:rFonts w:ascii="Times New Roman" w:hAnsi="Times New Roman"/>
          <w:sz w:val="28"/>
          <w:szCs w:val="28"/>
        </w:rPr>
      </w:pPr>
    </w:p>
    <w:p w:rsidR="004C7326" w:rsidRPr="00144205" w:rsidRDefault="004C7326" w:rsidP="00A06B5F">
      <w:pPr>
        <w:ind w:firstLine="709"/>
        <w:jc w:val="center"/>
        <w:rPr>
          <w:rFonts w:ascii="Times New Roman" w:hAnsi="Times New Roman"/>
          <w:sz w:val="28"/>
          <w:szCs w:val="28"/>
        </w:rPr>
      </w:pPr>
      <w:r>
        <w:rPr>
          <w:rFonts w:ascii="Times New Roman" w:hAnsi="Times New Roman"/>
          <w:sz w:val="28"/>
          <w:szCs w:val="28"/>
        </w:rPr>
        <w:t xml:space="preserve">2. </w:t>
      </w:r>
      <w:r w:rsidRPr="00144205">
        <w:rPr>
          <w:rFonts w:ascii="Times New Roman" w:hAnsi="Times New Roman"/>
          <w:sz w:val="28"/>
          <w:szCs w:val="28"/>
        </w:rPr>
        <w:t>Стандарт предоставления муниципальной услуги</w:t>
      </w:r>
    </w:p>
    <w:p w:rsidR="004C7326" w:rsidRPr="00144205" w:rsidRDefault="004C7326" w:rsidP="00A06B5F">
      <w:pPr>
        <w:ind w:firstLine="709"/>
        <w:rPr>
          <w:rFonts w:ascii="Times New Roman" w:hAnsi="Times New Roman"/>
          <w:sz w:val="28"/>
          <w:szCs w:val="28"/>
        </w:rPr>
      </w:pPr>
    </w:p>
    <w:p w:rsidR="004C7326" w:rsidRPr="005A130B" w:rsidRDefault="004C7326" w:rsidP="00A06B5F">
      <w:pPr>
        <w:ind w:firstLine="709"/>
        <w:jc w:val="both"/>
        <w:rPr>
          <w:rFonts w:ascii="Times New Roman" w:hAnsi="Times New Roman"/>
          <w:sz w:val="28"/>
          <w:szCs w:val="28"/>
        </w:rPr>
      </w:pPr>
      <w:r w:rsidRPr="005A130B">
        <w:rPr>
          <w:rFonts w:ascii="Times New Roman" w:hAnsi="Times New Roman"/>
          <w:sz w:val="28"/>
          <w:szCs w:val="28"/>
        </w:rPr>
        <w:t xml:space="preserve">2.1. Наименование </w:t>
      </w:r>
      <w:r w:rsidRPr="00337C1F">
        <w:rPr>
          <w:rFonts w:ascii="Times New Roman" w:hAnsi="Times New Roman"/>
          <w:sz w:val="28"/>
          <w:szCs w:val="28"/>
        </w:rPr>
        <w:t>муниципальной услуги:</w:t>
      </w:r>
      <w:r w:rsidRPr="005A130B">
        <w:rPr>
          <w:rFonts w:ascii="Times New Roman" w:hAnsi="Times New Roman"/>
          <w:sz w:val="28"/>
          <w:szCs w:val="28"/>
        </w:rPr>
        <w:t xml:space="preserve"> </w:t>
      </w:r>
      <w:r>
        <w:rPr>
          <w:rFonts w:ascii="Times New Roman" w:hAnsi="Times New Roman"/>
          <w:sz w:val="28"/>
          <w:szCs w:val="28"/>
        </w:rPr>
        <w:t>предоставление</w:t>
      </w:r>
      <w:r w:rsidRPr="00255CB6">
        <w:rPr>
          <w:rFonts w:ascii="Times New Roman" w:hAnsi="Times New Roman" w:cs="Times New Roman"/>
          <w:sz w:val="28"/>
          <w:szCs w:val="28"/>
        </w:rPr>
        <w:t xml:space="preserve"> разрешений </w:t>
      </w:r>
      <w:r w:rsidRPr="006F6CA1">
        <w:rPr>
          <w:rFonts w:ascii="Times New Roman" w:hAnsi="Times New Roman" w:cs="Times New Roman"/>
          <w:sz w:val="28"/>
          <w:szCs w:val="28"/>
        </w:rPr>
        <w:t xml:space="preserve">на </w:t>
      </w:r>
      <w:r>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Pr="005A130B">
        <w:rPr>
          <w:rFonts w:ascii="Times New Roman" w:hAnsi="Times New Roman"/>
          <w:sz w:val="28"/>
          <w:szCs w:val="28"/>
        </w:rPr>
        <w:t>.</w:t>
      </w:r>
    </w:p>
    <w:p w:rsidR="00150443" w:rsidRDefault="00150443" w:rsidP="00150443">
      <w:pPr>
        <w:ind w:firstLine="709"/>
        <w:jc w:val="both"/>
        <w:rPr>
          <w:rFonts w:ascii="Times New Roman" w:hAnsi="Times New Roman"/>
          <w:sz w:val="28"/>
          <w:szCs w:val="28"/>
        </w:rPr>
      </w:pPr>
      <w:r w:rsidRPr="005A130B">
        <w:rPr>
          <w:rFonts w:ascii="Times New Roman" w:hAnsi="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муниципальную услугу, – администрация</w:t>
      </w:r>
      <w:r>
        <w:rPr>
          <w:rFonts w:ascii="Times New Roman" w:hAnsi="Times New Roman"/>
          <w:sz w:val="28"/>
          <w:szCs w:val="28"/>
        </w:rPr>
        <w:t xml:space="preserve"> Чебаркульского городского округа</w:t>
      </w:r>
      <w:r w:rsidRPr="000C5821">
        <w:rPr>
          <w:rFonts w:ascii="Times New Roman" w:hAnsi="Times New Roman"/>
          <w:sz w:val="28"/>
          <w:szCs w:val="28"/>
        </w:rPr>
        <w:t xml:space="preserve">. </w:t>
      </w:r>
      <w:r>
        <w:rPr>
          <w:rFonts w:ascii="Times New Roman" w:hAnsi="Times New Roman"/>
          <w:sz w:val="28"/>
          <w:szCs w:val="28"/>
        </w:rPr>
        <w:t xml:space="preserve">Ответственным за непосредственное предоставление муниципальной услуги является </w:t>
      </w:r>
      <w:r w:rsidR="00CD2A50">
        <w:rPr>
          <w:rFonts w:ascii="Times New Roman" w:hAnsi="Times New Roman"/>
          <w:sz w:val="28"/>
          <w:szCs w:val="28"/>
        </w:rPr>
        <w:t>отдел</w:t>
      </w:r>
      <w:r>
        <w:rPr>
          <w:rFonts w:ascii="Times New Roman" w:hAnsi="Times New Roman"/>
          <w:sz w:val="28"/>
          <w:szCs w:val="28"/>
        </w:rPr>
        <w:t xml:space="preserve"> архитектуры и градостроительства администрации ЧГО (далее – </w:t>
      </w:r>
      <w:r w:rsidR="00CD2A50">
        <w:rPr>
          <w:rFonts w:ascii="Times New Roman" w:hAnsi="Times New Roman"/>
          <w:sz w:val="28"/>
          <w:szCs w:val="28"/>
        </w:rPr>
        <w:t>Отдел</w:t>
      </w:r>
      <w:r>
        <w:rPr>
          <w:rFonts w:ascii="Times New Roman" w:hAnsi="Times New Roman"/>
          <w:sz w:val="28"/>
          <w:szCs w:val="28"/>
        </w:rPr>
        <w:t>)</w:t>
      </w:r>
      <w:r w:rsidR="00AB2561">
        <w:rPr>
          <w:rFonts w:ascii="Times New Roman" w:hAnsi="Times New Roman"/>
          <w:sz w:val="28"/>
          <w:szCs w:val="28"/>
        </w:rPr>
        <w:t xml:space="preserve"> </w:t>
      </w:r>
      <w:r w:rsidR="0016481F">
        <w:rPr>
          <w:rFonts w:ascii="Times New Roman" w:hAnsi="Times New Roman"/>
          <w:i/>
          <w:sz w:val="22"/>
          <w:szCs w:val="22"/>
        </w:rPr>
        <w:t xml:space="preserve">наименование </w:t>
      </w:r>
      <w:r w:rsidR="00794B10">
        <w:rPr>
          <w:rFonts w:ascii="Times New Roman" w:hAnsi="Times New Roman"/>
          <w:i/>
          <w:sz w:val="22"/>
          <w:szCs w:val="22"/>
        </w:rPr>
        <w:t xml:space="preserve">подразделения, предоставляющего услугу </w:t>
      </w:r>
      <w:r w:rsidR="00AB2561" w:rsidRPr="0016481F">
        <w:rPr>
          <w:rFonts w:ascii="Times New Roman" w:hAnsi="Times New Roman"/>
          <w:i/>
          <w:sz w:val="22"/>
          <w:szCs w:val="22"/>
        </w:rPr>
        <w:t>в редакции постановления от 27.01.2021</w:t>
      </w:r>
      <w:r w:rsidR="0016481F" w:rsidRPr="0016481F">
        <w:rPr>
          <w:rFonts w:ascii="Times New Roman" w:hAnsi="Times New Roman"/>
          <w:i/>
          <w:sz w:val="22"/>
          <w:szCs w:val="22"/>
        </w:rPr>
        <w:t xml:space="preserve"> г. № 38</w:t>
      </w:r>
      <w:r>
        <w:rPr>
          <w:rFonts w:ascii="Times New Roman" w:hAnsi="Times New Roman"/>
          <w:sz w:val="28"/>
          <w:szCs w:val="28"/>
        </w:rPr>
        <w:t>.</w:t>
      </w:r>
    </w:p>
    <w:p w:rsidR="00150443" w:rsidRPr="000C5821" w:rsidRDefault="00150443" w:rsidP="00150443">
      <w:pPr>
        <w:autoSpaceDE w:val="0"/>
        <w:autoSpaceDN w:val="0"/>
        <w:adjustRightInd w:val="0"/>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w:t>
      </w:r>
      <w:r>
        <w:rPr>
          <w:rFonts w:ascii="Times New Roman" w:hAnsi="Times New Roman"/>
          <w:sz w:val="28"/>
          <w:szCs w:val="28"/>
        </w:rPr>
        <w:br/>
      </w:r>
      <w:r w:rsidRPr="000C5821">
        <w:rPr>
          <w:rFonts w:ascii="Times New Roman" w:hAnsi="Times New Roman"/>
          <w:sz w:val="28"/>
          <w:szCs w:val="28"/>
        </w:rPr>
        <w:t>в части приема документов, необходимых для предоставления муниципальной услуги, доставки документов в администрацию</w:t>
      </w:r>
      <w:r>
        <w:rPr>
          <w:rFonts w:ascii="Times New Roman" w:hAnsi="Times New Roman"/>
          <w:sz w:val="28"/>
          <w:szCs w:val="28"/>
        </w:rPr>
        <w:t xml:space="preserve"> ЧГО и выдачи результатов предоставления муниципальной услуги (при наличии соглашения, заключенного администрацией ЧГО и МФЦ, в отношении предоставления данной муниципальной услуги)</w:t>
      </w:r>
      <w:r w:rsidR="00485BD9">
        <w:rPr>
          <w:rFonts w:ascii="Times New Roman" w:hAnsi="Times New Roman"/>
          <w:sz w:val="28"/>
          <w:szCs w:val="28"/>
        </w:rPr>
        <w:t xml:space="preserve"> или непосредственно в администрации ЧГО</w:t>
      </w:r>
      <w:r w:rsidRPr="000C5821">
        <w:rPr>
          <w:rFonts w:ascii="Times New Roman" w:hAnsi="Times New Roman"/>
          <w:sz w:val="28"/>
          <w:szCs w:val="28"/>
        </w:rPr>
        <w:t>.</w:t>
      </w:r>
    </w:p>
    <w:p w:rsidR="00150443" w:rsidRPr="0097723B" w:rsidRDefault="00150443" w:rsidP="00150443">
      <w:pPr>
        <w:ind w:firstLine="709"/>
        <w:jc w:val="both"/>
        <w:rPr>
          <w:rFonts w:ascii="Times New Roman" w:hAnsi="Times New Roman"/>
          <w:sz w:val="28"/>
          <w:szCs w:val="28"/>
        </w:rPr>
      </w:pPr>
      <w:r w:rsidRPr="0097723B">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97723B">
        <w:rPr>
          <w:rFonts w:ascii="Times New Roman" w:hAnsi="Times New Roman"/>
          <w:sz w:val="28"/>
          <w:szCs w:val="28"/>
        </w:rPr>
        <w:t>с</w:t>
      </w:r>
      <w:proofErr w:type="gramEnd"/>
      <w:r w:rsidRPr="0097723B">
        <w:rPr>
          <w:rFonts w:ascii="Times New Roman" w:hAnsi="Times New Roman"/>
          <w:sz w:val="28"/>
          <w:szCs w:val="28"/>
        </w:rPr>
        <w:t>:</w:t>
      </w:r>
    </w:p>
    <w:p w:rsidR="00150443" w:rsidRPr="00F22BC9" w:rsidRDefault="00150443" w:rsidP="0015044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2BC9">
        <w:rPr>
          <w:rFonts w:ascii="Times New Roman" w:hAnsi="Times New Roman" w:cs="Times New Roman"/>
          <w:sz w:val="28"/>
          <w:szCs w:val="28"/>
        </w:rPr>
        <w:t xml:space="preserve">Управлением Федеральной налоговой службы Российской Федерации </w:t>
      </w:r>
      <w:r w:rsidRPr="00F22BC9">
        <w:rPr>
          <w:rFonts w:ascii="Times New Roman" w:hAnsi="Times New Roman" w:cs="Times New Roman"/>
          <w:sz w:val="28"/>
          <w:szCs w:val="28"/>
        </w:rPr>
        <w:br/>
        <w:t xml:space="preserve">по </w:t>
      </w:r>
      <w:r>
        <w:rPr>
          <w:rFonts w:ascii="Times New Roman" w:hAnsi="Times New Roman" w:cs="Times New Roman"/>
          <w:sz w:val="28"/>
          <w:szCs w:val="28"/>
        </w:rPr>
        <w:t>Челябинской</w:t>
      </w:r>
      <w:r w:rsidRPr="00F22BC9">
        <w:rPr>
          <w:rFonts w:ascii="Times New Roman" w:hAnsi="Times New Roman" w:cs="Times New Roman"/>
          <w:sz w:val="28"/>
          <w:szCs w:val="28"/>
        </w:rPr>
        <w:t xml:space="preserve"> области (далее – УФНС);</w:t>
      </w:r>
    </w:p>
    <w:p w:rsidR="00150443" w:rsidRPr="00321EF7" w:rsidRDefault="00150443" w:rsidP="0015044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2BC9">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321EF7">
        <w:rPr>
          <w:rFonts w:ascii="Times New Roman" w:hAnsi="Times New Roman" w:cs="Times New Roman"/>
          <w:sz w:val="28"/>
          <w:szCs w:val="28"/>
        </w:rPr>
        <w:t xml:space="preserve">реестре недвижимости (далее –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sidRPr="00321EF7">
        <w:rPr>
          <w:rFonts w:ascii="Times New Roman" w:hAnsi="Times New Roman" w:cs="Times New Roman"/>
          <w:sz w:val="28"/>
          <w:szCs w:val="28"/>
        </w:rPr>
        <w:t>);</w:t>
      </w:r>
    </w:p>
    <w:p w:rsidR="00150443" w:rsidRDefault="00150443" w:rsidP="00150443">
      <w:pPr>
        <w:ind w:firstLine="709"/>
        <w:jc w:val="both"/>
        <w:rPr>
          <w:rFonts w:ascii="Times New Roman" w:hAnsi="Times New Roman" w:cs="Times New Roman"/>
          <w:sz w:val="28"/>
          <w:szCs w:val="28"/>
        </w:rPr>
      </w:pPr>
      <w:r>
        <w:rPr>
          <w:rFonts w:ascii="Times New Roman" w:hAnsi="Times New Roman" w:cs="Times New Roman"/>
          <w:sz w:val="28"/>
          <w:szCs w:val="28"/>
        </w:rPr>
        <w:t>- У</w:t>
      </w:r>
      <w:r w:rsidRPr="00321EF7">
        <w:rPr>
          <w:rFonts w:ascii="Times New Roman" w:hAnsi="Times New Roman" w:cs="Times New Roman"/>
          <w:sz w:val="28"/>
          <w:szCs w:val="28"/>
        </w:rPr>
        <w:t xml:space="preserve">правлением государственной охраны объектов культурного наследия </w:t>
      </w:r>
      <w:r>
        <w:rPr>
          <w:rFonts w:ascii="Times New Roman" w:hAnsi="Times New Roman" w:cs="Times New Roman"/>
          <w:sz w:val="28"/>
          <w:szCs w:val="28"/>
        </w:rPr>
        <w:t>Челябинской</w:t>
      </w:r>
      <w:r w:rsidRPr="00321EF7">
        <w:rPr>
          <w:rFonts w:ascii="Times New Roman" w:hAnsi="Times New Roman" w:cs="Times New Roman"/>
          <w:sz w:val="28"/>
          <w:szCs w:val="28"/>
        </w:rPr>
        <w:t xml:space="preserve"> области (далее </w:t>
      </w:r>
      <w:r>
        <w:rPr>
          <w:rFonts w:ascii="Times New Roman" w:hAnsi="Times New Roman" w:cs="Times New Roman"/>
          <w:sz w:val="28"/>
          <w:szCs w:val="28"/>
        </w:rPr>
        <w:t>– Управление охраны памятников).</w:t>
      </w:r>
    </w:p>
    <w:p w:rsidR="00150443" w:rsidRDefault="00150443" w:rsidP="00150443">
      <w:pPr>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принимает участие Комиссия по землепользованию и застройке Чебаркульского городского округа.</w:t>
      </w:r>
    </w:p>
    <w:p w:rsidR="004C7326" w:rsidRPr="00321EF7" w:rsidRDefault="004C7326" w:rsidP="00A06B5F">
      <w:pPr>
        <w:ind w:firstLine="709"/>
        <w:jc w:val="both"/>
        <w:rPr>
          <w:rFonts w:ascii="Times New Roman" w:hAnsi="Times New Roman" w:cs="Times New Roman"/>
          <w:sz w:val="28"/>
          <w:szCs w:val="28"/>
        </w:rPr>
      </w:pPr>
      <w:r w:rsidRPr="00321EF7">
        <w:rPr>
          <w:rFonts w:ascii="Times New Roman" w:hAnsi="Times New Roman" w:cs="Times New Roman"/>
          <w:sz w:val="28"/>
          <w:szCs w:val="28"/>
        </w:rPr>
        <w:t>2.3. Результатом предоставления муниципальной услуги являются:</w:t>
      </w:r>
    </w:p>
    <w:p w:rsidR="004C7326" w:rsidRDefault="00D87353" w:rsidP="00A06B5F">
      <w:pPr>
        <w:ind w:firstLine="709"/>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4C7326">
        <w:rPr>
          <w:rFonts w:ascii="Times New Roman" w:hAnsi="Times New Roman"/>
          <w:sz w:val="28"/>
          <w:szCs w:val="28"/>
        </w:rPr>
        <w:t xml:space="preserve">предоставление </w:t>
      </w:r>
      <w:r w:rsidR="004C7326" w:rsidRPr="00255CB6">
        <w:rPr>
          <w:rFonts w:ascii="Times New Roman" w:hAnsi="Times New Roman" w:cs="Times New Roman"/>
          <w:sz w:val="28"/>
          <w:szCs w:val="28"/>
        </w:rPr>
        <w:t>разрешени</w:t>
      </w:r>
      <w:r w:rsidR="004C7326">
        <w:rPr>
          <w:rFonts w:ascii="Times New Roman" w:hAnsi="Times New Roman" w:cs="Times New Roman"/>
          <w:sz w:val="28"/>
          <w:szCs w:val="28"/>
        </w:rPr>
        <w:t>я</w:t>
      </w:r>
      <w:r w:rsidR="004C7326" w:rsidRPr="00255CB6">
        <w:rPr>
          <w:rFonts w:ascii="Times New Roman" w:hAnsi="Times New Roman" w:cs="Times New Roman"/>
          <w:sz w:val="28"/>
          <w:szCs w:val="28"/>
        </w:rPr>
        <w:t xml:space="preserve"> </w:t>
      </w:r>
      <w:r w:rsidR="004C7326" w:rsidRPr="006F6CA1">
        <w:rPr>
          <w:rFonts w:ascii="Times New Roman" w:hAnsi="Times New Roman" w:cs="Times New Roman"/>
          <w:sz w:val="28"/>
          <w:szCs w:val="28"/>
        </w:rPr>
        <w:t xml:space="preserve">на </w:t>
      </w:r>
      <w:r w:rsidR="004C7326">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004C7326">
        <w:rPr>
          <w:rFonts w:ascii="Times New Roman" w:hAnsi="Times New Roman"/>
          <w:sz w:val="28"/>
          <w:szCs w:val="28"/>
        </w:rPr>
        <w:t xml:space="preserve"> (далее – разрешение на условно разрешенный вид использования);</w:t>
      </w:r>
    </w:p>
    <w:p w:rsidR="004C7326" w:rsidRPr="00DA4381" w:rsidRDefault="00D87353" w:rsidP="00A06B5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7326">
        <w:rPr>
          <w:rFonts w:ascii="Times New Roman" w:hAnsi="Times New Roman" w:cs="Times New Roman"/>
          <w:sz w:val="28"/>
          <w:szCs w:val="28"/>
        </w:rPr>
        <w:t xml:space="preserve">мотивированный </w:t>
      </w:r>
      <w:r w:rsidR="004C7326" w:rsidRPr="00DA4381">
        <w:rPr>
          <w:rFonts w:ascii="Times New Roman" w:hAnsi="Times New Roman" w:cs="Times New Roman"/>
          <w:sz w:val="28"/>
          <w:szCs w:val="28"/>
        </w:rPr>
        <w:t>отказ в предоставлении разрешения на условно разрешенный вид использования с указанием причин принятого решения.</w:t>
      </w:r>
    </w:p>
    <w:p w:rsidR="004C7326" w:rsidRPr="008E3ABF" w:rsidRDefault="004C7326" w:rsidP="00A06B5F">
      <w:pPr>
        <w:ind w:firstLine="709"/>
        <w:jc w:val="both"/>
        <w:rPr>
          <w:rFonts w:ascii="Times New Roman" w:hAnsi="Times New Roman" w:cs="Times New Roman"/>
          <w:sz w:val="28"/>
          <w:szCs w:val="28"/>
        </w:rPr>
      </w:pPr>
      <w:r w:rsidRPr="008E3ABF">
        <w:rPr>
          <w:rFonts w:ascii="Times New Roman" w:hAnsi="Times New Roman"/>
          <w:sz w:val="28"/>
          <w:szCs w:val="28"/>
        </w:rPr>
        <w:t xml:space="preserve">2.4. </w:t>
      </w:r>
      <w:r w:rsidRPr="008E3ABF">
        <w:rPr>
          <w:rFonts w:ascii="Times New Roman" w:hAnsi="Times New Roman" w:cs="Times New Roman"/>
          <w:sz w:val="28"/>
          <w:szCs w:val="28"/>
        </w:rPr>
        <w:t xml:space="preserve">Муниципальная </w:t>
      </w:r>
      <w:r w:rsidRPr="008E3ABF">
        <w:rPr>
          <w:rFonts w:ascii="Times New Roman" w:hAnsi="Times New Roman"/>
          <w:sz w:val="28"/>
          <w:szCs w:val="28"/>
        </w:rPr>
        <w:t>услуга</w:t>
      </w:r>
      <w:r w:rsidRPr="008E3ABF">
        <w:rPr>
          <w:rFonts w:ascii="Times New Roman" w:hAnsi="Times New Roman" w:cs="Times New Roman"/>
          <w:sz w:val="28"/>
          <w:szCs w:val="28"/>
        </w:rPr>
        <w:t xml:space="preserve"> предоставляется в срок, не превышающий 30 дней со дня поступления заявления о предоставлении </w:t>
      </w:r>
      <w:r w:rsidRPr="008E3ABF">
        <w:rPr>
          <w:rFonts w:ascii="Times New Roman" w:eastAsiaTheme="minorHAnsi" w:hAnsi="Times New Roman" w:cs="Times New Roman"/>
          <w:sz w:val="28"/>
          <w:szCs w:val="28"/>
          <w:lang w:eastAsia="en-US"/>
        </w:rPr>
        <w:t>разрешения</w:t>
      </w:r>
      <w:r w:rsidRPr="008E3ABF">
        <w:rPr>
          <w:rFonts w:ascii="Times New Roman" w:eastAsiaTheme="minorHAnsi" w:hAnsi="Times New Roman" w:cs="Times New Roman"/>
          <w:sz w:val="28"/>
          <w:szCs w:val="28"/>
          <w:lang w:eastAsia="en-US"/>
        </w:rPr>
        <w:br/>
      </w:r>
      <w:r w:rsidRPr="008E3ABF">
        <w:rPr>
          <w:rFonts w:ascii="Times New Roman" w:hAnsi="Times New Roman" w:cs="Times New Roman"/>
          <w:sz w:val="28"/>
          <w:szCs w:val="28"/>
        </w:rPr>
        <w:t xml:space="preserve">на </w:t>
      </w:r>
      <w:r w:rsidRPr="008E3ABF">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Pr="008E3ABF">
        <w:rPr>
          <w:rFonts w:ascii="Times New Roman" w:hAnsi="Times New Roman" w:cs="Times New Roman"/>
          <w:sz w:val="28"/>
          <w:szCs w:val="28"/>
        </w:rPr>
        <w:t>.</w:t>
      </w:r>
    </w:p>
    <w:p w:rsidR="004C7326" w:rsidRPr="008E3ABF" w:rsidRDefault="004C7326" w:rsidP="00A06B5F">
      <w:pPr>
        <w:ind w:firstLine="709"/>
        <w:jc w:val="both"/>
        <w:rPr>
          <w:rFonts w:ascii="Times New Roman" w:hAnsi="Times New Roman" w:cs="Times New Roman"/>
          <w:sz w:val="28"/>
          <w:szCs w:val="28"/>
        </w:rPr>
      </w:pPr>
      <w:proofErr w:type="gramStart"/>
      <w:r w:rsidRPr="008E3ABF">
        <w:rPr>
          <w:rFonts w:ascii="Times New Roman" w:hAnsi="Times New Roman" w:cs="Times New Roman"/>
          <w:sz w:val="28"/>
          <w:szCs w:val="28"/>
        </w:rPr>
        <w:t xml:space="preserve">В указанный срок не входит время организации и проведения публичных слушаний </w:t>
      </w:r>
      <w:r w:rsidR="00D87353">
        <w:rPr>
          <w:rFonts w:ascii="Times New Roman" w:hAnsi="Times New Roman" w:cs="Times New Roman"/>
          <w:sz w:val="28"/>
          <w:szCs w:val="28"/>
        </w:rPr>
        <w:t>(общественных обсуждений)</w:t>
      </w:r>
      <w:r w:rsidR="00D87353" w:rsidRPr="006A0458">
        <w:rPr>
          <w:rFonts w:ascii="Times New Roman" w:hAnsi="Times New Roman" w:cs="Times New Roman"/>
          <w:sz w:val="28"/>
          <w:szCs w:val="28"/>
        </w:rPr>
        <w:t xml:space="preserve"> по </w:t>
      </w:r>
      <w:r w:rsidR="00D87353">
        <w:rPr>
          <w:rFonts w:ascii="Times New Roman" w:hAnsi="Times New Roman" w:cs="Times New Roman"/>
          <w:sz w:val="28"/>
          <w:szCs w:val="28"/>
        </w:rPr>
        <w:t>проекту решения администрации ЧГО о</w:t>
      </w:r>
      <w:r w:rsidR="00D87353" w:rsidRPr="006A0458">
        <w:rPr>
          <w:rFonts w:ascii="Times New Roman" w:hAnsi="Times New Roman" w:cs="Times New Roman"/>
          <w:sz w:val="28"/>
          <w:szCs w:val="28"/>
        </w:rPr>
        <w:t xml:space="preserve"> предоставлени</w:t>
      </w:r>
      <w:r w:rsidR="00D87353">
        <w:rPr>
          <w:rFonts w:ascii="Times New Roman" w:hAnsi="Times New Roman" w:cs="Times New Roman"/>
          <w:sz w:val="28"/>
          <w:szCs w:val="28"/>
        </w:rPr>
        <w:t>и</w:t>
      </w:r>
      <w:r w:rsidR="00D87353" w:rsidRPr="006A0458">
        <w:rPr>
          <w:rFonts w:ascii="Times New Roman" w:hAnsi="Times New Roman" w:cs="Times New Roman"/>
          <w:sz w:val="28"/>
          <w:szCs w:val="28"/>
        </w:rPr>
        <w:t xml:space="preserve"> разрешения </w:t>
      </w:r>
      <w:r w:rsidRPr="008E3ABF">
        <w:rPr>
          <w:rFonts w:ascii="Times New Roman" w:hAnsi="Times New Roman" w:cs="Times New Roman"/>
          <w:sz w:val="28"/>
          <w:szCs w:val="28"/>
        </w:rPr>
        <w:t xml:space="preserve">на </w:t>
      </w:r>
      <w:r w:rsidRPr="008E3ABF">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00834345">
        <w:rPr>
          <w:rFonts w:ascii="Times New Roman" w:eastAsiaTheme="minorHAnsi" w:hAnsi="Times New Roman" w:cs="Times New Roman"/>
          <w:sz w:val="28"/>
          <w:szCs w:val="28"/>
          <w:lang w:eastAsia="en-US"/>
        </w:rPr>
        <w:t xml:space="preserve"> </w:t>
      </w:r>
      <w:r w:rsidR="00F27371">
        <w:rPr>
          <w:rFonts w:ascii="Times New Roman" w:hAnsi="Times New Roman" w:cs="Times New Roman"/>
          <w:sz w:val="28"/>
          <w:szCs w:val="28"/>
        </w:rPr>
        <w:t>(</w:t>
      </w:r>
      <w:r w:rsidR="00F27371" w:rsidRPr="00E96A08">
        <w:rPr>
          <w:rFonts w:ascii="Times New Roman" w:hAnsi="Times New Roman" w:cs="Times New Roman"/>
          <w:sz w:val="28"/>
          <w:szCs w:val="28"/>
        </w:rPr>
        <w:t>с</w:t>
      </w:r>
      <w:r w:rsidR="00F27371" w:rsidRPr="00E96A08">
        <w:rPr>
          <w:rFonts w:ascii="Times New Roman" w:eastAsiaTheme="minorHAnsi" w:hAnsi="Times New Roman" w:cs="Times New Roman"/>
          <w:sz w:val="28"/>
          <w:szCs w:val="28"/>
          <w:lang w:eastAsia="en-US"/>
        </w:rPr>
        <w:t>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r w:rsidR="00F27371">
        <w:rPr>
          <w:rFonts w:ascii="Times New Roman" w:eastAsiaTheme="minorHAnsi" w:hAnsi="Times New Roman" w:cs="Times New Roman"/>
          <w:sz w:val="28"/>
          <w:szCs w:val="28"/>
          <w:lang w:eastAsia="en-US"/>
        </w:rPr>
        <w:t xml:space="preserve"> по данному вопросу </w:t>
      </w:r>
      <w:r w:rsidR="00F27371" w:rsidRPr="00E96A08">
        <w:rPr>
          <w:rFonts w:ascii="Times New Roman" w:eastAsiaTheme="minorHAnsi" w:hAnsi="Times New Roman" w:cs="Times New Roman"/>
          <w:sz w:val="28"/>
          <w:szCs w:val="28"/>
          <w:lang w:eastAsia="en-US"/>
        </w:rPr>
        <w:t xml:space="preserve"> не</w:t>
      </w:r>
      <w:proofErr w:type="gramEnd"/>
      <w:r w:rsidR="00F27371" w:rsidRPr="00E96A08">
        <w:rPr>
          <w:rFonts w:ascii="Times New Roman" w:eastAsiaTheme="minorHAnsi" w:hAnsi="Times New Roman" w:cs="Times New Roman"/>
          <w:sz w:val="28"/>
          <w:szCs w:val="28"/>
          <w:lang w:eastAsia="en-US"/>
        </w:rPr>
        <w:t xml:space="preserve"> может быть более одного месяца).</w:t>
      </w:r>
      <w:r w:rsidR="00F27371">
        <w:rPr>
          <w:rFonts w:ascii="Times New Roman" w:hAnsi="Times New Roman" w:cs="Times New Roman"/>
          <w:sz w:val="28"/>
          <w:szCs w:val="28"/>
        </w:rPr>
        <w:t xml:space="preserve"> </w:t>
      </w:r>
      <w:r w:rsidR="00F27371" w:rsidRPr="00BA467A">
        <w:rPr>
          <w:rFonts w:ascii="Times New Roman" w:eastAsiaTheme="minorHAnsi" w:hAnsi="Times New Roman" w:cs="Times New Roman"/>
          <w:sz w:val="28"/>
          <w:szCs w:val="28"/>
          <w:lang w:eastAsia="en-US"/>
        </w:rPr>
        <w:t xml:space="preserve">Порядок организации и проведения публичных слушаний определяется </w:t>
      </w:r>
      <w:r w:rsidR="00F27371">
        <w:rPr>
          <w:rFonts w:ascii="Times New Roman" w:eastAsiaTheme="minorHAnsi" w:hAnsi="Times New Roman" w:cs="Times New Roman"/>
          <w:sz w:val="28"/>
          <w:szCs w:val="28"/>
          <w:lang w:eastAsia="en-US"/>
        </w:rPr>
        <w:t>У</w:t>
      </w:r>
      <w:r w:rsidR="00F27371" w:rsidRPr="00BA467A">
        <w:rPr>
          <w:rFonts w:ascii="Times New Roman" w:eastAsiaTheme="minorHAnsi" w:hAnsi="Times New Roman" w:cs="Times New Roman"/>
          <w:sz w:val="28"/>
          <w:szCs w:val="28"/>
          <w:lang w:eastAsia="en-US"/>
        </w:rPr>
        <w:t xml:space="preserve">ставом муниципального образования </w:t>
      </w:r>
      <w:r w:rsidR="00F27371">
        <w:rPr>
          <w:rFonts w:ascii="Times New Roman" w:eastAsiaTheme="minorHAnsi" w:hAnsi="Times New Roman" w:cs="Times New Roman"/>
          <w:sz w:val="28"/>
          <w:szCs w:val="28"/>
          <w:lang w:eastAsia="en-US"/>
        </w:rPr>
        <w:t>«</w:t>
      </w:r>
      <w:proofErr w:type="spellStart"/>
      <w:r w:rsidR="00F27371">
        <w:rPr>
          <w:rFonts w:ascii="Times New Roman" w:eastAsiaTheme="minorHAnsi" w:hAnsi="Times New Roman" w:cs="Times New Roman"/>
          <w:sz w:val="28"/>
          <w:szCs w:val="28"/>
          <w:lang w:eastAsia="en-US"/>
        </w:rPr>
        <w:t>Чебаркульский</w:t>
      </w:r>
      <w:proofErr w:type="spellEnd"/>
      <w:r w:rsidR="00F27371">
        <w:rPr>
          <w:rFonts w:ascii="Times New Roman" w:eastAsiaTheme="minorHAnsi" w:hAnsi="Times New Roman" w:cs="Times New Roman"/>
          <w:sz w:val="28"/>
          <w:szCs w:val="28"/>
          <w:lang w:eastAsia="en-US"/>
        </w:rPr>
        <w:t xml:space="preserve"> городской округ» (далее – Устав) </w:t>
      </w:r>
      <w:r w:rsidR="00F27371" w:rsidRPr="00BA467A">
        <w:rPr>
          <w:rFonts w:ascii="Times New Roman" w:eastAsiaTheme="minorHAnsi" w:hAnsi="Times New Roman" w:cs="Times New Roman"/>
          <w:sz w:val="28"/>
          <w:szCs w:val="28"/>
          <w:lang w:eastAsia="en-US"/>
        </w:rPr>
        <w:t xml:space="preserve">и </w:t>
      </w:r>
      <w:r w:rsidR="00AC1073">
        <w:rPr>
          <w:rFonts w:ascii="Times New Roman" w:eastAsiaTheme="minorHAnsi" w:hAnsi="Times New Roman" w:cs="Times New Roman"/>
          <w:sz w:val="28"/>
          <w:szCs w:val="28"/>
          <w:lang w:eastAsia="en-US"/>
        </w:rPr>
        <w:t>нормативным актом</w:t>
      </w:r>
      <w:r w:rsidR="00F27371">
        <w:rPr>
          <w:rFonts w:ascii="Times New Roman" w:eastAsiaTheme="minorHAnsi" w:hAnsi="Times New Roman" w:cs="Times New Roman"/>
          <w:sz w:val="28"/>
          <w:szCs w:val="28"/>
          <w:lang w:eastAsia="en-US"/>
        </w:rPr>
        <w:t xml:space="preserve"> Собрания депутатов Чебаркульского городского округа </w:t>
      </w:r>
      <w:r w:rsidR="00F27371" w:rsidRPr="00BA467A">
        <w:rPr>
          <w:rFonts w:ascii="Times New Roman" w:eastAsiaTheme="minorHAnsi" w:hAnsi="Times New Roman" w:cs="Times New Roman"/>
          <w:sz w:val="28"/>
          <w:szCs w:val="28"/>
          <w:lang w:eastAsia="en-US"/>
        </w:rPr>
        <w:t xml:space="preserve">с учетом положений </w:t>
      </w:r>
      <w:r w:rsidR="00F27371">
        <w:rPr>
          <w:rFonts w:ascii="Times New Roman" w:eastAsiaTheme="minorHAnsi" w:hAnsi="Times New Roman" w:cs="Times New Roman"/>
          <w:sz w:val="28"/>
          <w:szCs w:val="28"/>
          <w:lang w:eastAsia="en-US"/>
        </w:rPr>
        <w:t>статьи 5.1 и</w:t>
      </w:r>
      <w:r w:rsidR="00F27371" w:rsidRPr="00BA467A">
        <w:rPr>
          <w:rFonts w:ascii="Times New Roman" w:eastAsiaTheme="minorHAnsi" w:hAnsi="Times New Roman" w:cs="Times New Roman"/>
          <w:sz w:val="28"/>
          <w:szCs w:val="28"/>
          <w:lang w:eastAsia="en-US"/>
        </w:rPr>
        <w:t xml:space="preserve"> статьи </w:t>
      </w:r>
      <w:r w:rsidR="00AC1073">
        <w:rPr>
          <w:rFonts w:ascii="Times New Roman" w:eastAsiaTheme="minorHAnsi" w:hAnsi="Times New Roman" w:cs="Times New Roman"/>
          <w:sz w:val="28"/>
          <w:szCs w:val="28"/>
          <w:lang w:eastAsia="en-US"/>
        </w:rPr>
        <w:t>39</w:t>
      </w:r>
      <w:r w:rsidR="00F27371" w:rsidRPr="00BA467A">
        <w:rPr>
          <w:rFonts w:ascii="Times New Roman" w:eastAsiaTheme="minorHAnsi" w:hAnsi="Times New Roman" w:cs="Times New Roman"/>
          <w:sz w:val="28"/>
          <w:szCs w:val="28"/>
          <w:lang w:eastAsia="en-US"/>
        </w:rPr>
        <w:t xml:space="preserve"> Градостроительно</w:t>
      </w:r>
      <w:r w:rsidR="00EF4B0D">
        <w:rPr>
          <w:rFonts w:ascii="Times New Roman" w:eastAsiaTheme="minorHAnsi" w:hAnsi="Times New Roman" w:cs="Times New Roman"/>
          <w:sz w:val="28"/>
          <w:szCs w:val="28"/>
          <w:lang w:eastAsia="en-US"/>
        </w:rPr>
        <w:t>го кодекса Российской Федерации</w:t>
      </w:r>
      <w:r w:rsidRPr="008E3ABF">
        <w:rPr>
          <w:rFonts w:ascii="Times New Roman" w:hAnsi="Times New Roman" w:cs="Times New Roman"/>
          <w:sz w:val="28"/>
          <w:szCs w:val="28"/>
        </w:rPr>
        <w:t>.</w:t>
      </w:r>
    </w:p>
    <w:p w:rsidR="004C7326" w:rsidRPr="008F5256" w:rsidRDefault="004C7326" w:rsidP="00A06B5F">
      <w:pPr>
        <w:ind w:firstLine="709"/>
        <w:jc w:val="both"/>
        <w:rPr>
          <w:rFonts w:ascii="Times New Roman" w:hAnsi="Times New Roman"/>
          <w:sz w:val="28"/>
          <w:szCs w:val="28"/>
        </w:rPr>
      </w:pPr>
      <w:r w:rsidRPr="008F5256">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8F5256">
        <w:rPr>
          <w:rFonts w:ascii="Times New Roman" w:hAnsi="Times New Roman"/>
          <w:sz w:val="28"/>
          <w:szCs w:val="28"/>
        </w:rPr>
        <w:t>ной услуги являются:</w:t>
      </w:r>
    </w:p>
    <w:p w:rsidR="0009358E" w:rsidRDefault="0009358E" w:rsidP="0009358E">
      <w:pPr>
        <w:ind w:firstLine="709"/>
        <w:jc w:val="both"/>
        <w:rPr>
          <w:rFonts w:ascii="Times New Roman" w:hAnsi="Times New Roman"/>
          <w:sz w:val="28"/>
          <w:szCs w:val="28"/>
        </w:rPr>
      </w:pPr>
      <w:r>
        <w:rPr>
          <w:rFonts w:ascii="Times New Roman" w:hAnsi="Times New Roman"/>
          <w:sz w:val="28"/>
          <w:szCs w:val="28"/>
        </w:rPr>
        <w:t xml:space="preserve">1) </w:t>
      </w:r>
      <w:r w:rsidRPr="008F5256">
        <w:rPr>
          <w:rFonts w:ascii="Times New Roman" w:hAnsi="Times New Roman"/>
          <w:sz w:val="28"/>
          <w:szCs w:val="28"/>
        </w:rPr>
        <w:t>Градостроительный кодекс Российской Федерации от 29.12.2004</w:t>
      </w:r>
      <w:r>
        <w:rPr>
          <w:rFonts w:ascii="Times New Roman" w:hAnsi="Times New Roman"/>
          <w:sz w:val="28"/>
          <w:szCs w:val="28"/>
        </w:rPr>
        <w:br/>
      </w:r>
      <w:r w:rsidRPr="008F5256">
        <w:rPr>
          <w:rFonts w:ascii="Times New Roman" w:hAnsi="Times New Roman"/>
          <w:sz w:val="28"/>
          <w:szCs w:val="28"/>
        </w:rPr>
        <w:t>№ 190-ФЗ;</w:t>
      </w:r>
    </w:p>
    <w:p w:rsidR="0009358E" w:rsidRDefault="00CF3E2E" w:rsidP="0009358E">
      <w:pPr>
        <w:ind w:firstLine="709"/>
        <w:jc w:val="both"/>
        <w:rPr>
          <w:rFonts w:ascii="Times New Roman" w:hAnsi="Times New Roman"/>
          <w:sz w:val="28"/>
          <w:szCs w:val="28"/>
        </w:rPr>
      </w:pPr>
      <w:r>
        <w:rPr>
          <w:rFonts w:ascii="Times New Roman" w:hAnsi="Times New Roman"/>
          <w:sz w:val="28"/>
          <w:szCs w:val="28"/>
        </w:rPr>
        <w:t>2</w:t>
      </w:r>
      <w:r w:rsidR="0009358E">
        <w:rPr>
          <w:rFonts w:ascii="Times New Roman" w:hAnsi="Times New Roman"/>
          <w:sz w:val="28"/>
          <w:szCs w:val="28"/>
        </w:rPr>
        <w:t xml:space="preserve">) </w:t>
      </w:r>
      <w:r w:rsidR="0009358E" w:rsidRPr="008F525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9358E" w:rsidRPr="008F5256" w:rsidRDefault="00CF3E2E" w:rsidP="0009358E">
      <w:pPr>
        <w:ind w:firstLine="709"/>
        <w:jc w:val="both"/>
        <w:rPr>
          <w:rFonts w:ascii="Times New Roman" w:hAnsi="Times New Roman"/>
          <w:sz w:val="28"/>
          <w:szCs w:val="28"/>
        </w:rPr>
      </w:pPr>
      <w:r>
        <w:rPr>
          <w:rFonts w:ascii="Times New Roman" w:hAnsi="Times New Roman"/>
          <w:sz w:val="28"/>
          <w:szCs w:val="28"/>
        </w:rPr>
        <w:t>3</w:t>
      </w:r>
      <w:r w:rsidR="0009358E">
        <w:rPr>
          <w:rFonts w:ascii="Times New Roman" w:hAnsi="Times New Roman"/>
          <w:sz w:val="28"/>
          <w:szCs w:val="28"/>
        </w:rPr>
        <w:t xml:space="preserve">) </w:t>
      </w:r>
      <w:r w:rsidR="0009358E" w:rsidRPr="008F525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9358E" w:rsidRPr="00E6391E" w:rsidRDefault="00CF3E2E" w:rsidP="0009358E">
      <w:pPr>
        <w:pStyle w:val="1"/>
        <w:spacing w:before="0"/>
        <w:ind w:firstLine="709"/>
        <w:jc w:val="both"/>
        <w:rPr>
          <w:rFonts w:ascii="Times New Roman" w:hAnsi="Times New Roman"/>
          <w:b w:val="0"/>
          <w:color w:val="auto"/>
          <w:kern w:val="36"/>
        </w:rPr>
      </w:pPr>
      <w:r>
        <w:rPr>
          <w:rFonts w:ascii="Times New Roman" w:hAnsi="Times New Roman"/>
          <w:b w:val="0"/>
          <w:color w:val="auto"/>
        </w:rPr>
        <w:t>4</w:t>
      </w:r>
      <w:r w:rsidR="0009358E" w:rsidRPr="00E6391E">
        <w:rPr>
          <w:rFonts w:ascii="Times New Roman" w:hAnsi="Times New Roman"/>
          <w:b w:val="0"/>
          <w:color w:val="auto"/>
        </w:rPr>
        <w:t xml:space="preserve">) </w:t>
      </w:r>
      <w:r w:rsidR="0009358E" w:rsidRPr="00E6391E">
        <w:rPr>
          <w:rFonts w:ascii="Times New Roman" w:hAnsi="Times New Roman"/>
          <w:b w:val="0"/>
          <w:color w:val="auto"/>
          <w:kern w:val="36"/>
        </w:rPr>
        <w:t>Федеральный закон от 27.07.2006г. № 152-ФЗ «О персональных данных»;</w:t>
      </w:r>
    </w:p>
    <w:p w:rsidR="0009358E" w:rsidRPr="00E6391E" w:rsidRDefault="00CF3E2E" w:rsidP="0009358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5</w:t>
      </w:r>
      <w:r w:rsidR="0009358E" w:rsidRPr="00E6391E">
        <w:rPr>
          <w:rFonts w:ascii="Times New Roman" w:hAnsi="Times New Roman" w:cs="Times New Roman"/>
          <w:sz w:val="28"/>
          <w:szCs w:val="28"/>
        </w:rPr>
        <w:t xml:space="preserve">) Федеральный </w:t>
      </w:r>
      <w:hyperlink r:id="rId10" w:tooltip="Ссылка на КонсультантПлюс" w:history="1">
        <w:r w:rsidR="0009358E" w:rsidRPr="00E6391E">
          <w:rPr>
            <w:rFonts w:ascii="Times New Roman" w:hAnsi="Times New Roman" w:cs="Times New Roman"/>
            <w:color w:val="000000"/>
            <w:sz w:val="28"/>
            <w:szCs w:val="28"/>
          </w:rPr>
          <w:t>закон</w:t>
        </w:r>
      </w:hyperlink>
      <w:r w:rsidR="0009358E" w:rsidRPr="00E6391E">
        <w:rPr>
          <w:rFonts w:ascii="Times New Roman" w:hAnsi="Times New Roman" w:cs="Times New Roman"/>
          <w:color w:val="000000"/>
          <w:sz w:val="28"/>
          <w:szCs w:val="28"/>
        </w:rPr>
        <w:t xml:space="preserve"> </w:t>
      </w:r>
      <w:r w:rsidR="0009358E" w:rsidRPr="00E6391E">
        <w:rPr>
          <w:rFonts w:ascii="Times New Roman" w:hAnsi="Times New Roman" w:cs="Times New Roman"/>
          <w:sz w:val="28"/>
          <w:szCs w:val="28"/>
        </w:rPr>
        <w:t>от 02.05.2006г. № 59-ФЗ «О порядке рассмотрения обращений граждан Российской Федерации»;</w:t>
      </w:r>
    </w:p>
    <w:p w:rsidR="0009358E" w:rsidRPr="00E6391E" w:rsidRDefault="00CF3E2E" w:rsidP="0009358E">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9358E" w:rsidRPr="00E6391E">
        <w:rPr>
          <w:rFonts w:ascii="Times New Roman" w:hAnsi="Times New Roman" w:cs="Times New Roman"/>
          <w:color w:val="000000"/>
          <w:sz w:val="28"/>
          <w:szCs w:val="28"/>
        </w:rPr>
        <w:t>) Устав МО «</w:t>
      </w:r>
      <w:proofErr w:type="spellStart"/>
      <w:r w:rsidR="0009358E" w:rsidRPr="00E6391E">
        <w:rPr>
          <w:rFonts w:ascii="Times New Roman" w:hAnsi="Times New Roman" w:cs="Times New Roman"/>
          <w:color w:val="000000"/>
          <w:sz w:val="28"/>
          <w:szCs w:val="28"/>
        </w:rPr>
        <w:t>Чебаркульский</w:t>
      </w:r>
      <w:proofErr w:type="spellEnd"/>
      <w:r w:rsidR="0009358E" w:rsidRPr="00E6391E">
        <w:rPr>
          <w:rFonts w:ascii="Times New Roman" w:hAnsi="Times New Roman" w:cs="Times New Roman"/>
          <w:color w:val="000000"/>
          <w:sz w:val="28"/>
          <w:szCs w:val="28"/>
        </w:rPr>
        <w:t xml:space="preserve"> городской округ»;</w:t>
      </w:r>
    </w:p>
    <w:p w:rsidR="0009358E" w:rsidRPr="00E6391E" w:rsidRDefault="00CF3E2E" w:rsidP="0009358E">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09358E">
        <w:rPr>
          <w:rFonts w:ascii="Times New Roman" w:hAnsi="Times New Roman" w:cs="Times New Roman"/>
          <w:color w:val="000000"/>
          <w:sz w:val="28"/>
          <w:szCs w:val="28"/>
        </w:rPr>
        <w:t xml:space="preserve">) </w:t>
      </w:r>
      <w:r w:rsidR="0009358E" w:rsidRPr="00E6391E">
        <w:rPr>
          <w:rFonts w:ascii="Times New Roman" w:hAnsi="Times New Roman" w:cs="Times New Roman"/>
          <w:color w:val="000000"/>
          <w:sz w:val="28"/>
          <w:szCs w:val="28"/>
        </w:rPr>
        <w:t>Правил</w:t>
      </w:r>
      <w:r w:rsidR="0009358E">
        <w:rPr>
          <w:rFonts w:ascii="Times New Roman" w:hAnsi="Times New Roman" w:cs="Times New Roman"/>
          <w:color w:val="000000"/>
          <w:sz w:val="28"/>
          <w:szCs w:val="28"/>
        </w:rPr>
        <w:t>а</w:t>
      </w:r>
      <w:r w:rsidR="0009358E" w:rsidRPr="00E6391E">
        <w:rPr>
          <w:rFonts w:ascii="Times New Roman" w:hAnsi="Times New Roman" w:cs="Times New Roman"/>
          <w:color w:val="000000"/>
          <w:sz w:val="28"/>
          <w:szCs w:val="28"/>
        </w:rPr>
        <w:t xml:space="preserve"> землепользования и застройки Чебаркульского городского округа;</w:t>
      </w:r>
    </w:p>
    <w:p w:rsidR="0009358E" w:rsidRPr="00E6391E" w:rsidRDefault="00CF3E2E" w:rsidP="0009358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8</w:t>
      </w:r>
      <w:r w:rsidR="0009358E" w:rsidRPr="00E6391E">
        <w:rPr>
          <w:rFonts w:ascii="Times New Roman" w:hAnsi="Times New Roman" w:cs="Times New Roman"/>
          <w:sz w:val="28"/>
          <w:szCs w:val="28"/>
        </w:rPr>
        <w:t xml:space="preserve">) Настоящий </w:t>
      </w:r>
      <w:r w:rsidR="0009358E">
        <w:rPr>
          <w:rFonts w:ascii="Times New Roman" w:hAnsi="Times New Roman" w:cs="Times New Roman"/>
          <w:sz w:val="28"/>
          <w:szCs w:val="28"/>
        </w:rPr>
        <w:t>Административный р</w:t>
      </w:r>
      <w:r w:rsidR="0009358E" w:rsidRPr="00E6391E">
        <w:rPr>
          <w:rFonts w:ascii="Times New Roman" w:hAnsi="Times New Roman" w:cs="Times New Roman"/>
          <w:sz w:val="28"/>
          <w:szCs w:val="28"/>
        </w:rPr>
        <w:t>егламент;</w:t>
      </w:r>
    </w:p>
    <w:p w:rsidR="0009358E" w:rsidRPr="00E6391E" w:rsidRDefault="00CF3E2E" w:rsidP="0009358E">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sz w:val="28"/>
          <w:szCs w:val="28"/>
        </w:rPr>
        <w:t>9</w:t>
      </w:r>
      <w:r w:rsidR="0009358E" w:rsidRPr="00E6391E">
        <w:rPr>
          <w:rFonts w:ascii="Times New Roman" w:hAnsi="Times New Roman" w:cs="Times New Roman"/>
          <w:sz w:val="28"/>
          <w:szCs w:val="28"/>
        </w:rPr>
        <w:t>) Положение о</w:t>
      </w:r>
      <w:r w:rsidR="00C16CE8">
        <w:rPr>
          <w:rFonts w:ascii="Times New Roman" w:hAnsi="Times New Roman" w:cs="Times New Roman"/>
          <w:sz w:val="28"/>
          <w:szCs w:val="28"/>
        </w:rPr>
        <w:t>б отделе</w:t>
      </w:r>
      <w:r w:rsidR="0009358E" w:rsidRPr="00E6391E">
        <w:rPr>
          <w:rFonts w:ascii="Times New Roman" w:hAnsi="Times New Roman" w:cs="Times New Roman"/>
          <w:sz w:val="28"/>
          <w:szCs w:val="28"/>
        </w:rPr>
        <w:t xml:space="preserve"> архитектуры и градостроительства администрации Чебаркульского городского округа</w:t>
      </w:r>
      <w:r w:rsidR="0009358E" w:rsidRPr="00E6391E">
        <w:rPr>
          <w:rFonts w:ascii="Times New Roman" w:hAnsi="Times New Roman" w:cs="Times New Roman"/>
          <w:color w:val="000000"/>
          <w:sz w:val="28"/>
          <w:szCs w:val="28"/>
        </w:rPr>
        <w:t>;</w:t>
      </w:r>
    </w:p>
    <w:p w:rsidR="0009358E" w:rsidRPr="00E6391E" w:rsidRDefault="0009358E" w:rsidP="0009358E">
      <w:pPr>
        <w:shd w:val="clear" w:color="auto" w:fill="FFFFFF"/>
        <w:ind w:firstLine="709"/>
        <w:jc w:val="both"/>
        <w:rPr>
          <w:rFonts w:ascii="Times New Roman" w:hAnsi="Times New Roman" w:cs="Times New Roman"/>
          <w:color w:val="000000"/>
          <w:sz w:val="28"/>
          <w:szCs w:val="28"/>
        </w:rPr>
      </w:pPr>
      <w:r w:rsidRPr="00E6391E">
        <w:rPr>
          <w:rFonts w:ascii="Times New Roman" w:hAnsi="Times New Roman" w:cs="Times New Roman"/>
          <w:sz w:val="28"/>
          <w:szCs w:val="28"/>
        </w:rPr>
        <w:t>1</w:t>
      </w:r>
      <w:r w:rsidR="00CF3E2E">
        <w:rPr>
          <w:rFonts w:ascii="Times New Roman" w:hAnsi="Times New Roman" w:cs="Times New Roman"/>
          <w:sz w:val="28"/>
          <w:szCs w:val="28"/>
        </w:rPr>
        <w:t>0</w:t>
      </w:r>
      <w:r w:rsidRPr="00E6391E">
        <w:rPr>
          <w:rFonts w:ascii="Times New Roman" w:hAnsi="Times New Roman" w:cs="Times New Roman"/>
          <w:sz w:val="28"/>
          <w:szCs w:val="28"/>
        </w:rPr>
        <w:t>) Реестр муниципальных (государственных) услуг (функций), оказываемых на территории Чебаркульского городского округа</w:t>
      </w:r>
      <w:r>
        <w:rPr>
          <w:rFonts w:ascii="Times New Roman" w:hAnsi="Times New Roman" w:cs="Times New Roman"/>
          <w:sz w:val="28"/>
          <w:szCs w:val="28"/>
        </w:rPr>
        <w:t>.</w:t>
      </w:r>
    </w:p>
    <w:p w:rsidR="0009358E" w:rsidRDefault="0009358E" w:rsidP="0009358E">
      <w:pPr>
        <w:ind w:firstLine="709"/>
        <w:jc w:val="both"/>
        <w:rPr>
          <w:rFonts w:ascii="Times New Roman" w:hAnsi="Times New Roman"/>
          <w:sz w:val="28"/>
          <w:szCs w:val="28"/>
        </w:rPr>
      </w:pPr>
      <w:r w:rsidRPr="008F5256">
        <w:rPr>
          <w:rFonts w:ascii="Times New Roman" w:hAnsi="Times New Roman"/>
          <w:sz w:val="28"/>
          <w:szCs w:val="28"/>
        </w:rPr>
        <w:t xml:space="preserve">С текстами федеральных законов Российской </w:t>
      </w:r>
      <w:r w:rsidRPr="0085756F">
        <w:rPr>
          <w:rFonts w:ascii="Times New Roman" w:hAnsi="Times New Roman"/>
          <w:sz w:val="28"/>
          <w:szCs w:val="28"/>
        </w:rPr>
        <w:t xml:space="preserve">Федерации можно ознакомиться на </w:t>
      </w:r>
      <w:proofErr w:type="gramStart"/>
      <w:r>
        <w:rPr>
          <w:rFonts w:ascii="Times New Roman" w:hAnsi="Times New Roman"/>
          <w:sz w:val="28"/>
          <w:szCs w:val="28"/>
        </w:rPr>
        <w:t>о</w:t>
      </w:r>
      <w:r w:rsidRPr="0085756F">
        <w:rPr>
          <w:rFonts w:ascii="Times New Roman" w:hAnsi="Times New Roman"/>
          <w:sz w:val="28"/>
          <w:szCs w:val="28"/>
        </w:rPr>
        <w:t>фициальном</w:t>
      </w:r>
      <w:proofErr w:type="gramEnd"/>
      <w:r w:rsidRPr="0085756F">
        <w:rPr>
          <w:rFonts w:ascii="Times New Roman" w:hAnsi="Times New Roman"/>
          <w:sz w:val="28"/>
          <w:szCs w:val="28"/>
        </w:rPr>
        <w:t xml:space="preserve"> </w:t>
      </w:r>
      <w:proofErr w:type="spellStart"/>
      <w:r w:rsidRPr="0085756F">
        <w:rPr>
          <w:rFonts w:ascii="Times New Roman" w:hAnsi="Times New Roman"/>
          <w:sz w:val="28"/>
          <w:szCs w:val="28"/>
        </w:rPr>
        <w:t>интернет-портале</w:t>
      </w:r>
      <w:proofErr w:type="spellEnd"/>
      <w:r w:rsidRPr="0085756F">
        <w:rPr>
          <w:rFonts w:ascii="Times New Roman" w:hAnsi="Times New Roman"/>
          <w:sz w:val="28"/>
          <w:szCs w:val="28"/>
        </w:rPr>
        <w:t xml:space="preserve"> правовой информации (</w:t>
      </w:r>
      <w:hyperlink r:id="rId11" w:history="1">
        <w:r w:rsidRPr="00E12867">
          <w:rPr>
            <w:rStyle w:val="a6"/>
            <w:rFonts w:ascii="Times New Roman" w:hAnsi="Times New Roman" w:cs="Times New Roman"/>
            <w:color w:val="auto"/>
            <w:sz w:val="28"/>
            <w:szCs w:val="28"/>
          </w:rPr>
          <w:t>www.pravo.gov.ru</w:t>
        </w:r>
      </w:hyperlink>
      <w:r w:rsidRPr="00E12867">
        <w:rPr>
          <w:rFonts w:ascii="Times New Roman" w:hAnsi="Times New Roman" w:cs="Times New Roman"/>
          <w:sz w:val="28"/>
          <w:szCs w:val="28"/>
        </w:rPr>
        <w:t>)</w:t>
      </w:r>
      <w:r w:rsidRPr="0085756F">
        <w:rPr>
          <w:rFonts w:ascii="Times New Roman" w:hAnsi="Times New Roman"/>
          <w:sz w:val="28"/>
          <w:szCs w:val="28"/>
        </w:rPr>
        <w:t xml:space="preserve">. </w:t>
      </w:r>
      <w:r>
        <w:rPr>
          <w:rFonts w:ascii="Times New Roman" w:hAnsi="Times New Roman"/>
          <w:sz w:val="28"/>
          <w:szCs w:val="28"/>
        </w:rPr>
        <w:t xml:space="preserve">Устав, Правила землепользования и застройки Чебаркульского городского округа, положения администрации ЧГО и ее структурных подразделений, местные нормативные акты размещаются на официальном сайте Чебаркульского городского округа. </w:t>
      </w:r>
    </w:p>
    <w:p w:rsidR="004C7326" w:rsidRDefault="004C7326" w:rsidP="00A06B5F">
      <w:pPr>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2.6. Для получения муниципальной услуги заявитель самостоятельно представляет в администрацию </w:t>
      </w:r>
      <w:r w:rsidR="0009358E">
        <w:rPr>
          <w:rFonts w:ascii="Times New Roman" w:hAnsi="Times New Roman" w:cs="Times New Roman"/>
          <w:sz w:val="28"/>
          <w:szCs w:val="28"/>
        </w:rPr>
        <w:t xml:space="preserve">ЧГО </w:t>
      </w:r>
      <w:r w:rsidRPr="00666A71">
        <w:rPr>
          <w:rFonts w:ascii="Times New Roman" w:hAnsi="Times New Roman" w:cs="Times New Roman"/>
          <w:sz w:val="28"/>
          <w:szCs w:val="28"/>
        </w:rPr>
        <w:t>или в МФЦ следующие документы:</w:t>
      </w:r>
    </w:p>
    <w:p w:rsidR="004C7326" w:rsidRDefault="004C7326" w:rsidP="00A06B5F">
      <w:pPr>
        <w:ind w:firstLine="709"/>
        <w:jc w:val="both"/>
        <w:rPr>
          <w:rFonts w:ascii="Times New Roman" w:hAnsi="Times New Roman" w:cs="Times New Roman"/>
          <w:sz w:val="28"/>
          <w:szCs w:val="28"/>
        </w:rPr>
      </w:pPr>
      <w:r w:rsidRPr="00C305FE">
        <w:rPr>
          <w:rFonts w:ascii="Times New Roman" w:hAnsi="Times New Roman" w:cs="Times New Roman"/>
          <w:sz w:val="28"/>
          <w:szCs w:val="28"/>
        </w:rPr>
        <w:t xml:space="preserve">1) заявление о выдаче разрешения на </w:t>
      </w:r>
      <w:r w:rsidRPr="00C305FE">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Pr="00C305FE">
        <w:rPr>
          <w:rFonts w:ascii="Times New Roman" w:hAnsi="Times New Roman" w:cs="Times New Roman"/>
          <w:sz w:val="28"/>
          <w:szCs w:val="28"/>
        </w:rPr>
        <w:t xml:space="preserve"> (далее – заявление) по форме согласно приложению </w:t>
      </w:r>
      <w:r w:rsidR="00DA1517">
        <w:rPr>
          <w:rFonts w:ascii="Times New Roman" w:hAnsi="Times New Roman" w:cs="Times New Roman"/>
          <w:sz w:val="28"/>
          <w:szCs w:val="28"/>
        </w:rPr>
        <w:t>2</w:t>
      </w:r>
      <w:r w:rsidRPr="00C305FE">
        <w:rPr>
          <w:rFonts w:ascii="Times New Roman" w:hAnsi="Times New Roman" w:cs="Times New Roman"/>
          <w:sz w:val="28"/>
          <w:szCs w:val="28"/>
        </w:rPr>
        <w:t xml:space="preserve"> к настоящему Административному регламенту.</w:t>
      </w:r>
    </w:p>
    <w:p w:rsidR="004C7326" w:rsidRPr="008E3ABF" w:rsidRDefault="004C7326" w:rsidP="00A06B5F">
      <w:pPr>
        <w:ind w:firstLine="709"/>
        <w:jc w:val="both"/>
        <w:rPr>
          <w:rFonts w:ascii="Times New Roman" w:eastAsiaTheme="minorHAnsi" w:hAnsi="Times New Roman" w:cs="Times New Roman"/>
          <w:sz w:val="28"/>
          <w:szCs w:val="28"/>
          <w:lang w:eastAsia="en-US"/>
        </w:rPr>
      </w:pPr>
      <w:r w:rsidRPr="008E3ABF">
        <w:rPr>
          <w:rFonts w:ascii="Times New Roman" w:eastAsiaTheme="minorHAnsi" w:hAnsi="Times New Roman" w:cs="Times New Roman"/>
          <w:sz w:val="28"/>
          <w:szCs w:val="28"/>
          <w:lang w:eastAsia="en-US"/>
        </w:rPr>
        <w:t xml:space="preserve">Приложениями к заявлению являются </w:t>
      </w:r>
      <w:r w:rsidR="00822CA7">
        <w:rPr>
          <w:rFonts w:ascii="Times New Roman" w:eastAsiaTheme="minorHAnsi" w:hAnsi="Times New Roman" w:cs="Times New Roman"/>
          <w:sz w:val="28"/>
          <w:szCs w:val="28"/>
          <w:lang w:eastAsia="en-US"/>
        </w:rPr>
        <w:t xml:space="preserve">эскиз внешнего вида планируемого объекта, </w:t>
      </w:r>
      <w:r w:rsidRPr="008E3ABF">
        <w:rPr>
          <w:rFonts w:ascii="Times New Roman" w:eastAsiaTheme="minorHAnsi" w:hAnsi="Times New Roman" w:cs="Times New Roman"/>
          <w:sz w:val="28"/>
          <w:szCs w:val="28"/>
          <w:lang w:eastAsia="en-US"/>
        </w:rPr>
        <w:t>схема</w:t>
      </w:r>
      <w:r w:rsidR="00822CA7">
        <w:rPr>
          <w:rFonts w:ascii="Times New Roman" w:eastAsiaTheme="minorHAnsi" w:hAnsi="Times New Roman" w:cs="Times New Roman"/>
          <w:sz w:val="28"/>
          <w:szCs w:val="28"/>
          <w:lang w:eastAsia="en-US"/>
        </w:rPr>
        <w:t xml:space="preserve"> планировочной</w:t>
      </w:r>
      <w:r w:rsidRPr="008E3ABF">
        <w:rPr>
          <w:rFonts w:ascii="Times New Roman" w:eastAsiaTheme="minorHAnsi" w:hAnsi="Times New Roman" w:cs="Times New Roman"/>
          <w:sz w:val="28"/>
          <w:szCs w:val="28"/>
          <w:lang w:eastAsia="en-US"/>
        </w:rPr>
        <w:t xml:space="preserve"> организации земельного участка</w:t>
      </w:r>
      <w:r w:rsidR="00584CC7" w:rsidRPr="00584CC7">
        <w:rPr>
          <w:rFonts w:ascii="Times New Roman" w:eastAsiaTheme="minorHAnsi" w:hAnsi="Times New Roman" w:cs="Times New Roman"/>
          <w:sz w:val="28"/>
          <w:szCs w:val="28"/>
          <w:lang w:eastAsia="en-US"/>
        </w:rPr>
        <w:t xml:space="preserve"> </w:t>
      </w:r>
      <w:r w:rsidR="00822CA7">
        <w:rPr>
          <w:rFonts w:ascii="Times New Roman" w:eastAsiaTheme="minorHAnsi" w:hAnsi="Times New Roman" w:cs="Times New Roman"/>
          <w:sz w:val="28"/>
          <w:szCs w:val="28"/>
          <w:lang w:eastAsia="en-US"/>
        </w:rPr>
        <w:t>(</w:t>
      </w:r>
      <w:r w:rsidR="00584CC7">
        <w:rPr>
          <w:rFonts w:ascii="Times New Roman" w:eastAsiaTheme="minorHAnsi" w:hAnsi="Times New Roman" w:cs="Times New Roman"/>
          <w:sz w:val="28"/>
          <w:szCs w:val="28"/>
          <w:lang w:eastAsia="en-US"/>
        </w:rPr>
        <w:t>выполняется в масштабе 1:500, 1:1000 или 1:2000</w:t>
      </w:r>
      <w:r w:rsidR="00822CA7">
        <w:rPr>
          <w:rFonts w:ascii="Times New Roman" w:eastAsiaTheme="minorHAnsi" w:hAnsi="Times New Roman" w:cs="Times New Roman"/>
          <w:sz w:val="28"/>
          <w:szCs w:val="28"/>
          <w:lang w:eastAsia="en-US"/>
        </w:rPr>
        <w:t>)</w:t>
      </w:r>
      <w:r w:rsidRPr="008E3ABF">
        <w:rPr>
          <w:rFonts w:ascii="Times New Roman" w:eastAsiaTheme="minorHAnsi" w:hAnsi="Times New Roman" w:cs="Times New Roman"/>
          <w:sz w:val="28"/>
          <w:szCs w:val="28"/>
          <w:lang w:eastAsia="en-US"/>
        </w:rPr>
        <w:t>, фиксирующая</w:t>
      </w:r>
      <w:r w:rsidR="00DA1517">
        <w:rPr>
          <w:rFonts w:ascii="Times New Roman" w:eastAsiaTheme="minorHAnsi" w:hAnsi="Times New Roman" w:cs="Times New Roman"/>
          <w:sz w:val="28"/>
          <w:szCs w:val="28"/>
          <w:lang w:eastAsia="en-US"/>
        </w:rPr>
        <w:t>,</w:t>
      </w:r>
      <w:r w:rsidRPr="008E3ABF">
        <w:rPr>
          <w:rFonts w:ascii="Times New Roman" w:eastAsiaTheme="minorHAnsi" w:hAnsi="Times New Roman" w:cs="Times New Roman"/>
          <w:sz w:val="28"/>
          <w:szCs w:val="28"/>
          <w:lang w:eastAsia="en-US"/>
        </w:rPr>
        <w:t xml:space="preserve"> в том числе</w:t>
      </w:r>
      <w:r w:rsidR="00DA1517">
        <w:rPr>
          <w:rFonts w:ascii="Times New Roman" w:eastAsiaTheme="minorHAnsi" w:hAnsi="Times New Roman" w:cs="Times New Roman"/>
          <w:sz w:val="28"/>
          <w:szCs w:val="28"/>
          <w:lang w:eastAsia="en-US"/>
        </w:rPr>
        <w:t>,</w:t>
      </w:r>
      <w:r w:rsidRPr="008E3ABF">
        <w:rPr>
          <w:rFonts w:ascii="Times New Roman" w:eastAsiaTheme="minorHAnsi" w:hAnsi="Times New Roman" w:cs="Times New Roman"/>
          <w:sz w:val="28"/>
          <w:szCs w:val="28"/>
          <w:lang w:eastAsia="en-US"/>
        </w:rPr>
        <w:t xml:space="preserve"> расположение соседних земельных участков и </w:t>
      </w:r>
      <w:r w:rsidR="00DA1517">
        <w:rPr>
          <w:rFonts w:ascii="Times New Roman" w:eastAsiaTheme="minorHAnsi" w:hAnsi="Times New Roman" w:cs="Times New Roman"/>
          <w:sz w:val="28"/>
          <w:szCs w:val="28"/>
          <w:lang w:eastAsia="en-US"/>
        </w:rPr>
        <w:t>находящихся</w:t>
      </w:r>
      <w:r w:rsidRPr="008E3ABF">
        <w:rPr>
          <w:rFonts w:ascii="Times New Roman" w:eastAsiaTheme="minorHAnsi" w:hAnsi="Times New Roman" w:cs="Times New Roman"/>
          <w:sz w:val="28"/>
          <w:szCs w:val="28"/>
          <w:lang w:eastAsia="en-US"/>
        </w:rPr>
        <w:t xml:space="preserve"> на них объектов капитального строительства с указанием их адресов, и пояснительная записка.</w:t>
      </w:r>
    </w:p>
    <w:p w:rsidR="004C7326" w:rsidRPr="008E3ABF" w:rsidRDefault="004C7326" w:rsidP="00A06B5F">
      <w:pPr>
        <w:ind w:firstLine="709"/>
        <w:jc w:val="both"/>
        <w:rPr>
          <w:rFonts w:ascii="Times New Roman" w:eastAsiaTheme="minorHAnsi" w:hAnsi="Times New Roman" w:cs="Times New Roman"/>
          <w:sz w:val="28"/>
          <w:szCs w:val="28"/>
          <w:lang w:eastAsia="en-US"/>
        </w:rPr>
      </w:pPr>
      <w:r w:rsidRPr="008E3ABF">
        <w:rPr>
          <w:rFonts w:ascii="Times New Roman" w:eastAsiaTheme="minorHAnsi" w:hAnsi="Times New Roman" w:cs="Times New Roman"/>
          <w:sz w:val="28"/>
          <w:szCs w:val="28"/>
          <w:lang w:eastAsia="en-US"/>
        </w:rPr>
        <w:t xml:space="preserve">Пояснительная записка содержит: </w:t>
      </w:r>
    </w:p>
    <w:p w:rsidR="004C7326" w:rsidRPr="008E3ABF" w:rsidRDefault="009A0BEA" w:rsidP="00A06B5F">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C7326" w:rsidRPr="008E3ABF">
        <w:rPr>
          <w:rFonts w:ascii="Times New Roman" w:eastAsiaTheme="minorHAnsi" w:hAnsi="Times New Roman" w:cs="Times New Roman"/>
          <w:sz w:val="28"/>
          <w:szCs w:val="28"/>
          <w:lang w:eastAsia="en-US"/>
        </w:rPr>
        <w:t>обоснование целесообразности и необходимости предоставления разрешения на условно разрешенный вид использования;</w:t>
      </w:r>
    </w:p>
    <w:p w:rsidR="00334775" w:rsidRPr="00334775" w:rsidRDefault="009A0BEA" w:rsidP="00504615">
      <w:pPr>
        <w:ind w:firstLine="709"/>
        <w:jc w:val="both"/>
        <w:rPr>
          <w:rFonts w:ascii="yandex-sans" w:eastAsia="Times New Roman" w:hAnsi="yandex-sans" w:cs="Times New Roman"/>
          <w:color w:val="000000"/>
          <w:sz w:val="28"/>
          <w:szCs w:val="28"/>
        </w:rPr>
      </w:pPr>
      <w:r>
        <w:rPr>
          <w:rFonts w:ascii="Times New Roman" w:eastAsiaTheme="minorHAnsi" w:hAnsi="Times New Roman" w:cs="Times New Roman"/>
          <w:sz w:val="28"/>
          <w:szCs w:val="28"/>
          <w:lang w:eastAsia="en-US"/>
        </w:rPr>
        <w:t xml:space="preserve">- </w:t>
      </w:r>
      <w:r w:rsidR="004C7326" w:rsidRPr="008E3ABF">
        <w:rPr>
          <w:rFonts w:ascii="Times New Roman" w:eastAsiaTheme="minorHAnsi" w:hAnsi="Times New Roman" w:cs="Times New Roman"/>
          <w:sz w:val="28"/>
          <w:szCs w:val="28"/>
          <w:lang w:eastAsia="en-US"/>
        </w:rPr>
        <w:t>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r w:rsidR="00334775">
        <w:rPr>
          <w:rFonts w:ascii="Times New Roman" w:eastAsiaTheme="minorHAnsi" w:hAnsi="Times New Roman" w:cs="Times New Roman"/>
          <w:sz w:val="28"/>
          <w:szCs w:val="28"/>
          <w:lang w:eastAsia="en-US"/>
        </w:rPr>
        <w:t>,</w:t>
      </w:r>
      <w:r w:rsidR="00334775" w:rsidRPr="00334775">
        <w:rPr>
          <w:rFonts w:ascii="yandex-sans" w:hAnsi="yandex-sans"/>
          <w:color w:val="000000"/>
          <w:sz w:val="23"/>
          <w:szCs w:val="23"/>
        </w:rPr>
        <w:t xml:space="preserve"> </w:t>
      </w:r>
      <w:r w:rsidR="00334775" w:rsidRPr="00334775">
        <w:rPr>
          <w:rFonts w:ascii="yandex-sans" w:eastAsia="Times New Roman" w:hAnsi="yandex-sans" w:cs="Times New Roman"/>
          <w:color w:val="000000"/>
          <w:sz w:val="28"/>
          <w:szCs w:val="28"/>
        </w:rPr>
        <w:t>объем</w:t>
      </w:r>
      <w:r w:rsidR="00334775">
        <w:rPr>
          <w:rFonts w:ascii="yandex-sans" w:eastAsia="Times New Roman" w:hAnsi="yandex-sans" w:cs="Times New Roman"/>
          <w:color w:val="000000"/>
          <w:sz w:val="28"/>
          <w:szCs w:val="28"/>
        </w:rPr>
        <w:t>ах</w:t>
      </w:r>
      <w:r w:rsidR="00334775" w:rsidRPr="00334775">
        <w:rPr>
          <w:rFonts w:ascii="yandex-sans" w:eastAsia="Times New Roman" w:hAnsi="yandex-sans" w:cs="Times New Roman"/>
          <w:color w:val="000000"/>
          <w:sz w:val="28"/>
          <w:szCs w:val="28"/>
        </w:rPr>
        <w:t xml:space="preserve"> инженерных ресурсов: энергообеспечение, водоснабжение и т.д.</w:t>
      </w:r>
      <w:r w:rsidR="00334775">
        <w:rPr>
          <w:rFonts w:ascii="yandex-sans" w:eastAsia="Times New Roman" w:hAnsi="yandex-sans" w:cs="Times New Roman"/>
          <w:color w:val="000000"/>
          <w:sz w:val="28"/>
          <w:szCs w:val="28"/>
        </w:rPr>
        <w:t xml:space="preserve">, </w:t>
      </w:r>
      <w:r w:rsidR="00334775" w:rsidRPr="00334775">
        <w:rPr>
          <w:rFonts w:ascii="yandex-sans" w:eastAsia="Times New Roman" w:hAnsi="yandex-sans" w:cs="Times New Roman"/>
          <w:color w:val="000000"/>
          <w:sz w:val="28"/>
          <w:szCs w:val="28"/>
        </w:rPr>
        <w:t xml:space="preserve">документы, подтверждающие возможность получения таких </w:t>
      </w:r>
      <w:r w:rsidR="00334775">
        <w:rPr>
          <w:rFonts w:ascii="yandex-sans" w:eastAsia="Times New Roman" w:hAnsi="yandex-sans" w:cs="Times New Roman"/>
          <w:color w:val="000000"/>
          <w:sz w:val="28"/>
          <w:szCs w:val="28"/>
        </w:rPr>
        <w:t xml:space="preserve">ресурсов в необходимом объеме или </w:t>
      </w:r>
      <w:r w:rsidR="00334775" w:rsidRPr="00334775">
        <w:rPr>
          <w:rFonts w:ascii="yandex-sans" w:eastAsia="Times New Roman" w:hAnsi="yandex-sans" w:cs="Times New Roman"/>
          <w:color w:val="000000"/>
          <w:sz w:val="28"/>
          <w:szCs w:val="28"/>
        </w:rPr>
        <w:t>технические условия, предоставленные уполномоченными организациями;</w:t>
      </w:r>
    </w:p>
    <w:p w:rsidR="004C7326" w:rsidRPr="008E3ABF" w:rsidRDefault="009A0BEA" w:rsidP="00A06B5F">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C7326" w:rsidRPr="008E3ABF">
        <w:rPr>
          <w:rFonts w:ascii="Times New Roman" w:eastAsiaTheme="minorHAnsi" w:hAnsi="Times New Roman" w:cs="Times New Roman"/>
          <w:sz w:val="28"/>
          <w:szCs w:val="28"/>
          <w:lang w:eastAsia="en-US"/>
        </w:rPr>
        <w:t>сведения о территориях, подверженных риску негативного воздействии на окружающую среду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4C7326" w:rsidRDefault="004C7326" w:rsidP="00A06B5F">
      <w:pPr>
        <w:ind w:firstLine="709"/>
        <w:jc w:val="both"/>
        <w:rPr>
          <w:rFonts w:ascii="Times New Roman" w:eastAsiaTheme="minorHAnsi" w:hAnsi="Times New Roman" w:cs="Times New Roman"/>
          <w:sz w:val="28"/>
          <w:szCs w:val="28"/>
          <w:lang w:eastAsia="en-US"/>
        </w:rPr>
      </w:pPr>
      <w:r w:rsidRPr="008E3ABF">
        <w:rPr>
          <w:rFonts w:ascii="Times New Roman" w:eastAsiaTheme="minorHAnsi" w:hAnsi="Times New Roman" w:cs="Times New Roman"/>
          <w:sz w:val="28"/>
          <w:szCs w:val="28"/>
          <w:lang w:eastAsia="en-US"/>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4C7326" w:rsidRPr="00C305FE" w:rsidRDefault="004C7326" w:rsidP="00A06B5F">
      <w:pPr>
        <w:ind w:firstLine="709"/>
        <w:jc w:val="both"/>
        <w:rPr>
          <w:rFonts w:ascii="Times New Roman" w:eastAsiaTheme="minorHAnsi" w:hAnsi="Times New Roman" w:cs="Times New Roman"/>
          <w:sz w:val="28"/>
          <w:szCs w:val="28"/>
          <w:lang w:eastAsia="en-US"/>
        </w:rPr>
      </w:pPr>
      <w:r w:rsidRPr="00C305FE">
        <w:rPr>
          <w:rFonts w:ascii="Times New Roman" w:eastAsiaTheme="minorHAnsi" w:hAnsi="Times New Roman" w:cs="Times New Roman"/>
          <w:sz w:val="28"/>
          <w:szCs w:val="28"/>
          <w:lang w:eastAsia="en-US"/>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C7326" w:rsidRDefault="004C7326" w:rsidP="00A06B5F">
      <w:pPr>
        <w:ind w:firstLine="709"/>
        <w:jc w:val="both"/>
        <w:rPr>
          <w:rFonts w:ascii="Times New Roman" w:eastAsiaTheme="minorHAnsi" w:hAnsi="Times New Roman" w:cs="Times New Roman"/>
          <w:sz w:val="28"/>
          <w:szCs w:val="28"/>
          <w:lang w:eastAsia="en-US"/>
        </w:rPr>
      </w:pPr>
      <w:r w:rsidRPr="00C305FE">
        <w:rPr>
          <w:rFonts w:ascii="Times New Roman" w:eastAsiaTheme="minorHAnsi" w:hAnsi="Times New Roman" w:cs="Times New Roman"/>
          <w:sz w:val="28"/>
          <w:szCs w:val="28"/>
          <w:lang w:eastAsia="en-US"/>
        </w:rPr>
        <w:lastRenderedPageBreak/>
        <w:t>Уполномоченный представитель заявителя должен предъявить документ, удостоверяющий полномочия представителя.</w:t>
      </w:r>
    </w:p>
    <w:p w:rsidR="004C7326" w:rsidRDefault="004C7326" w:rsidP="00A06B5F">
      <w:pPr>
        <w:ind w:firstLine="709"/>
        <w:jc w:val="both"/>
        <w:rPr>
          <w:rFonts w:ascii="Times New Roman" w:hAnsi="Times New Roman" w:cs="Times New Roman"/>
          <w:sz w:val="28"/>
          <w:szCs w:val="28"/>
        </w:rPr>
      </w:pPr>
      <w:r w:rsidRPr="00C305FE">
        <w:rPr>
          <w:rFonts w:ascii="Times New Roman" w:hAnsi="Times New Roman" w:cs="Times New Roman"/>
          <w:sz w:val="28"/>
          <w:szCs w:val="28"/>
        </w:rPr>
        <w:t>2) правоустанавливающие документы на земельный участок,</w:t>
      </w:r>
      <w:r>
        <w:rPr>
          <w:rFonts w:ascii="Times New Roman" w:hAnsi="Times New Roman" w:cs="Times New Roman"/>
          <w:sz w:val="28"/>
          <w:szCs w:val="28"/>
        </w:rPr>
        <w:t xml:space="preserve"> объект капитального строительства,</w:t>
      </w:r>
      <w:r w:rsidRPr="00C305FE">
        <w:rPr>
          <w:rFonts w:ascii="Times New Roman" w:hAnsi="Times New Roman" w:cs="Times New Roman"/>
          <w:sz w:val="28"/>
          <w:szCs w:val="28"/>
        </w:rPr>
        <w:t xml:space="preserve"> если указанные документы (их копии или сведения, содержащиеся в них) отсутствуют в Едином государственном реестре недвижимости;</w:t>
      </w:r>
    </w:p>
    <w:p w:rsidR="004C7326" w:rsidRPr="009D6E10" w:rsidRDefault="004C7326" w:rsidP="00A06B5F">
      <w:pPr>
        <w:ind w:firstLine="709"/>
        <w:jc w:val="both"/>
        <w:rPr>
          <w:rFonts w:ascii="Times New Roman" w:hAnsi="Times New Roman" w:cs="Times New Roman"/>
          <w:sz w:val="28"/>
          <w:szCs w:val="28"/>
        </w:rPr>
      </w:pPr>
      <w:r w:rsidRPr="008E3ABF">
        <w:rPr>
          <w:rFonts w:ascii="Times New Roman" w:hAnsi="Times New Roman" w:cs="Times New Roman"/>
          <w:sz w:val="28"/>
          <w:szCs w:val="28"/>
        </w:rPr>
        <w:t xml:space="preserve">3) согласие </w:t>
      </w:r>
      <w:r w:rsidR="00B712AC">
        <w:rPr>
          <w:rFonts w:ascii="Times New Roman" w:hAnsi="Times New Roman" w:cs="Times New Roman"/>
          <w:sz w:val="28"/>
          <w:szCs w:val="28"/>
        </w:rPr>
        <w:t xml:space="preserve">всех </w:t>
      </w:r>
      <w:r w:rsidRPr="008E3ABF">
        <w:rPr>
          <w:rFonts w:ascii="Times New Roman" w:eastAsiaTheme="minorHAnsi" w:hAnsi="Times New Roman" w:cs="Times New Roman"/>
          <w:sz w:val="28"/>
          <w:szCs w:val="28"/>
          <w:lang w:eastAsia="en-US"/>
        </w:rPr>
        <w:t>собственников (сособственников) земельного участка или объекта капитального строительства.</w:t>
      </w:r>
    </w:p>
    <w:p w:rsidR="004C7326" w:rsidRPr="00C93B11" w:rsidRDefault="004C7326" w:rsidP="00A06B5F">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2.7.</w:t>
      </w:r>
      <w:r w:rsidRPr="00571EBA">
        <w:rPr>
          <w:rFonts w:ascii="Times New Roman" w:hAnsi="Times New Roman" w:cs="Times New Roman"/>
          <w:sz w:val="28"/>
          <w:szCs w:val="28"/>
        </w:rPr>
        <w:t xml:space="preserve"> </w:t>
      </w:r>
      <w:r w:rsidRPr="00C93B11">
        <w:rPr>
          <w:rFonts w:ascii="Times New Roman" w:hAnsi="Times New Roman" w:cs="Times New Roman"/>
          <w:sz w:val="28"/>
          <w:szCs w:val="28"/>
        </w:rPr>
        <w:t>Документами и информацией, необходимыми в соответствии</w:t>
      </w:r>
      <w:r w:rsidRPr="00C93B11">
        <w:rPr>
          <w:rFonts w:ascii="Times New Roman" w:hAnsi="Times New Roman" w:cs="Times New Roman"/>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4C7326" w:rsidRDefault="004C7326" w:rsidP="00A06B5F">
      <w:pPr>
        <w:ind w:firstLine="709"/>
        <w:jc w:val="both"/>
        <w:rPr>
          <w:rFonts w:ascii="Times New Roman" w:hAnsi="Times New Roman" w:cs="Times New Roman"/>
          <w:sz w:val="28"/>
          <w:szCs w:val="28"/>
        </w:rPr>
      </w:pPr>
      <w:r w:rsidRPr="0020740A">
        <w:rPr>
          <w:rFonts w:ascii="Times New Roman" w:hAnsi="Times New Roman" w:cs="Times New Roman"/>
          <w:sz w:val="28"/>
          <w:szCs w:val="28"/>
        </w:rPr>
        <w:t>1) правоустанавливающие</w:t>
      </w:r>
      <w:r w:rsidRPr="00666A71">
        <w:rPr>
          <w:rFonts w:ascii="Times New Roman" w:hAnsi="Times New Roman" w:cs="Times New Roman"/>
          <w:sz w:val="28"/>
          <w:szCs w:val="28"/>
        </w:rPr>
        <w:t xml:space="preserve"> документы на земельный участок, </w:t>
      </w:r>
      <w:r>
        <w:rPr>
          <w:rFonts w:ascii="Times New Roman" w:hAnsi="Times New Roman" w:cs="Times New Roman"/>
          <w:sz w:val="28"/>
          <w:szCs w:val="28"/>
        </w:rPr>
        <w:t xml:space="preserve">объект капитального строительства, </w:t>
      </w:r>
      <w:r w:rsidRPr="00666A71">
        <w:rPr>
          <w:rFonts w:ascii="Times New Roman" w:hAnsi="Times New Roman" w:cs="Times New Roman"/>
          <w:sz w:val="28"/>
          <w:szCs w:val="28"/>
        </w:rPr>
        <w:t>если указанные документы (их копии или сведения, содержащиеся в них) имеются в Едином государственном реестре недвижимост</w:t>
      </w:r>
      <w:r>
        <w:rPr>
          <w:rFonts w:ascii="Times New Roman" w:hAnsi="Times New Roman" w:cs="Times New Roman"/>
          <w:sz w:val="28"/>
          <w:szCs w:val="28"/>
        </w:rPr>
        <w:t>и</w:t>
      </w:r>
      <w:r w:rsidRPr="00450A27">
        <w:rPr>
          <w:rFonts w:ascii="Times New Roman" w:hAnsi="Times New Roman" w:cs="Times New Roman"/>
          <w:sz w:val="28"/>
          <w:szCs w:val="28"/>
        </w:rPr>
        <w:t>;</w:t>
      </w:r>
    </w:p>
    <w:p w:rsidR="004C7326" w:rsidRPr="005F0473" w:rsidRDefault="004C7326" w:rsidP="00A06B5F">
      <w:pPr>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 </w:t>
      </w:r>
      <w:r w:rsidRPr="005F0473">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br/>
      </w:r>
      <w:r w:rsidRPr="005F0473">
        <w:rPr>
          <w:rFonts w:ascii="Times New Roman" w:hAnsi="Times New Roman" w:cs="Times New Roman"/>
          <w:sz w:val="28"/>
          <w:szCs w:val="28"/>
        </w:rPr>
        <w:t>о правах на земельный участок и (или) находящийся на нем объект (объекты) капитального строительства;</w:t>
      </w:r>
    </w:p>
    <w:p w:rsidR="004C7326" w:rsidRDefault="004C7326" w:rsidP="00A06B5F">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кадастровый паспорт или </w:t>
      </w:r>
      <w:r w:rsidRPr="009A0F54">
        <w:rPr>
          <w:rFonts w:ascii="Times New Roman" w:hAnsi="Times New Roman"/>
          <w:sz w:val="28"/>
          <w:szCs w:val="28"/>
        </w:rPr>
        <w:t>кадастровая выписка земельно</w:t>
      </w:r>
      <w:r>
        <w:rPr>
          <w:rFonts w:ascii="Times New Roman" w:hAnsi="Times New Roman"/>
          <w:sz w:val="28"/>
          <w:szCs w:val="28"/>
        </w:rPr>
        <w:t>го</w:t>
      </w:r>
      <w:r w:rsidRPr="009A0F54">
        <w:rPr>
          <w:rFonts w:ascii="Times New Roman" w:hAnsi="Times New Roman"/>
          <w:sz w:val="28"/>
          <w:szCs w:val="28"/>
        </w:rPr>
        <w:t xml:space="preserve"> участк</w:t>
      </w:r>
      <w:r>
        <w:rPr>
          <w:rFonts w:ascii="Times New Roman" w:hAnsi="Times New Roman"/>
          <w:sz w:val="28"/>
          <w:szCs w:val="28"/>
        </w:rPr>
        <w:t>а</w:t>
      </w:r>
      <w:r w:rsidRPr="009A0F54">
        <w:rPr>
          <w:rFonts w:ascii="Times New Roman" w:hAnsi="Times New Roman"/>
          <w:sz w:val="28"/>
          <w:szCs w:val="28"/>
        </w:rPr>
        <w:t>;</w:t>
      </w:r>
    </w:p>
    <w:p w:rsidR="004C7326" w:rsidRDefault="004C7326" w:rsidP="00A06B5F">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кадастровый паспорт объекта капитального строительства;</w:t>
      </w:r>
    </w:p>
    <w:p w:rsidR="004C7326" w:rsidRPr="008E3ABF" w:rsidRDefault="004C7326" w:rsidP="00A06B5F">
      <w:pPr>
        <w:ind w:firstLine="709"/>
        <w:jc w:val="both"/>
        <w:rPr>
          <w:rFonts w:ascii="Times New Roman" w:eastAsiaTheme="minorHAnsi" w:hAnsi="Times New Roman" w:cs="Times New Roman"/>
          <w:sz w:val="28"/>
          <w:szCs w:val="28"/>
          <w:lang w:eastAsia="en-US"/>
        </w:rPr>
      </w:pPr>
      <w:proofErr w:type="gramStart"/>
      <w:r w:rsidRPr="008E3ABF">
        <w:rPr>
          <w:rFonts w:ascii="Times New Roman" w:eastAsiaTheme="minorHAnsi" w:hAnsi="Times New Roman" w:cs="Times New Roman"/>
          <w:sz w:val="28"/>
          <w:szCs w:val="28"/>
          <w:lang w:eastAsia="en-US"/>
        </w:rPr>
        <w:t>5)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w:t>
      </w:r>
      <w:proofErr w:type="gramEnd"/>
      <w:r w:rsidRPr="008E3ABF">
        <w:rPr>
          <w:rFonts w:ascii="Times New Roman" w:eastAsiaTheme="minorHAnsi" w:hAnsi="Times New Roman" w:cs="Times New Roman"/>
          <w:sz w:val="28"/>
          <w:szCs w:val="28"/>
          <w:lang w:eastAsia="en-US"/>
        </w:rPr>
        <w:t xml:space="preserve"> культуры) народов Российской Федерации и режимам использования территорий объектов культурного наследия;</w:t>
      </w:r>
    </w:p>
    <w:p w:rsidR="004C7326" w:rsidRDefault="004C7326" w:rsidP="00A06B5F">
      <w:pPr>
        <w:ind w:firstLine="709"/>
        <w:jc w:val="both"/>
        <w:rPr>
          <w:rFonts w:ascii="Times New Roman" w:eastAsiaTheme="minorHAnsi" w:hAnsi="Times New Roman" w:cs="Times New Roman"/>
          <w:sz w:val="28"/>
          <w:szCs w:val="28"/>
          <w:lang w:eastAsia="en-US"/>
        </w:rPr>
      </w:pPr>
      <w:r w:rsidRPr="007B4DE6">
        <w:rPr>
          <w:rFonts w:ascii="Times New Roman" w:eastAsiaTheme="minorHAnsi" w:hAnsi="Times New Roman" w:cs="Times New Roman"/>
          <w:sz w:val="28"/>
          <w:szCs w:val="28"/>
          <w:lang w:eastAsia="en-US"/>
        </w:rPr>
        <w:t>Заявитель вправе предоставить полный пакет документов, необходимых для предоставления муниципальной услуги, самостоятельно</w:t>
      </w:r>
      <w:r>
        <w:rPr>
          <w:rFonts w:ascii="Times New Roman" w:eastAsiaTheme="minorHAnsi" w:hAnsi="Times New Roman" w:cs="Times New Roman"/>
          <w:sz w:val="28"/>
          <w:szCs w:val="28"/>
          <w:lang w:eastAsia="en-US"/>
        </w:rPr>
        <w:t>.</w:t>
      </w:r>
    </w:p>
    <w:p w:rsidR="004C7326" w:rsidRDefault="004C7326" w:rsidP="00A06B5F">
      <w:pPr>
        <w:ind w:firstLine="709"/>
        <w:jc w:val="both"/>
        <w:rPr>
          <w:rFonts w:ascii="Times New Roman" w:hAnsi="Times New Roman" w:cs="Times New Roman"/>
          <w:sz w:val="28"/>
          <w:szCs w:val="28"/>
        </w:rPr>
      </w:pPr>
      <w:r w:rsidRPr="007B4DE6">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4C7326" w:rsidRPr="00AA282A"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4C7326" w:rsidRPr="00AA282A"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 xml:space="preserve">3) непредставление документов, перечисленных в подпункте 1 </w:t>
      </w:r>
      <w:r w:rsidRPr="00AA282A">
        <w:rPr>
          <w:rFonts w:ascii="Times New Roman" w:eastAsiaTheme="minorHAnsi" w:hAnsi="Times New Roman" w:cs="Times New Roman"/>
          <w:sz w:val="28"/>
          <w:szCs w:val="28"/>
          <w:lang w:eastAsia="en-US"/>
        </w:rPr>
        <w:br/>
      </w:r>
      <w:r w:rsidRPr="00AA282A">
        <w:rPr>
          <w:rFonts w:ascii="Times New Roman" w:hAnsi="Times New Roman" w:cs="Times New Roman"/>
          <w:sz w:val="28"/>
          <w:szCs w:val="28"/>
        </w:rPr>
        <w:t>пункта 2.6</w:t>
      </w:r>
      <w:r w:rsidRPr="00AA282A">
        <w:rPr>
          <w:rFonts w:ascii="Times New Roman" w:hAnsi="Times New Roman" w:cs="Times New Roman"/>
        </w:rPr>
        <w:t xml:space="preserve"> </w:t>
      </w:r>
      <w:r w:rsidRPr="00AA282A">
        <w:rPr>
          <w:rFonts w:ascii="Times New Roman" w:eastAsiaTheme="minorHAnsi" w:hAnsi="Times New Roman" w:cs="Times New Roman"/>
          <w:sz w:val="28"/>
          <w:szCs w:val="28"/>
          <w:lang w:eastAsia="en-US"/>
        </w:rPr>
        <w:t>настоящего Административного регламента;</w:t>
      </w:r>
    </w:p>
    <w:p w:rsidR="004C7326" w:rsidRPr="00AA282A"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 xml:space="preserve">4)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w:t>
      </w:r>
      <w:r w:rsidRPr="00AA282A">
        <w:rPr>
          <w:rFonts w:ascii="Times New Roman" w:eastAsiaTheme="minorHAnsi" w:hAnsi="Times New Roman" w:cs="Times New Roman"/>
          <w:sz w:val="28"/>
          <w:szCs w:val="28"/>
          <w:lang w:eastAsia="en-US"/>
        </w:rPr>
        <w:lastRenderedPageBreak/>
        <w:t>выражений, угроз жизни, здоровью и имуществу должностных лиц уполномоченного органа, а также членов их семей;</w:t>
      </w:r>
    </w:p>
    <w:p w:rsidR="004C7326" w:rsidRPr="00AA282A"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5) текст заявления не поддается прочтению;</w:t>
      </w:r>
    </w:p>
    <w:p w:rsidR="004C7326" w:rsidRPr="00AA282A"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6) отсутствие в заявлении сведений о заявителе, подписи заявителя, контактных телефонов, почтового адреса;</w:t>
      </w:r>
    </w:p>
    <w:p w:rsidR="004C7326"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7) заявление подписано неуполномоченным лицом.</w:t>
      </w:r>
    </w:p>
    <w:p w:rsidR="004C7326" w:rsidRPr="00844313" w:rsidRDefault="004C7326" w:rsidP="00A06B5F">
      <w:pPr>
        <w:ind w:firstLine="709"/>
        <w:jc w:val="both"/>
        <w:rPr>
          <w:rFonts w:ascii="Times New Roman" w:eastAsiaTheme="minorHAnsi" w:hAnsi="Times New Roman" w:cs="Times New Roman"/>
          <w:sz w:val="28"/>
          <w:szCs w:val="28"/>
          <w:lang w:eastAsia="en-US"/>
        </w:rPr>
      </w:pPr>
      <w:r w:rsidRPr="00EE14B3">
        <w:rPr>
          <w:rFonts w:ascii="Times New Roman" w:eastAsiaTheme="minorHAnsi" w:hAnsi="Times New Roman" w:cs="Times New Roman"/>
          <w:sz w:val="28"/>
          <w:szCs w:val="28"/>
          <w:lang w:eastAsia="en-US"/>
        </w:rPr>
        <w:t>При подаче заявления через Единый портал основания для отказа</w:t>
      </w:r>
      <w:r w:rsidRPr="00EE14B3">
        <w:rPr>
          <w:rFonts w:ascii="Times New Roman" w:eastAsiaTheme="minorHAnsi" w:hAnsi="Times New Roman" w:cs="Times New Roman"/>
          <w:sz w:val="28"/>
          <w:szCs w:val="28"/>
          <w:lang w:eastAsia="en-US"/>
        </w:rPr>
        <w:br/>
      </w:r>
      <w:r w:rsidRPr="00844313">
        <w:rPr>
          <w:rFonts w:ascii="Times New Roman" w:eastAsiaTheme="minorHAnsi" w:hAnsi="Times New Roman" w:cs="Times New Roman"/>
          <w:sz w:val="28"/>
          <w:szCs w:val="28"/>
          <w:lang w:eastAsia="en-US"/>
        </w:rPr>
        <w:t>в приеме документов отсутствуют.</w:t>
      </w:r>
    </w:p>
    <w:p w:rsidR="004C7326" w:rsidRDefault="004C7326" w:rsidP="00A06B5F">
      <w:pPr>
        <w:widowControl w:val="0"/>
        <w:autoSpaceDE w:val="0"/>
        <w:autoSpaceDN w:val="0"/>
        <w:adjustRightInd w:val="0"/>
        <w:ind w:firstLine="709"/>
        <w:jc w:val="both"/>
        <w:rPr>
          <w:rFonts w:ascii="Times New Roman" w:hAnsi="Times New Roman" w:cs="Times New Roman"/>
          <w:sz w:val="28"/>
          <w:szCs w:val="28"/>
        </w:rPr>
      </w:pPr>
      <w:r w:rsidRPr="000711FF">
        <w:rPr>
          <w:rFonts w:ascii="Times New Roman" w:hAnsi="Times New Roman" w:cs="Times New Roman"/>
          <w:sz w:val="28"/>
          <w:szCs w:val="28"/>
        </w:rPr>
        <w:t>2.9. Основания для отказа в предоставлени</w:t>
      </w:r>
      <w:r>
        <w:rPr>
          <w:rFonts w:ascii="Times New Roman" w:hAnsi="Times New Roman" w:cs="Times New Roman"/>
          <w:sz w:val="28"/>
          <w:szCs w:val="28"/>
        </w:rPr>
        <w:t>и муниципальной услуги:</w:t>
      </w:r>
    </w:p>
    <w:p w:rsidR="00FE6FC4" w:rsidRDefault="004C7326" w:rsidP="00A06B5F">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0010539A">
        <w:rPr>
          <w:rFonts w:ascii="Times New Roman" w:eastAsiaTheme="minorHAnsi" w:hAnsi="Times New Roman" w:cs="Times New Roman"/>
          <w:sz w:val="28"/>
          <w:szCs w:val="28"/>
          <w:lang w:eastAsia="en-US"/>
        </w:rPr>
        <w:t>п</w:t>
      </w:r>
      <w:r w:rsidR="004466CE">
        <w:rPr>
          <w:rFonts w:ascii="Times New Roman" w:eastAsiaTheme="minorHAnsi" w:hAnsi="Times New Roman" w:cs="Times New Roman"/>
          <w:sz w:val="28"/>
          <w:szCs w:val="28"/>
          <w:lang w:eastAsia="en-US"/>
        </w:rPr>
        <w:t>оступление уведомления уполномоченного надзорного органа о налич</w:t>
      </w:r>
      <w:proofErr w:type="gramStart"/>
      <w:r w:rsidR="004466CE">
        <w:rPr>
          <w:rFonts w:ascii="Times New Roman" w:eastAsiaTheme="minorHAnsi" w:hAnsi="Times New Roman" w:cs="Times New Roman"/>
          <w:sz w:val="28"/>
          <w:szCs w:val="28"/>
          <w:lang w:eastAsia="en-US"/>
        </w:rPr>
        <w:t>ии у о</w:t>
      </w:r>
      <w:proofErr w:type="gramEnd"/>
      <w:r w:rsidR="004466CE">
        <w:rPr>
          <w:rFonts w:ascii="Times New Roman" w:eastAsiaTheme="minorHAnsi" w:hAnsi="Times New Roman" w:cs="Times New Roman"/>
          <w:sz w:val="28"/>
          <w:szCs w:val="28"/>
          <w:lang w:eastAsia="en-US"/>
        </w:rPr>
        <w:t>бъект</w:t>
      </w:r>
      <w:r w:rsidR="0010539A">
        <w:rPr>
          <w:rFonts w:ascii="Times New Roman" w:eastAsiaTheme="minorHAnsi" w:hAnsi="Times New Roman" w:cs="Times New Roman"/>
          <w:sz w:val="28"/>
          <w:szCs w:val="28"/>
          <w:lang w:eastAsia="en-US"/>
        </w:rPr>
        <w:t xml:space="preserve">а, в отношении которого поступило заявление о предоставлении разрешения на условно разрешенный вид, </w:t>
      </w:r>
      <w:r w:rsidR="004466CE">
        <w:rPr>
          <w:rFonts w:ascii="Times New Roman" w:eastAsiaTheme="minorHAnsi" w:hAnsi="Times New Roman" w:cs="Times New Roman"/>
          <w:sz w:val="28"/>
          <w:szCs w:val="28"/>
          <w:lang w:eastAsia="en-US"/>
        </w:rPr>
        <w:t xml:space="preserve">признаков </w:t>
      </w:r>
      <w:r w:rsidR="0010539A">
        <w:rPr>
          <w:rFonts w:ascii="Times New Roman" w:eastAsiaTheme="minorHAnsi" w:hAnsi="Times New Roman" w:cs="Times New Roman"/>
          <w:sz w:val="28"/>
          <w:szCs w:val="28"/>
          <w:lang w:eastAsia="en-US"/>
        </w:rPr>
        <w:t>самовольной постройк</w:t>
      </w:r>
      <w:r w:rsidR="004466CE">
        <w:rPr>
          <w:rFonts w:ascii="Times New Roman" w:eastAsiaTheme="minorHAnsi" w:hAnsi="Times New Roman" w:cs="Times New Roman"/>
          <w:sz w:val="28"/>
          <w:szCs w:val="28"/>
          <w:lang w:eastAsia="en-US"/>
        </w:rPr>
        <w:t>и</w:t>
      </w:r>
      <w:r w:rsidR="00FE6FC4">
        <w:rPr>
          <w:rFonts w:ascii="Times New Roman" w:eastAsiaTheme="minorHAnsi" w:hAnsi="Times New Roman" w:cs="Times New Roman"/>
          <w:sz w:val="28"/>
          <w:szCs w:val="28"/>
          <w:lang w:eastAsia="en-US"/>
        </w:rPr>
        <w:t>;</w:t>
      </w:r>
    </w:p>
    <w:p w:rsidR="00B94DAA" w:rsidRDefault="00FE6FC4" w:rsidP="00A06B5F">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наличие на земельном участке, в отношении которого поступило </w:t>
      </w:r>
      <w:r w:rsidR="0010539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заявление о предоставлении разрешения на условно разрешенный вид, </w:t>
      </w:r>
      <w:r w:rsidR="00B94DAA">
        <w:rPr>
          <w:rFonts w:ascii="Times New Roman" w:eastAsiaTheme="minorHAnsi" w:hAnsi="Times New Roman" w:cs="Times New Roman"/>
          <w:sz w:val="28"/>
          <w:szCs w:val="28"/>
          <w:lang w:eastAsia="en-US"/>
        </w:rPr>
        <w:t xml:space="preserve">объекта, имеющего признаки </w:t>
      </w:r>
      <w:r>
        <w:rPr>
          <w:rFonts w:ascii="Times New Roman" w:eastAsiaTheme="minorHAnsi" w:hAnsi="Times New Roman" w:cs="Times New Roman"/>
          <w:sz w:val="28"/>
          <w:szCs w:val="28"/>
          <w:lang w:eastAsia="en-US"/>
        </w:rPr>
        <w:t>самовольной постройки</w:t>
      </w:r>
      <w:r w:rsidR="00B94DAA">
        <w:rPr>
          <w:rFonts w:ascii="Times New Roman" w:eastAsiaTheme="minorHAnsi" w:hAnsi="Times New Roman" w:cs="Times New Roman"/>
          <w:sz w:val="28"/>
          <w:szCs w:val="28"/>
          <w:lang w:eastAsia="en-US"/>
        </w:rPr>
        <w:t>;</w:t>
      </w:r>
    </w:p>
    <w:p w:rsidR="00382045" w:rsidRDefault="00B94DAA" w:rsidP="00B94DAA">
      <w:pPr>
        <w:widowControl w:val="0"/>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несоответствие испрашиваемого разрешения требованиям  технических регламентов, санитарных норм, </w:t>
      </w:r>
      <w:r w:rsidR="000537D1">
        <w:rPr>
          <w:rFonts w:ascii="Times New Roman" w:eastAsiaTheme="minorHAnsi" w:hAnsi="Times New Roman" w:cs="Times New Roman"/>
          <w:sz w:val="28"/>
          <w:szCs w:val="28"/>
          <w:lang w:eastAsia="en-US"/>
        </w:rPr>
        <w:t xml:space="preserve">правилам землепользования и застройки ЧГО, </w:t>
      </w:r>
      <w:r>
        <w:rPr>
          <w:rFonts w:ascii="Times New Roman" w:eastAsiaTheme="minorHAnsi" w:hAnsi="Times New Roman" w:cs="Times New Roman"/>
          <w:sz w:val="28"/>
          <w:szCs w:val="28"/>
          <w:lang w:eastAsia="en-US"/>
        </w:rPr>
        <w:t>ины</w:t>
      </w:r>
      <w:r w:rsidR="000537D1">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xml:space="preserve"> требовани</w:t>
      </w:r>
      <w:r w:rsidR="000537D1">
        <w:rPr>
          <w:rFonts w:ascii="Times New Roman" w:eastAsiaTheme="minorHAnsi" w:hAnsi="Times New Roman" w:cs="Times New Roman"/>
          <w:sz w:val="28"/>
          <w:szCs w:val="28"/>
          <w:lang w:eastAsia="en-US"/>
        </w:rPr>
        <w:t>ям</w:t>
      </w:r>
      <w:r>
        <w:rPr>
          <w:rFonts w:ascii="Times New Roman" w:eastAsiaTheme="minorHAnsi" w:hAnsi="Times New Roman" w:cs="Times New Roman"/>
          <w:sz w:val="28"/>
          <w:szCs w:val="28"/>
          <w:lang w:eastAsia="en-US"/>
        </w:rPr>
        <w:t xml:space="preserve"> действующего законодательства</w:t>
      </w:r>
      <w:r w:rsidR="000537D1">
        <w:rPr>
          <w:rFonts w:ascii="Times New Roman" w:eastAsiaTheme="minorHAnsi" w:hAnsi="Times New Roman" w:cs="Times New Roman"/>
          <w:sz w:val="28"/>
          <w:szCs w:val="28"/>
          <w:lang w:eastAsia="en-US"/>
        </w:rPr>
        <w:t>.</w:t>
      </w:r>
    </w:p>
    <w:p w:rsidR="004C7326" w:rsidRDefault="004C7326" w:rsidP="00A06B5F">
      <w:pPr>
        <w:widowControl w:val="0"/>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AA282A">
        <w:rPr>
          <w:rFonts w:ascii="Times New Roman" w:hAnsi="Times New Roman" w:cs="Times New Roman"/>
          <w:sz w:val="28"/>
          <w:szCs w:val="28"/>
        </w:rPr>
        <w:t>Р</w:t>
      </w:r>
      <w:r w:rsidRPr="00AA282A">
        <w:rPr>
          <w:rFonts w:ascii="Times New Roman" w:eastAsiaTheme="minorHAnsi" w:hAnsi="Times New Roman" w:cs="Times New Roman"/>
          <w:sz w:val="28"/>
          <w:szCs w:val="28"/>
          <w:lang w:eastAsia="en-US"/>
        </w:rPr>
        <w:t xml:space="preserve">ешение о предоставлении разрешения на условно разрешенный вид использования или об отказе в предоставлении такого разрешения принимает глава </w:t>
      </w:r>
      <w:r w:rsidR="00672826">
        <w:rPr>
          <w:rFonts w:ascii="Times New Roman" w:eastAsiaTheme="minorHAnsi" w:hAnsi="Times New Roman" w:cs="Times New Roman"/>
          <w:sz w:val="28"/>
          <w:szCs w:val="28"/>
          <w:lang w:eastAsia="en-US"/>
        </w:rPr>
        <w:t>Ч</w:t>
      </w:r>
      <w:r w:rsidR="002102F7">
        <w:rPr>
          <w:rFonts w:ascii="Times New Roman" w:eastAsiaTheme="minorHAnsi" w:hAnsi="Times New Roman" w:cs="Times New Roman"/>
          <w:sz w:val="28"/>
          <w:szCs w:val="28"/>
          <w:lang w:eastAsia="en-US"/>
        </w:rPr>
        <w:t>ебаркульского городского округа</w:t>
      </w:r>
      <w:r w:rsidRPr="00AA282A">
        <w:rPr>
          <w:rFonts w:ascii="Times New Roman" w:eastAsiaTheme="minorHAnsi" w:hAnsi="Times New Roman" w:cs="Times New Roman"/>
          <w:sz w:val="28"/>
          <w:szCs w:val="28"/>
          <w:lang w:eastAsia="en-US"/>
        </w:rPr>
        <w:t xml:space="preserve"> </w:t>
      </w:r>
      <w:r w:rsidR="002102F7">
        <w:rPr>
          <w:rFonts w:ascii="Times New Roman" w:eastAsiaTheme="minorHAnsi" w:hAnsi="Times New Roman" w:cs="Times New Roman"/>
          <w:sz w:val="28"/>
          <w:szCs w:val="28"/>
          <w:lang w:eastAsia="en-US"/>
        </w:rPr>
        <w:t>(далее - Г</w:t>
      </w:r>
      <w:r w:rsidR="002102F7" w:rsidRPr="006A0458">
        <w:rPr>
          <w:rFonts w:ascii="Times New Roman" w:eastAsiaTheme="minorHAnsi" w:hAnsi="Times New Roman" w:cs="Times New Roman"/>
          <w:sz w:val="28"/>
          <w:szCs w:val="28"/>
          <w:lang w:eastAsia="en-US"/>
        </w:rPr>
        <w:t xml:space="preserve">лава </w:t>
      </w:r>
      <w:r w:rsidR="002102F7">
        <w:rPr>
          <w:rFonts w:ascii="Times New Roman" w:eastAsiaTheme="minorHAnsi" w:hAnsi="Times New Roman" w:cs="Times New Roman"/>
          <w:sz w:val="28"/>
          <w:szCs w:val="28"/>
          <w:lang w:eastAsia="en-US"/>
        </w:rPr>
        <w:t xml:space="preserve">ЧГО) </w:t>
      </w:r>
      <w:r w:rsidRPr="00AA282A">
        <w:rPr>
          <w:rFonts w:ascii="Times New Roman" w:eastAsiaTheme="minorHAnsi" w:hAnsi="Times New Roman" w:cs="Times New Roman"/>
          <w:sz w:val="28"/>
          <w:szCs w:val="28"/>
          <w:lang w:eastAsia="en-US"/>
        </w:rPr>
        <w:t xml:space="preserve">на основании рекомендаций Комиссии </w:t>
      </w:r>
      <w:r w:rsidR="00397285">
        <w:rPr>
          <w:rFonts w:ascii="Times New Roman" w:eastAsiaTheme="minorHAnsi" w:hAnsi="Times New Roman" w:cs="Times New Roman"/>
          <w:sz w:val="28"/>
          <w:szCs w:val="28"/>
          <w:lang w:eastAsia="en-US"/>
        </w:rPr>
        <w:t xml:space="preserve">по землепользованию и застройке Чебаркульского городского округа (далее – Комиссия), подготовленных </w:t>
      </w:r>
      <w:r w:rsidRPr="00AA282A">
        <w:rPr>
          <w:rFonts w:ascii="Times New Roman" w:eastAsiaTheme="minorHAnsi" w:hAnsi="Times New Roman" w:cs="Times New Roman"/>
          <w:sz w:val="28"/>
          <w:szCs w:val="28"/>
          <w:lang w:eastAsia="en-US"/>
        </w:rPr>
        <w:t>на основании заключения о результата</w:t>
      </w:r>
      <w:r w:rsidR="00397285">
        <w:rPr>
          <w:rFonts w:ascii="Times New Roman" w:eastAsiaTheme="minorHAnsi" w:hAnsi="Times New Roman" w:cs="Times New Roman"/>
          <w:sz w:val="28"/>
          <w:szCs w:val="28"/>
          <w:lang w:eastAsia="en-US"/>
        </w:rPr>
        <w:t>х публичных слушаний</w:t>
      </w:r>
      <w:r w:rsidR="00BB7A18">
        <w:rPr>
          <w:rFonts w:ascii="Times New Roman" w:eastAsiaTheme="minorHAnsi" w:hAnsi="Times New Roman" w:cs="Times New Roman"/>
          <w:sz w:val="28"/>
          <w:szCs w:val="28"/>
          <w:lang w:eastAsia="en-US"/>
        </w:rPr>
        <w:t xml:space="preserve"> (общественных</w:t>
      </w:r>
      <w:r w:rsidR="00800E0D">
        <w:rPr>
          <w:rFonts w:ascii="Times New Roman" w:eastAsiaTheme="minorHAnsi" w:hAnsi="Times New Roman" w:cs="Times New Roman"/>
          <w:sz w:val="28"/>
          <w:szCs w:val="28"/>
          <w:lang w:eastAsia="en-US"/>
        </w:rPr>
        <w:t xml:space="preserve"> обсуждений)</w:t>
      </w:r>
      <w:r w:rsidR="00397285">
        <w:rPr>
          <w:rFonts w:ascii="Times New Roman" w:eastAsiaTheme="minorHAnsi" w:hAnsi="Times New Roman" w:cs="Times New Roman"/>
          <w:sz w:val="28"/>
          <w:szCs w:val="28"/>
          <w:lang w:eastAsia="en-US"/>
        </w:rPr>
        <w:t xml:space="preserve"> по </w:t>
      </w:r>
      <w:r w:rsidR="00BB7A18">
        <w:rPr>
          <w:rFonts w:ascii="Times New Roman" w:eastAsiaTheme="minorHAnsi" w:hAnsi="Times New Roman" w:cs="Times New Roman"/>
          <w:sz w:val="28"/>
          <w:szCs w:val="28"/>
          <w:lang w:eastAsia="en-US"/>
        </w:rPr>
        <w:t xml:space="preserve">проекту решения </w:t>
      </w:r>
      <w:r w:rsidRPr="00AA282A">
        <w:rPr>
          <w:rFonts w:ascii="Times New Roman" w:eastAsiaTheme="minorHAnsi" w:hAnsi="Times New Roman" w:cs="Times New Roman"/>
          <w:sz w:val="28"/>
          <w:szCs w:val="28"/>
          <w:lang w:eastAsia="en-US"/>
        </w:rPr>
        <w:t>о предоставлении разрешения на условно разрешенный вид использования.</w:t>
      </w:r>
      <w:proofErr w:type="gramEnd"/>
    </w:p>
    <w:p w:rsidR="00B35764" w:rsidRPr="00B35764" w:rsidRDefault="00B35764" w:rsidP="00B35764">
      <w:pPr>
        <w:autoSpaceDE w:val="0"/>
        <w:autoSpaceDN w:val="0"/>
        <w:adjustRightInd w:val="0"/>
        <w:ind w:firstLine="709"/>
        <w:jc w:val="both"/>
        <w:rPr>
          <w:rFonts w:ascii="Times New Roman" w:hAnsi="Times New Roman" w:cs="Times New Roman"/>
          <w:sz w:val="28"/>
          <w:szCs w:val="28"/>
        </w:rPr>
      </w:pPr>
      <w:r w:rsidRPr="00B35764">
        <w:rPr>
          <w:rFonts w:ascii="Times New Roman" w:hAnsi="Times New Roman" w:cs="Times New Roman"/>
          <w:sz w:val="28"/>
          <w:szCs w:val="28"/>
        </w:rPr>
        <w:t>2.9.1. Администрация ЧГО,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5764" w:rsidRPr="00B35764" w:rsidRDefault="00B35764" w:rsidP="00B35764">
      <w:pPr>
        <w:autoSpaceDE w:val="0"/>
        <w:autoSpaceDN w:val="0"/>
        <w:adjustRightInd w:val="0"/>
        <w:ind w:firstLine="539"/>
        <w:jc w:val="both"/>
        <w:rPr>
          <w:rFonts w:ascii="Times New Roman" w:hAnsi="Times New Roman" w:cs="Times New Roman"/>
          <w:sz w:val="28"/>
          <w:szCs w:val="28"/>
        </w:rPr>
      </w:pPr>
      <w:r w:rsidRPr="00B3576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764" w:rsidRPr="00B35764" w:rsidRDefault="00B35764" w:rsidP="00B35764">
      <w:pPr>
        <w:autoSpaceDE w:val="0"/>
        <w:autoSpaceDN w:val="0"/>
        <w:adjustRightInd w:val="0"/>
        <w:ind w:firstLine="539"/>
        <w:jc w:val="both"/>
        <w:rPr>
          <w:rFonts w:ascii="Times New Roman" w:hAnsi="Times New Roman" w:cs="Times New Roman"/>
          <w:sz w:val="28"/>
          <w:szCs w:val="28"/>
        </w:rPr>
      </w:pPr>
      <w:r w:rsidRPr="00B3576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764" w:rsidRPr="00B35764" w:rsidRDefault="00B35764" w:rsidP="00B35764">
      <w:pPr>
        <w:autoSpaceDE w:val="0"/>
        <w:autoSpaceDN w:val="0"/>
        <w:adjustRightInd w:val="0"/>
        <w:ind w:firstLine="539"/>
        <w:jc w:val="both"/>
        <w:rPr>
          <w:rFonts w:ascii="Times New Roman" w:hAnsi="Times New Roman" w:cs="Times New Roman"/>
          <w:sz w:val="28"/>
          <w:szCs w:val="28"/>
        </w:rPr>
      </w:pPr>
      <w:r w:rsidRPr="00B357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1C1" w:rsidRPr="00784DE9" w:rsidRDefault="00B35764" w:rsidP="008E01C1">
      <w:pPr>
        <w:autoSpaceDE w:val="0"/>
        <w:autoSpaceDN w:val="0"/>
        <w:adjustRightInd w:val="0"/>
        <w:ind w:firstLine="709"/>
        <w:jc w:val="both"/>
        <w:rPr>
          <w:rFonts w:ascii="Times New Roman" w:hAnsi="Times New Roman" w:cs="Times New Roman"/>
          <w:sz w:val="28"/>
          <w:szCs w:val="28"/>
        </w:rPr>
      </w:pPr>
      <w:proofErr w:type="gramStart"/>
      <w:r w:rsidRPr="00B35764">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администрации ЧГО -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w:t>
      </w:r>
      <w:proofErr w:type="gramEnd"/>
      <w:r w:rsidRPr="00B35764">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roofErr w:type="gramStart"/>
      <w:r w:rsidRPr="00B35764">
        <w:rPr>
          <w:rFonts w:ascii="Times New Roman" w:hAnsi="Times New Roman" w:cs="Times New Roman"/>
          <w:sz w:val="28"/>
          <w:szCs w:val="28"/>
        </w:rPr>
        <w:t>.</w:t>
      </w:r>
      <w:proofErr w:type="gramEnd"/>
      <w:r w:rsidR="008E01C1" w:rsidRPr="008E01C1">
        <w:rPr>
          <w:rFonts w:ascii="Times New Roman" w:hAnsi="Times New Roman" w:cs="Times New Roman"/>
          <w:i/>
          <w:sz w:val="28"/>
          <w:szCs w:val="28"/>
        </w:rPr>
        <w:t xml:space="preserve"> </w:t>
      </w:r>
      <w:r w:rsidR="008E01C1" w:rsidRPr="00C15226">
        <w:rPr>
          <w:rFonts w:ascii="Times New Roman" w:hAnsi="Times New Roman" w:cs="Times New Roman"/>
          <w:i/>
          <w:sz w:val="28"/>
          <w:szCs w:val="28"/>
        </w:rPr>
        <w:t>(</w:t>
      </w:r>
      <w:proofErr w:type="gramStart"/>
      <w:r w:rsidR="008E01C1" w:rsidRPr="00C15226">
        <w:rPr>
          <w:rFonts w:ascii="Times New Roman" w:hAnsi="Times New Roman" w:cs="Times New Roman"/>
          <w:i/>
          <w:sz w:val="28"/>
          <w:szCs w:val="28"/>
        </w:rPr>
        <w:t>и</w:t>
      </w:r>
      <w:proofErr w:type="gramEnd"/>
      <w:r w:rsidR="008E01C1" w:rsidRPr="00C15226">
        <w:rPr>
          <w:rFonts w:ascii="Times New Roman" w:hAnsi="Times New Roman" w:cs="Times New Roman"/>
          <w:i/>
          <w:sz w:val="28"/>
          <w:szCs w:val="28"/>
        </w:rPr>
        <w:t>зменения</w:t>
      </w:r>
      <w:r w:rsidR="008E01C1">
        <w:rPr>
          <w:rFonts w:ascii="Times New Roman" w:hAnsi="Times New Roman" w:cs="Times New Roman"/>
          <w:i/>
          <w:sz w:val="28"/>
          <w:szCs w:val="28"/>
        </w:rPr>
        <w:t xml:space="preserve"> в </w:t>
      </w:r>
      <w:r w:rsidR="0081634E">
        <w:rPr>
          <w:rFonts w:ascii="Times New Roman" w:hAnsi="Times New Roman" w:cs="Times New Roman"/>
          <w:i/>
          <w:sz w:val="28"/>
          <w:szCs w:val="28"/>
        </w:rPr>
        <w:t xml:space="preserve">регламент в виде дополнения данным пунктом </w:t>
      </w:r>
      <w:r w:rsidR="008E01C1" w:rsidRPr="00C15226">
        <w:rPr>
          <w:rFonts w:ascii="Times New Roman" w:hAnsi="Times New Roman" w:cs="Times New Roman"/>
          <w:i/>
          <w:sz w:val="28"/>
          <w:szCs w:val="28"/>
        </w:rPr>
        <w:t>внесены постановлением от 21.12.2018 г. № 884)</w:t>
      </w:r>
    </w:p>
    <w:p w:rsidR="004C7326" w:rsidRPr="00666A71" w:rsidRDefault="004C7326" w:rsidP="00A06B5F">
      <w:pPr>
        <w:ind w:firstLine="709"/>
        <w:jc w:val="both"/>
        <w:rPr>
          <w:rFonts w:ascii="Times New Roman" w:hAnsi="Times New Roman" w:cs="Times New Roman"/>
          <w:sz w:val="28"/>
          <w:szCs w:val="28"/>
        </w:rPr>
      </w:pPr>
      <w:r>
        <w:rPr>
          <w:rFonts w:ascii="Times New Roman" w:hAnsi="Times New Roman" w:cs="Times New Roman"/>
          <w:sz w:val="28"/>
          <w:szCs w:val="28"/>
        </w:rPr>
        <w:t>2</w:t>
      </w:r>
      <w:r w:rsidRPr="00666A71">
        <w:rPr>
          <w:rFonts w:ascii="Times New Roman" w:hAnsi="Times New Roman" w:cs="Times New Roman"/>
          <w:sz w:val="28"/>
          <w:szCs w:val="28"/>
        </w:rPr>
        <w:t>.10. Услуги, являющиеся необходимыми и обязательными для предоставления муниципальной услуги, отсутствуют.</w:t>
      </w:r>
    </w:p>
    <w:p w:rsidR="004C7326" w:rsidRDefault="004C7326" w:rsidP="00A06B5F">
      <w:pPr>
        <w:ind w:firstLine="709"/>
        <w:jc w:val="both"/>
        <w:rPr>
          <w:rFonts w:ascii="Times New Roman" w:hAnsi="Times New Roman" w:cs="Times New Roman"/>
          <w:sz w:val="28"/>
          <w:szCs w:val="28"/>
        </w:rPr>
      </w:pPr>
      <w:r w:rsidRPr="00666A71">
        <w:rPr>
          <w:rFonts w:ascii="Times New Roman" w:hAnsi="Times New Roman" w:cs="Times New Roman"/>
          <w:sz w:val="28"/>
          <w:szCs w:val="28"/>
        </w:rPr>
        <w:t>2.11. Предоставление муниципальной услуги осуществляется бесплатно.</w:t>
      </w:r>
    </w:p>
    <w:p w:rsidR="004C7326" w:rsidRDefault="004C7326" w:rsidP="00A06B5F">
      <w:pPr>
        <w:ind w:firstLine="709"/>
        <w:jc w:val="both"/>
        <w:rPr>
          <w:rFonts w:ascii="Times New Roman" w:eastAsiaTheme="minorHAnsi" w:hAnsi="Times New Roman" w:cs="Times New Roman"/>
          <w:sz w:val="28"/>
          <w:szCs w:val="28"/>
          <w:lang w:eastAsia="en-US"/>
        </w:rPr>
      </w:pPr>
      <w:r w:rsidRPr="00AA282A">
        <w:rPr>
          <w:rFonts w:ascii="Times New Roman" w:eastAsiaTheme="minorHAnsi" w:hAnsi="Times New Roman" w:cs="Times New Roman"/>
          <w:sz w:val="28"/>
          <w:szCs w:val="28"/>
          <w:lang w:eastAsia="en-US"/>
        </w:rPr>
        <w:t>Заявитель несет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независимо от результатов публичных слушаний.</w:t>
      </w:r>
    </w:p>
    <w:p w:rsidR="004C7326" w:rsidRPr="00666A71" w:rsidRDefault="004C7326" w:rsidP="00A06B5F">
      <w:pPr>
        <w:ind w:firstLine="709"/>
        <w:jc w:val="both"/>
        <w:rPr>
          <w:rFonts w:ascii="Times New Roman" w:hAnsi="Times New Roman" w:cs="Times New Roman"/>
          <w:sz w:val="28"/>
          <w:szCs w:val="28"/>
        </w:rPr>
      </w:pPr>
      <w:r w:rsidRPr="00666A71">
        <w:rPr>
          <w:rFonts w:ascii="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4C7326" w:rsidRPr="00666A71" w:rsidRDefault="004C7326" w:rsidP="00A06B5F">
      <w:pPr>
        <w:ind w:firstLine="709"/>
        <w:jc w:val="both"/>
        <w:rPr>
          <w:rFonts w:ascii="Times New Roman" w:hAnsi="Times New Roman" w:cs="Times New Roman"/>
          <w:sz w:val="28"/>
          <w:szCs w:val="28"/>
        </w:rPr>
      </w:pPr>
      <w:r w:rsidRPr="00666A71">
        <w:rPr>
          <w:rFonts w:ascii="Times New Roman" w:hAnsi="Times New Roman" w:cs="Times New Roman"/>
          <w:sz w:val="28"/>
          <w:szCs w:val="28"/>
        </w:rPr>
        <w:t>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r w:rsidR="00800E0D">
        <w:rPr>
          <w:rFonts w:ascii="Times New Roman" w:hAnsi="Times New Roman" w:cs="Times New Roman"/>
          <w:sz w:val="28"/>
          <w:szCs w:val="28"/>
        </w:rPr>
        <w:t xml:space="preserve"> ЧГО</w:t>
      </w:r>
      <w:r w:rsidR="00112599">
        <w:rPr>
          <w:rFonts w:ascii="Times New Roman" w:hAnsi="Times New Roman" w:cs="Times New Roman"/>
          <w:sz w:val="28"/>
          <w:szCs w:val="28"/>
        </w:rPr>
        <w:t>/МФЦ</w:t>
      </w:r>
      <w:r w:rsidRPr="00666A71">
        <w:rPr>
          <w:rFonts w:ascii="Times New Roman" w:hAnsi="Times New Roman" w:cs="Times New Roman"/>
          <w:sz w:val="28"/>
          <w:szCs w:val="28"/>
        </w:rPr>
        <w:t>.</w:t>
      </w:r>
    </w:p>
    <w:p w:rsidR="004C7326" w:rsidRPr="00666A71" w:rsidRDefault="004C7326" w:rsidP="00A06B5F">
      <w:pPr>
        <w:ind w:firstLine="709"/>
        <w:jc w:val="both"/>
        <w:rPr>
          <w:rFonts w:ascii="Times New Roman" w:hAnsi="Times New Roman" w:cs="Times New Roman"/>
          <w:sz w:val="28"/>
          <w:szCs w:val="28"/>
        </w:rPr>
      </w:pPr>
      <w:r w:rsidRPr="00666A71">
        <w:rPr>
          <w:rFonts w:ascii="Times New Roman" w:hAnsi="Times New Roman" w:cs="Times New Roman"/>
          <w:sz w:val="28"/>
          <w:szCs w:val="28"/>
        </w:rPr>
        <w:t>При поступлении в администрацию</w:t>
      </w:r>
      <w:r w:rsidR="00112599">
        <w:rPr>
          <w:rFonts w:ascii="Times New Roman" w:hAnsi="Times New Roman" w:cs="Times New Roman"/>
          <w:sz w:val="28"/>
          <w:szCs w:val="28"/>
        </w:rPr>
        <w:t xml:space="preserve"> ЧГО/МФЦ</w:t>
      </w:r>
      <w:r w:rsidRPr="00666A71">
        <w:rPr>
          <w:rFonts w:ascii="Times New Roman" w:hAnsi="Times New Roman" w:cs="Times New Roman"/>
          <w:sz w:val="28"/>
          <w:szCs w:val="28"/>
        </w:rPr>
        <w:t xml:space="preserve"> запроса (заявления) о предоставлении муниципальной услуги в письменной форме в </w:t>
      </w:r>
      <w:r>
        <w:rPr>
          <w:rFonts w:ascii="Times New Roman" w:hAnsi="Times New Roman" w:cs="Times New Roman"/>
          <w:sz w:val="28"/>
          <w:szCs w:val="28"/>
        </w:rPr>
        <w:t xml:space="preserve">выходной или </w:t>
      </w:r>
      <w:r w:rsidRPr="00666A71">
        <w:rPr>
          <w:rFonts w:ascii="Times New Roman" w:hAnsi="Times New Roman" w:cs="Times New Roman"/>
          <w:sz w:val="28"/>
          <w:szCs w:val="28"/>
        </w:rPr>
        <w:t xml:space="preserve">нерабочий праздничный день, регистрация заявления осуществляется в первый рабочий день, следующий за </w:t>
      </w:r>
      <w:r>
        <w:rPr>
          <w:rFonts w:ascii="Times New Roman" w:hAnsi="Times New Roman" w:cs="Times New Roman"/>
          <w:sz w:val="28"/>
          <w:szCs w:val="28"/>
        </w:rPr>
        <w:t xml:space="preserve">выходным или </w:t>
      </w:r>
      <w:r w:rsidRPr="00666A71">
        <w:rPr>
          <w:rFonts w:ascii="Times New Roman" w:hAnsi="Times New Roman" w:cs="Times New Roman"/>
          <w:sz w:val="28"/>
          <w:szCs w:val="28"/>
        </w:rPr>
        <w:t>нерабочим праздничным днем.</w:t>
      </w:r>
    </w:p>
    <w:p w:rsidR="00327649" w:rsidRPr="00225A85" w:rsidRDefault="00327649" w:rsidP="00327649">
      <w:pPr>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2.14. </w:t>
      </w:r>
      <w:proofErr w:type="gramStart"/>
      <w:r w:rsidRPr="00225A85">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Pr="00225A85">
        <w:rPr>
          <w:rFonts w:ascii="Times New Roman" w:hAnsi="Times New Roman" w:cs="Times New Roman"/>
          <w:sz w:val="28"/>
          <w:szCs w:val="28"/>
        </w:rPr>
        <w:t>маломобильных</w:t>
      </w:r>
      <w:proofErr w:type="spellEnd"/>
      <w:r w:rsidRPr="00225A85">
        <w:rPr>
          <w:rFonts w:ascii="Times New Roman" w:hAnsi="Times New Roman" w:cs="Times New Roman"/>
          <w:sz w:val="28"/>
          <w:szCs w:val="28"/>
        </w:rPr>
        <w:t xml:space="preserve"> групп населения указанных объектов в соответствии с законодательством Российской Федерации:</w:t>
      </w:r>
      <w:proofErr w:type="gramEnd"/>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3) помещение, в котором осуществляется прием граждан, должно предусматривать:</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lastRenderedPageBreak/>
        <w:t>- комфортное расположение заявителя и должностного лица;</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места, оборудованные стульями, столами (стойками);</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возможность оформления заявителем письменного обращения;</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телефонную связь;</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возможность копирования документов;</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доступ к основным нормативным правовым актам, регламентирующим полномочия и сферу компетенции </w:t>
      </w:r>
      <w:r>
        <w:rPr>
          <w:rFonts w:ascii="Times New Roman" w:hAnsi="Times New Roman" w:cs="Times New Roman"/>
          <w:sz w:val="28"/>
          <w:szCs w:val="28"/>
        </w:rPr>
        <w:t>а</w:t>
      </w:r>
      <w:r w:rsidRPr="00225A85">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225A85">
        <w:rPr>
          <w:rFonts w:ascii="Times New Roman" w:hAnsi="Times New Roman" w:cs="Times New Roman"/>
          <w:sz w:val="28"/>
          <w:szCs w:val="28"/>
        </w:rPr>
        <w:t>, а также регулирующим предоставление муниципальной услуги;</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наличие письменных принадлежностей и бумаги формата А</w:t>
      </w:r>
      <w:proofErr w:type="gramStart"/>
      <w:r w:rsidRPr="00225A85">
        <w:rPr>
          <w:rFonts w:ascii="Times New Roman" w:hAnsi="Times New Roman" w:cs="Times New Roman"/>
          <w:sz w:val="28"/>
          <w:szCs w:val="28"/>
        </w:rPr>
        <w:t>4</w:t>
      </w:r>
      <w:proofErr w:type="gramEnd"/>
      <w:r w:rsidRPr="00225A85">
        <w:rPr>
          <w:rFonts w:ascii="Times New Roman" w:hAnsi="Times New Roman" w:cs="Times New Roman"/>
          <w:sz w:val="28"/>
          <w:szCs w:val="28"/>
        </w:rPr>
        <w:t>;</w:t>
      </w:r>
    </w:p>
    <w:p w:rsidR="00327649" w:rsidRPr="00225A85" w:rsidRDefault="00327649" w:rsidP="00327649">
      <w:pPr>
        <w:ind w:firstLine="709"/>
        <w:jc w:val="both"/>
        <w:rPr>
          <w:rFonts w:ascii="Times New Roman" w:hAnsi="Times New Roman" w:cs="Times New Roman"/>
          <w:color w:val="000000"/>
          <w:sz w:val="28"/>
          <w:szCs w:val="28"/>
        </w:rPr>
      </w:pPr>
      <w:r w:rsidRPr="00225A85">
        <w:rPr>
          <w:rFonts w:ascii="Times New Roman" w:hAnsi="Times New Roman" w:cs="Times New Roman"/>
          <w:color w:val="000000"/>
          <w:sz w:val="28"/>
          <w:szCs w:val="28"/>
        </w:rPr>
        <w:t xml:space="preserve">4) помещения, </w:t>
      </w:r>
      <w:r w:rsidRPr="00225A85">
        <w:rPr>
          <w:rFonts w:ascii="Times New Roman" w:hAnsi="Times New Roman" w:cs="Times New Roman"/>
          <w:sz w:val="28"/>
          <w:szCs w:val="28"/>
        </w:rPr>
        <w:t xml:space="preserve">в которых предоставляется муниципальная услуга, </w:t>
      </w:r>
      <w:r w:rsidRPr="00225A85">
        <w:rPr>
          <w:rFonts w:ascii="Times New Roman" w:hAnsi="Times New Roman" w:cs="Times New Roman"/>
          <w:color w:val="000000"/>
          <w:sz w:val="28"/>
          <w:szCs w:val="28"/>
        </w:rPr>
        <w:t>оборудуются информационными стендами, содержащими сведения:</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текст настоящего Регламента;</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перечень документов, необходимых для предоставления муниципальной услуги;</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форма и образец заполнения заявления о </w:t>
      </w:r>
      <w:r>
        <w:rPr>
          <w:rFonts w:ascii="Times New Roman" w:hAnsi="Times New Roman" w:cs="Times New Roman"/>
          <w:sz w:val="28"/>
          <w:szCs w:val="28"/>
        </w:rPr>
        <w:t>предоставлении муниципальной услуги</w:t>
      </w:r>
      <w:r w:rsidRPr="00225A85">
        <w:rPr>
          <w:rFonts w:ascii="Times New Roman" w:hAnsi="Times New Roman" w:cs="Times New Roman"/>
          <w:sz w:val="28"/>
          <w:szCs w:val="28"/>
        </w:rPr>
        <w:t>, указанного в приложении 2 к настоящему Регламенту;</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адрес, телефоны, факсы, адрес электронной почты, режим работы </w:t>
      </w:r>
      <w:r>
        <w:rPr>
          <w:rFonts w:ascii="Times New Roman" w:hAnsi="Times New Roman" w:cs="Times New Roman"/>
          <w:sz w:val="28"/>
          <w:szCs w:val="28"/>
        </w:rPr>
        <w:t>а</w:t>
      </w:r>
      <w:r w:rsidRPr="00225A85">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225A85">
        <w:rPr>
          <w:rFonts w:ascii="Times New Roman" w:hAnsi="Times New Roman" w:cs="Times New Roman"/>
          <w:sz w:val="28"/>
          <w:szCs w:val="28"/>
        </w:rPr>
        <w:t>;</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номера кабинетов, где осуществляется прием заявителей;</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фамилии, имена, отчества и должности специалистов, осуществляющих предоставление муниципальной услуги;</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адреса федерального портала, официального сайта </w:t>
      </w:r>
      <w:r>
        <w:rPr>
          <w:rFonts w:ascii="Times New Roman" w:hAnsi="Times New Roman" w:cs="Times New Roman"/>
          <w:sz w:val="28"/>
          <w:szCs w:val="28"/>
        </w:rPr>
        <w:t>Чебаркульского городского округа</w:t>
      </w:r>
      <w:r w:rsidRPr="00225A85">
        <w:rPr>
          <w:rFonts w:ascii="Times New Roman" w:hAnsi="Times New Roman" w:cs="Times New Roman"/>
          <w:sz w:val="28"/>
          <w:szCs w:val="28"/>
        </w:rPr>
        <w:t>;</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6) на официальном сайте</w:t>
      </w:r>
      <w:r>
        <w:rPr>
          <w:rFonts w:ascii="Times New Roman" w:hAnsi="Times New Roman" w:cs="Times New Roman"/>
          <w:sz w:val="28"/>
          <w:szCs w:val="28"/>
        </w:rPr>
        <w:t xml:space="preserve"> ЧГО</w:t>
      </w:r>
      <w:r w:rsidRPr="00225A85">
        <w:rPr>
          <w:rFonts w:ascii="Times New Roman" w:hAnsi="Times New Roman" w:cs="Times New Roman"/>
          <w:sz w:val="28"/>
          <w:szCs w:val="28"/>
        </w:rPr>
        <w:t>, федеральном портале размещается следующая информация:</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текст настоящего Регламента;</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форма и образец заполнения заявления о </w:t>
      </w:r>
      <w:r>
        <w:rPr>
          <w:rFonts w:ascii="Times New Roman" w:hAnsi="Times New Roman" w:cs="Times New Roman"/>
          <w:sz w:val="28"/>
          <w:szCs w:val="28"/>
        </w:rPr>
        <w:t>предоставлении муниципальной услуги</w:t>
      </w:r>
      <w:r w:rsidRPr="00225A85">
        <w:rPr>
          <w:rFonts w:ascii="Times New Roman" w:hAnsi="Times New Roman" w:cs="Times New Roman"/>
          <w:sz w:val="28"/>
          <w:szCs w:val="28"/>
        </w:rPr>
        <w:t>, указанного в приложении 2 к настоящему Регламенту;</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извлечения из нормативных правовых актов, на основании которых предоставляется муниципальная услуга;</w:t>
      </w:r>
    </w:p>
    <w:p w:rsidR="00327649" w:rsidRPr="00225A85" w:rsidRDefault="00327649" w:rsidP="00327649">
      <w:pPr>
        <w:ind w:firstLine="709"/>
        <w:jc w:val="both"/>
        <w:rPr>
          <w:rFonts w:ascii="Times New Roman" w:hAnsi="Times New Roman" w:cs="Times New Roman"/>
          <w:color w:val="000000"/>
          <w:sz w:val="28"/>
          <w:szCs w:val="28"/>
        </w:rPr>
      </w:pPr>
      <w:r w:rsidRPr="00225A85">
        <w:rPr>
          <w:rFonts w:ascii="Times New Roman" w:hAnsi="Times New Roman" w:cs="Times New Roman"/>
          <w:sz w:val="28"/>
          <w:szCs w:val="28"/>
        </w:rPr>
        <w:t>7) в</w:t>
      </w:r>
      <w:r w:rsidRPr="00225A85">
        <w:rPr>
          <w:rFonts w:ascii="Times New Roman" w:hAnsi="Times New Roman" w:cs="Times New Roman"/>
          <w:color w:val="000000"/>
          <w:sz w:val="28"/>
          <w:szCs w:val="28"/>
        </w:rPr>
        <w:t xml:space="preserve"> целях организации беспрепятственного доступа </w:t>
      </w:r>
      <w:r w:rsidRPr="00225A85">
        <w:rPr>
          <w:rFonts w:ascii="Times New Roman" w:hAnsi="Times New Roman" w:cs="Times New Roman"/>
          <w:sz w:val="28"/>
          <w:szCs w:val="28"/>
        </w:rPr>
        <w:t xml:space="preserve">лиц с ограниченными физическими возможностями, включая </w:t>
      </w:r>
      <w:proofErr w:type="spellStart"/>
      <w:r w:rsidRPr="00225A85">
        <w:rPr>
          <w:rFonts w:ascii="Times New Roman" w:hAnsi="Times New Roman" w:cs="Times New Roman"/>
          <w:sz w:val="28"/>
          <w:szCs w:val="28"/>
        </w:rPr>
        <w:t>маломобильные</w:t>
      </w:r>
      <w:proofErr w:type="spellEnd"/>
      <w:r w:rsidRPr="00225A85">
        <w:rPr>
          <w:rFonts w:ascii="Times New Roman" w:hAnsi="Times New Roman" w:cs="Times New Roman"/>
          <w:sz w:val="28"/>
          <w:szCs w:val="28"/>
        </w:rPr>
        <w:t xml:space="preserve"> группы населения, использующие кресла – коляски,</w:t>
      </w:r>
      <w:r w:rsidRPr="00225A85">
        <w:rPr>
          <w:rFonts w:ascii="Times New Roman" w:hAnsi="Times New Roman" w:cs="Times New Roman"/>
          <w:color w:val="000000"/>
          <w:sz w:val="28"/>
          <w:szCs w:val="28"/>
        </w:rPr>
        <w:t xml:space="preserve"> к месту предоставления муниципальной услуги им </w:t>
      </w:r>
      <w:r w:rsidRPr="00225A85">
        <w:rPr>
          <w:rFonts w:ascii="Times New Roman" w:hAnsi="Times New Roman" w:cs="Times New Roman"/>
          <w:sz w:val="28"/>
          <w:szCs w:val="28"/>
        </w:rPr>
        <w:t>обеспечиваются:</w:t>
      </w:r>
    </w:p>
    <w:p w:rsidR="00327649" w:rsidRPr="00225A85"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w:t>
      </w:r>
      <w:r w:rsidRPr="00225A85">
        <w:rPr>
          <w:rFonts w:ascii="Times New Roman" w:hAnsi="Times New Roman" w:cs="Times New Roman"/>
          <w:color w:val="000000"/>
          <w:sz w:val="28"/>
          <w:szCs w:val="28"/>
        </w:rPr>
        <w:t>условия для беспрепятственного доступа к зданию и (или) помещению, в котором предоставляется муниципальная услуга;</w:t>
      </w:r>
    </w:p>
    <w:p w:rsidR="00327649" w:rsidRPr="00225A85" w:rsidRDefault="00327649" w:rsidP="00327649">
      <w:pPr>
        <w:ind w:firstLine="709"/>
        <w:jc w:val="both"/>
        <w:rPr>
          <w:rFonts w:ascii="Times New Roman" w:hAnsi="Times New Roman" w:cs="Times New Roman"/>
          <w:color w:val="000000"/>
          <w:sz w:val="28"/>
          <w:szCs w:val="28"/>
        </w:rPr>
      </w:pPr>
      <w:r w:rsidRPr="00225A85">
        <w:rPr>
          <w:rFonts w:ascii="Times New Roman" w:hAnsi="Times New Roman" w:cs="Times New Roman"/>
          <w:sz w:val="28"/>
          <w:szCs w:val="28"/>
        </w:rPr>
        <w:t xml:space="preserve">- </w:t>
      </w:r>
      <w:r w:rsidRPr="00225A85">
        <w:rPr>
          <w:rFonts w:ascii="Times New Roman" w:hAnsi="Times New Roman" w:cs="Times New Roman"/>
          <w:color w:val="000000"/>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327649" w:rsidRDefault="00327649" w:rsidP="00327649">
      <w:pPr>
        <w:ind w:firstLine="709"/>
        <w:jc w:val="both"/>
        <w:rPr>
          <w:rFonts w:ascii="Times New Roman" w:hAnsi="Times New Roman" w:cs="Times New Roman"/>
          <w:sz w:val="28"/>
          <w:szCs w:val="28"/>
        </w:rPr>
      </w:pPr>
      <w:r w:rsidRPr="00225A85">
        <w:rPr>
          <w:rFonts w:ascii="Times New Roman" w:hAnsi="Times New Roman" w:cs="Times New Roman"/>
          <w:sz w:val="28"/>
          <w:szCs w:val="28"/>
        </w:rPr>
        <w:t xml:space="preserve">- возможность оказания помощи по передвижению в помещениях, в  том числе в преодолении различных барьеров, мешающих в получении муниципальной услуги. </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lastRenderedPageBreak/>
        <w:t>2.15. Заявители могут получить информацию о порядке предоставления муниципальной услуги следующими способами:</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1) на информационном стенде в фойе администрации ЧГО;</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2) по письменному обращению в администрацию ЧГО (456440, Челябинская область, </w:t>
      </w:r>
      <w:proofErr w:type="gramStart"/>
      <w:r w:rsidRPr="002277F2">
        <w:rPr>
          <w:rFonts w:ascii="Times New Roman" w:hAnsi="Times New Roman" w:cs="Times New Roman"/>
          <w:sz w:val="28"/>
          <w:szCs w:val="28"/>
        </w:rPr>
        <w:t>г</w:t>
      </w:r>
      <w:proofErr w:type="gramEnd"/>
      <w:r w:rsidRPr="002277F2">
        <w:rPr>
          <w:rFonts w:ascii="Times New Roman" w:hAnsi="Times New Roman" w:cs="Times New Roman"/>
          <w:sz w:val="28"/>
          <w:szCs w:val="28"/>
        </w:rPr>
        <w:t>. Чебаркуль, ул. Ленина, 13А);</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3) по электронной почте администрации ЧГО:  </w:t>
      </w:r>
      <w:hyperlink r:id="rId12" w:history="1">
        <w:r w:rsidRPr="002277F2">
          <w:rPr>
            <w:rStyle w:val="a6"/>
            <w:rFonts w:ascii="Times New Roman" w:hAnsi="Times New Roman" w:cs="Times New Roman"/>
            <w:sz w:val="28"/>
            <w:szCs w:val="28"/>
            <w:lang w:val="en-US"/>
          </w:rPr>
          <w:t>admin</w:t>
        </w:r>
        <w:r w:rsidRPr="002277F2">
          <w:rPr>
            <w:rStyle w:val="a6"/>
            <w:rFonts w:ascii="Times New Roman" w:hAnsi="Times New Roman" w:cs="Times New Roman"/>
            <w:sz w:val="28"/>
            <w:szCs w:val="28"/>
          </w:rPr>
          <w:t>@</w:t>
        </w:r>
        <w:proofErr w:type="spellStart"/>
        <w:r w:rsidRPr="002277F2">
          <w:rPr>
            <w:rStyle w:val="a6"/>
            <w:rFonts w:ascii="Times New Roman" w:hAnsi="Times New Roman" w:cs="Times New Roman"/>
            <w:sz w:val="28"/>
            <w:szCs w:val="28"/>
            <w:lang w:val="en-US"/>
          </w:rPr>
          <w:t>chebarcul</w:t>
        </w:r>
        <w:proofErr w:type="spellEnd"/>
        <w:r w:rsidRPr="002277F2">
          <w:rPr>
            <w:rStyle w:val="a6"/>
            <w:rFonts w:ascii="Times New Roman" w:hAnsi="Times New Roman" w:cs="Times New Roman"/>
            <w:sz w:val="28"/>
            <w:szCs w:val="28"/>
          </w:rPr>
          <w:t>.</w:t>
        </w:r>
        <w:proofErr w:type="spellStart"/>
        <w:r w:rsidRPr="002277F2">
          <w:rPr>
            <w:rStyle w:val="a6"/>
            <w:rFonts w:ascii="Times New Roman" w:hAnsi="Times New Roman" w:cs="Times New Roman"/>
            <w:sz w:val="28"/>
            <w:szCs w:val="28"/>
            <w:lang w:val="en-US"/>
          </w:rPr>
          <w:t>ru</w:t>
        </w:r>
        <w:proofErr w:type="spellEnd"/>
      </w:hyperlink>
      <w:r w:rsidRPr="002277F2">
        <w:rPr>
          <w:rFonts w:ascii="Times New Roman" w:hAnsi="Times New Roman" w:cs="Times New Roman"/>
          <w:sz w:val="28"/>
          <w:szCs w:val="28"/>
        </w:rPr>
        <w:t>;</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4) по электронной почте </w:t>
      </w:r>
      <w:r w:rsidR="00C16CE8">
        <w:rPr>
          <w:rFonts w:ascii="Times New Roman" w:hAnsi="Times New Roman" w:cs="Times New Roman"/>
          <w:sz w:val="28"/>
          <w:szCs w:val="28"/>
        </w:rPr>
        <w:t>Отдела</w:t>
      </w:r>
      <w:r w:rsidRPr="002277F2">
        <w:rPr>
          <w:rFonts w:ascii="Times New Roman" w:hAnsi="Times New Roman" w:cs="Times New Roman"/>
          <w:sz w:val="28"/>
          <w:szCs w:val="28"/>
        </w:rPr>
        <w:t xml:space="preserve">: </w:t>
      </w:r>
      <w:hyperlink r:id="rId13" w:history="1">
        <w:r w:rsidRPr="002277F2">
          <w:rPr>
            <w:rStyle w:val="a6"/>
            <w:rFonts w:ascii="Times New Roman" w:hAnsi="Times New Roman" w:cs="Times New Roman"/>
            <w:sz w:val="28"/>
            <w:szCs w:val="28"/>
          </w:rPr>
          <w:t>komitet.adm@yandex.ru</w:t>
        </w:r>
      </w:hyperlink>
      <w:r w:rsidRPr="002277F2">
        <w:rPr>
          <w:rFonts w:ascii="Times New Roman" w:hAnsi="Times New Roman" w:cs="Times New Roman"/>
          <w:sz w:val="28"/>
          <w:szCs w:val="28"/>
        </w:rPr>
        <w:t xml:space="preserve"> </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4) на официальном сайте ЧГО: </w:t>
      </w:r>
      <w:proofErr w:type="spellStart"/>
      <w:r w:rsidRPr="002277F2">
        <w:rPr>
          <w:rFonts w:ascii="Times New Roman" w:hAnsi="Times New Roman" w:cs="Times New Roman"/>
          <w:sz w:val="28"/>
          <w:szCs w:val="28"/>
        </w:rPr>
        <w:t>www.chebarcul.ru</w:t>
      </w:r>
      <w:proofErr w:type="spellEnd"/>
      <w:r w:rsidRPr="002277F2">
        <w:rPr>
          <w:rFonts w:ascii="Times New Roman" w:hAnsi="Times New Roman" w:cs="Times New Roman"/>
          <w:sz w:val="28"/>
          <w:szCs w:val="28"/>
        </w:rPr>
        <w:t>;</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5) на </w:t>
      </w:r>
      <w:r>
        <w:rPr>
          <w:rFonts w:ascii="Times New Roman" w:hAnsi="Times New Roman" w:cs="Times New Roman"/>
          <w:sz w:val="28"/>
          <w:szCs w:val="28"/>
        </w:rPr>
        <w:t>федеральном</w:t>
      </w:r>
      <w:r w:rsidRPr="002277F2">
        <w:rPr>
          <w:rFonts w:ascii="Times New Roman" w:hAnsi="Times New Roman" w:cs="Times New Roman"/>
          <w:sz w:val="28"/>
          <w:szCs w:val="28"/>
        </w:rPr>
        <w:t xml:space="preserve"> портале: </w:t>
      </w:r>
      <w:proofErr w:type="spellStart"/>
      <w:r w:rsidRPr="002277F2">
        <w:rPr>
          <w:rFonts w:ascii="Times New Roman" w:hAnsi="Times New Roman" w:cs="Times New Roman"/>
          <w:sz w:val="28"/>
          <w:szCs w:val="28"/>
        </w:rPr>
        <w:t>www.gosuslugi.ru</w:t>
      </w:r>
      <w:proofErr w:type="spellEnd"/>
      <w:r w:rsidRPr="002277F2">
        <w:rPr>
          <w:rFonts w:ascii="Times New Roman" w:hAnsi="Times New Roman" w:cs="Times New Roman"/>
          <w:sz w:val="28"/>
          <w:szCs w:val="28"/>
        </w:rPr>
        <w:t>;</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6) в многофункциональном центре, указанном в приложении 1 к настоящему Административному регламенту (при наличии соглашения о предоставлении услуги через МФЦ);</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7) на консультации лично или по телефону 8-35168-23555 в </w:t>
      </w:r>
      <w:r w:rsidR="00C16CE8">
        <w:rPr>
          <w:rFonts w:ascii="Times New Roman" w:hAnsi="Times New Roman" w:cs="Times New Roman"/>
          <w:sz w:val="28"/>
          <w:szCs w:val="28"/>
        </w:rPr>
        <w:t>отделе</w:t>
      </w:r>
      <w:r w:rsidRPr="002277F2">
        <w:rPr>
          <w:rFonts w:ascii="Times New Roman" w:hAnsi="Times New Roman" w:cs="Times New Roman"/>
          <w:sz w:val="28"/>
          <w:szCs w:val="28"/>
        </w:rPr>
        <w:t xml:space="preserve"> архитектуры и градостроительства администрации ЧГО, уполномоченном на предоставление муниципальной услуги.  </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Консультации в </w:t>
      </w:r>
      <w:r w:rsidR="00C16CE8">
        <w:rPr>
          <w:rFonts w:ascii="Times New Roman" w:hAnsi="Times New Roman" w:cs="Times New Roman"/>
          <w:sz w:val="28"/>
          <w:szCs w:val="28"/>
        </w:rPr>
        <w:t>Отделе</w:t>
      </w:r>
      <w:r w:rsidRPr="002277F2">
        <w:rPr>
          <w:rFonts w:ascii="Times New Roman" w:hAnsi="Times New Roman" w:cs="Times New Roman"/>
          <w:sz w:val="28"/>
          <w:szCs w:val="28"/>
        </w:rPr>
        <w:t xml:space="preserve"> по телефону предоставляются по следующему графику работы:</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понедельник - пятница: с 08-00  до 17-00,</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перерыв на обед: ежедневно с 12-00 до 13-00.</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Консультации в </w:t>
      </w:r>
      <w:r w:rsidR="00C16CE8">
        <w:rPr>
          <w:rFonts w:ascii="Times New Roman" w:hAnsi="Times New Roman" w:cs="Times New Roman"/>
          <w:sz w:val="28"/>
          <w:szCs w:val="28"/>
        </w:rPr>
        <w:t>Отделе</w:t>
      </w:r>
      <w:r w:rsidRPr="002277F2">
        <w:rPr>
          <w:rFonts w:ascii="Times New Roman" w:hAnsi="Times New Roman" w:cs="Times New Roman"/>
          <w:sz w:val="28"/>
          <w:szCs w:val="28"/>
        </w:rPr>
        <w:t xml:space="preserve"> лично осуществляются в понедельник с 08-00 до 17-00. </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2.16. Требования к форме и характеру взаимодействия должностных лиц </w:t>
      </w:r>
      <w:r>
        <w:rPr>
          <w:rFonts w:ascii="Times New Roman" w:hAnsi="Times New Roman" w:cs="Times New Roman"/>
          <w:sz w:val="28"/>
          <w:szCs w:val="28"/>
        </w:rPr>
        <w:t>а</w:t>
      </w:r>
      <w:r w:rsidRPr="002277F2">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2277F2">
        <w:rPr>
          <w:rFonts w:ascii="Times New Roman" w:hAnsi="Times New Roman" w:cs="Times New Roman"/>
          <w:sz w:val="28"/>
          <w:szCs w:val="28"/>
        </w:rPr>
        <w:t xml:space="preserve"> с заявителями:</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1) при ответе на телефонные звонки или при личном обращении заявителя должностное лицо </w:t>
      </w:r>
      <w:r>
        <w:rPr>
          <w:rFonts w:ascii="Times New Roman" w:hAnsi="Times New Roman" w:cs="Times New Roman"/>
          <w:sz w:val="28"/>
          <w:szCs w:val="28"/>
        </w:rPr>
        <w:t>а</w:t>
      </w:r>
      <w:r w:rsidRPr="002277F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ЧГО </w:t>
      </w:r>
      <w:r w:rsidRPr="002277F2">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по существу поставленных в обращении вопросов;</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Чебаркульского городского округа, либо заместитель Главы, курирующий соответствующее направление деятельности администрации ЧГО. </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2.17. Показатели доступности и качества предоставления муниципальной услуги:</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1) соблюдение сроков предоставления муниципальной услуги и условий ожидания приема;</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lastRenderedPageBreak/>
        <w:t xml:space="preserve">2) своевременное полное информирование о муниципальной услуге посредством способов, предусмотренных пунктом </w:t>
      </w:r>
      <w:r w:rsidR="00DD6E10">
        <w:rPr>
          <w:rFonts w:ascii="Times New Roman" w:hAnsi="Times New Roman" w:cs="Times New Roman"/>
          <w:sz w:val="28"/>
          <w:szCs w:val="28"/>
        </w:rPr>
        <w:t>1.</w:t>
      </w:r>
      <w:r w:rsidRPr="002277F2">
        <w:rPr>
          <w:rFonts w:ascii="Times New Roman" w:hAnsi="Times New Roman" w:cs="Times New Roman"/>
          <w:sz w:val="28"/>
          <w:szCs w:val="28"/>
        </w:rPr>
        <w:t>3 настоящего Административного регламента;</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3) компетентность ответственных должностных лиц администрации ЧГО,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w:t>
      </w:r>
      <w:r>
        <w:rPr>
          <w:rFonts w:ascii="Times New Roman" w:hAnsi="Times New Roman" w:cs="Times New Roman"/>
          <w:sz w:val="28"/>
          <w:szCs w:val="28"/>
        </w:rPr>
        <w:t>ым</w:t>
      </w:r>
      <w:r w:rsidRPr="002277F2">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2277F2">
        <w:rPr>
          <w:rFonts w:ascii="Times New Roman" w:hAnsi="Times New Roman" w:cs="Times New Roman"/>
          <w:sz w:val="28"/>
          <w:szCs w:val="28"/>
        </w:rPr>
        <w:t>;</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4) ресурсное обеспечение исполнения настоящего Административного регламента.</w:t>
      </w:r>
    </w:p>
    <w:p w:rsidR="00327649" w:rsidRPr="002277F2" w:rsidRDefault="00327649" w:rsidP="00327649">
      <w:pPr>
        <w:ind w:firstLine="709"/>
        <w:jc w:val="both"/>
        <w:rPr>
          <w:rFonts w:ascii="Times New Roman" w:hAnsi="Times New Roman" w:cs="Times New Roman"/>
          <w:sz w:val="28"/>
          <w:szCs w:val="28"/>
        </w:rPr>
      </w:pPr>
      <w:r w:rsidRPr="002277F2">
        <w:rPr>
          <w:rFonts w:ascii="Times New Roman" w:hAnsi="Times New Roman" w:cs="Times New Roman"/>
          <w:sz w:val="28"/>
          <w:szCs w:val="28"/>
        </w:rPr>
        <w:t>Соответствие исполнения настоящего регламента требованиям к качеству и доступности предоставления муниципальной услуги осуществляется на основании анализа практики применения регламента.</w:t>
      </w:r>
    </w:p>
    <w:p w:rsidR="004C7326" w:rsidRPr="0044393F" w:rsidRDefault="004C7326" w:rsidP="00A06B5F">
      <w:pPr>
        <w:ind w:firstLine="709"/>
        <w:jc w:val="both"/>
        <w:rPr>
          <w:rFonts w:ascii="Times New Roman" w:hAnsi="Times New Roman" w:cs="Times New Roman"/>
          <w:sz w:val="28"/>
          <w:szCs w:val="28"/>
        </w:rPr>
      </w:pPr>
    </w:p>
    <w:p w:rsidR="004C7326" w:rsidRPr="00A86AA4" w:rsidRDefault="004C7326" w:rsidP="00A06B5F">
      <w:pPr>
        <w:autoSpaceDE w:val="0"/>
        <w:autoSpaceDN w:val="0"/>
        <w:adjustRightInd w:val="0"/>
        <w:ind w:right="-1" w:firstLine="709"/>
        <w:jc w:val="center"/>
        <w:outlineLvl w:val="2"/>
        <w:rPr>
          <w:rFonts w:ascii="Times New Roman" w:hAnsi="Times New Roman" w:cs="Times New Roman"/>
          <w:sz w:val="28"/>
          <w:szCs w:val="28"/>
        </w:rPr>
      </w:pPr>
      <w:r>
        <w:rPr>
          <w:rFonts w:ascii="Times New Roman" w:hAnsi="Times New Roman" w:cs="Times New Roman"/>
          <w:sz w:val="28"/>
          <w:szCs w:val="28"/>
        </w:rPr>
        <w:t>3</w:t>
      </w:r>
      <w:r w:rsidRPr="00A86AA4">
        <w:rPr>
          <w:rFonts w:ascii="Times New Roman" w:hAnsi="Times New Roman" w:cs="Times New Roman"/>
          <w:sz w:val="28"/>
          <w:szCs w:val="28"/>
        </w:rPr>
        <w:t xml:space="preserve">. </w:t>
      </w:r>
      <w:r>
        <w:rPr>
          <w:rFonts w:ascii="Times New Roman" w:hAnsi="Times New Roman"/>
          <w:sz w:val="28"/>
          <w:szCs w:val="28"/>
        </w:rPr>
        <w:t>Состав</w:t>
      </w:r>
      <w:r w:rsidRPr="003A2417">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8"/>
          <w:szCs w:val="28"/>
        </w:rPr>
        <w:t>,</w:t>
      </w:r>
      <w:r>
        <w:rPr>
          <w:rFonts w:ascii="Times New Roman" w:hAnsi="Times New Roman" w:cs="Times New Roman"/>
          <w:sz w:val="28"/>
          <w:szCs w:val="28"/>
        </w:rPr>
        <w:br/>
        <w:t>а также особенности выполнения административных процедур</w:t>
      </w:r>
      <w:r>
        <w:rPr>
          <w:rFonts w:ascii="Times New Roman" w:hAnsi="Times New Roman" w:cs="Times New Roman"/>
          <w:sz w:val="28"/>
          <w:szCs w:val="28"/>
        </w:rPr>
        <w:br/>
        <w:t>в многофункциональных центрах</w:t>
      </w:r>
    </w:p>
    <w:p w:rsidR="004C7326" w:rsidRPr="00A86AA4" w:rsidRDefault="004C7326" w:rsidP="00A06B5F">
      <w:pPr>
        <w:ind w:firstLine="709"/>
        <w:jc w:val="center"/>
        <w:rPr>
          <w:rFonts w:ascii="Times New Roman" w:hAnsi="Times New Roman" w:cs="Times New Roman"/>
          <w:sz w:val="28"/>
          <w:szCs w:val="28"/>
        </w:rPr>
      </w:pPr>
    </w:p>
    <w:p w:rsidR="00985D5F" w:rsidRPr="00676233" w:rsidRDefault="00985D5F" w:rsidP="00985D5F">
      <w:pPr>
        <w:ind w:firstLine="709"/>
        <w:jc w:val="both"/>
        <w:rPr>
          <w:rFonts w:ascii="Times New Roman" w:hAnsi="Times New Roman" w:cs="Times New Roman"/>
          <w:sz w:val="28"/>
          <w:szCs w:val="28"/>
        </w:rPr>
      </w:pPr>
      <w:r w:rsidRPr="00676233">
        <w:rPr>
          <w:rFonts w:ascii="Times New Roman" w:hAnsi="Times New Roman" w:cs="Times New Roman"/>
          <w:sz w:val="28"/>
          <w:szCs w:val="28"/>
        </w:rPr>
        <w:t>3.1. Предоставление муниципальной услуги включает в себя выполнение следующих административных процедур:</w:t>
      </w:r>
    </w:p>
    <w:p w:rsidR="00985D5F" w:rsidRDefault="00985D5F" w:rsidP="00985D5F">
      <w:pPr>
        <w:ind w:firstLine="709"/>
        <w:jc w:val="both"/>
        <w:rPr>
          <w:rFonts w:ascii="Times New Roman" w:hAnsi="Times New Roman" w:cs="Times New Roman"/>
          <w:sz w:val="28"/>
          <w:szCs w:val="28"/>
        </w:rPr>
      </w:pPr>
      <w:r w:rsidRPr="00676233">
        <w:rPr>
          <w:rFonts w:ascii="Times New Roman" w:hAnsi="Times New Roman" w:cs="Times New Roman"/>
          <w:sz w:val="28"/>
          <w:szCs w:val="28"/>
        </w:rPr>
        <w:t>1) прием и регистрация заявления о предоставлении муниципальной услуги;</w:t>
      </w:r>
    </w:p>
    <w:p w:rsidR="00985D5F"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w:t>
      </w:r>
    </w:p>
    <w:p w:rsidR="00985D5F" w:rsidRPr="00676233"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cs="Times New Roman"/>
          <w:sz w:val="28"/>
          <w:szCs w:val="28"/>
          <w:lang w:eastAsia="en-US"/>
        </w:rPr>
        <w:t xml:space="preserve">рассмотрение заявления </w:t>
      </w:r>
      <w:r w:rsidRPr="001A6038">
        <w:rPr>
          <w:rFonts w:ascii="Times New Roman" w:eastAsiaTheme="minorHAnsi" w:hAnsi="Times New Roman" w:cs="Times New Roman"/>
          <w:sz w:val="28"/>
          <w:szCs w:val="28"/>
          <w:lang w:eastAsia="en-US"/>
        </w:rPr>
        <w:t xml:space="preserve">на </w:t>
      </w:r>
      <w:r w:rsidR="0020740A">
        <w:rPr>
          <w:rFonts w:ascii="Times New Roman" w:eastAsiaTheme="minorHAnsi" w:hAnsi="Times New Roman" w:cs="Times New Roman"/>
          <w:sz w:val="28"/>
          <w:szCs w:val="28"/>
          <w:lang w:eastAsia="en-US"/>
        </w:rPr>
        <w:t>условно разрешенный вид</w:t>
      </w:r>
      <w:r w:rsidR="00BE13EB">
        <w:rPr>
          <w:rFonts w:ascii="Times New Roman" w:eastAsiaTheme="minorHAnsi" w:hAnsi="Times New Roman" w:cs="Times New Roman"/>
          <w:sz w:val="28"/>
          <w:szCs w:val="28"/>
          <w:lang w:eastAsia="en-US"/>
        </w:rPr>
        <w:t xml:space="preserve"> использования</w:t>
      </w:r>
      <w:r>
        <w:rPr>
          <w:rFonts w:ascii="Times New Roman" w:eastAsiaTheme="minorHAnsi" w:hAnsi="Times New Roman" w:cs="Times New Roman"/>
          <w:sz w:val="28"/>
          <w:szCs w:val="28"/>
          <w:lang w:eastAsia="en-US"/>
        </w:rPr>
        <w:t>;</w:t>
      </w:r>
    </w:p>
    <w:p w:rsidR="00985D5F" w:rsidRPr="00676233"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3</w:t>
      </w:r>
      <w:r w:rsidRPr="00676233">
        <w:rPr>
          <w:rFonts w:ascii="Times New Roman" w:hAnsi="Times New Roman" w:cs="Times New Roman"/>
          <w:sz w:val="28"/>
          <w:szCs w:val="28"/>
        </w:rPr>
        <w:t xml:space="preserve">) принятие решения о предоставлении </w:t>
      </w:r>
      <w:r>
        <w:rPr>
          <w:rFonts w:ascii="Times New Roman" w:hAnsi="Times New Roman" w:cs="Times New Roman"/>
          <w:sz w:val="28"/>
          <w:szCs w:val="28"/>
        </w:rPr>
        <w:t>муниципальной услуги</w:t>
      </w:r>
      <w:r w:rsidRPr="00676233">
        <w:rPr>
          <w:rFonts w:ascii="Times New Roman" w:hAnsi="Times New Roman" w:cs="Times New Roman"/>
          <w:sz w:val="28"/>
          <w:szCs w:val="28"/>
        </w:rPr>
        <w:t xml:space="preserve">; </w:t>
      </w:r>
    </w:p>
    <w:p w:rsidR="00985D5F" w:rsidRPr="00676233"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4</w:t>
      </w:r>
      <w:r w:rsidRPr="00676233">
        <w:rPr>
          <w:rFonts w:ascii="Times New Roman" w:hAnsi="Times New Roman" w:cs="Times New Roman"/>
          <w:sz w:val="28"/>
          <w:szCs w:val="28"/>
        </w:rPr>
        <w:t>) уведомление заявителя о принятом решении и выдача ему результата  предоставления муниципальной услуги</w:t>
      </w:r>
      <w:r>
        <w:rPr>
          <w:rFonts w:ascii="Times New Roman" w:hAnsi="Times New Roman" w:cs="Times New Roman"/>
          <w:sz w:val="28"/>
          <w:szCs w:val="28"/>
        </w:rPr>
        <w:t xml:space="preserve"> или отказа в предоставлении муниципальной услуги.</w:t>
      </w:r>
    </w:p>
    <w:p w:rsidR="00985D5F" w:rsidRPr="00676233" w:rsidRDefault="00985D5F" w:rsidP="00985D5F">
      <w:pPr>
        <w:ind w:firstLine="709"/>
        <w:jc w:val="both"/>
        <w:rPr>
          <w:rFonts w:ascii="Times New Roman" w:hAnsi="Times New Roman" w:cs="Times New Roman"/>
          <w:sz w:val="28"/>
          <w:szCs w:val="28"/>
        </w:rPr>
      </w:pPr>
      <w:r w:rsidRPr="00676233">
        <w:rPr>
          <w:rFonts w:ascii="Times New Roman" w:hAnsi="Times New Roman" w:cs="Times New Roman"/>
          <w:sz w:val="28"/>
          <w:szCs w:val="28"/>
        </w:rPr>
        <w:t xml:space="preserve">Блок - схема состава предоставления муниципальной услуги приведена в      приложении 3 к настоящему </w:t>
      </w:r>
      <w:r w:rsidRPr="002277F2">
        <w:rPr>
          <w:rFonts w:ascii="Times New Roman" w:hAnsi="Times New Roman" w:cs="Times New Roman"/>
          <w:sz w:val="28"/>
          <w:szCs w:val="28"/>
        </w:rPr>
        <w:t>Административно</w:t>
      </w:r>
      <w:r w:rsidR="0020740A">
        <w:rPr>
          <w:rFonts w:ascii="Times New Roman" w:hAnsi="Times New Roman" w:cs="Times New Roman"/>
          <w:sz w:val="28"/>
          <w:szCs w:val="28"/>
        </w:rPr>
        <w:t>му</w:t>
      </w:r>
      <w:r w:rsidRPr="002277F2">
        <w:rPr>
          <w:rFonts w:ascii="Times New Roman" w:hAnsi="Times New Roman" w:cs="Times New Roman"/>
          <w:sz w:val="28"/>
          <w:szCs w:val="28"/>
        </w:rPr>
        <w:t xml:space="preserve"> регламент</w:t>
      </w:r>
      <w:r w:rsidR="0020740A">
        <w:rPr>
          <w:rFonts w:ascii="Times New Roman" w:hAnsi="Times New Roman" w:cs="Times New Roman"/>
          <w:sz w:val="28"/>
          <w:szCs w:val="28"/>
        </w:rPr>
        <w:t>у</w:t>
      </w:r>
      <w:r w:rsidRPr="00676233">
        <w:rPr>
          <w:rFonts w:ascii="Times New Roman" w:hAnsi="Times New Roman" w:cs="Times New Roman"/>
          <w:sz w:val="28"/>
          <w:szCs w:val="28"/>
        </w:rPr>
        <w:t>.</w:t>
      </w:r>
    </w:p>
    <w:p w:rsidR="00985D5F" w:rsidRPr="00676233"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3.2</w:t>
      </w:r>
      <w:r w:rsidRPr="00676233">
        <w:rPr>
          <w:rFonts w:ascii="Times New Roman" w:hAnsi="Times New Roman" w:cs="Times New Roman"/>
          <w:sz w:val="28"/>
          <w:szCs w:val="28"/>
        </w:rPr>
        <w:t>. Прием и регистрация заявления о предоставлении муниципальной услуги.</w:t>
      </w:r>
    </w:p>
    <w:p w:rsidR="00985D5F" w:rsidRPr="00676233" w:rsidRDefault="00985D5F" w:rsidP="00985D5F">
      <w:pPr>
        <w:ind w:firstLine="709"/>
        <w:jc w:val="both"/>
        <w:rPr>
          <w:rFonts w:ascii="Times New Roman" w:hAnsi="Times New Roman" w:cs="Times New Roman"/>
          <w:sz w:val="28"/>
          <w:szCs w:val="28"/>
        </w:rPr>
      </w:pPr>
      <w:r w:rsidRPr="00676233">
        <w:rPr>
          <w:rFonts w:ascii="Times New Roman" w:hAnsi="Times New Roman" w:cs="Times New Roman"/>
          <w:sz w:val="28"/>
          <w:szCs w:val="28"/>
        </w:rPr>
        <w:t xml:space="preserve">Юридическим фактом для начала данной административной процедуры является поступление заявления о предоставлении муниципальной услуги в очной или заочной форме. </w:t>
      </w:r>
    </w:p>
    <w:p w:rsidR="00985D5F" w:rsidRPr="00676233" w:rsidRDefault="00985D5F" w:rsidP="00985D5F">
      <w:pPr>
        <w:ind w:firstLine="709"/>
        <w:jc w:val="both"/>
        <w:rPr>
          <w:rFonts w:ascii="Times New Roman" w:hAnsi="Times New Roman" w:cs="Times New Roman"/>
          <w:sz w:val="28"/>
          <w:szCs w:val="28"/>
        </w:rPr>
      </w:pPr>
      <w:r w:rsidRPr="00676233">
        <w:rPr>
          <w:rFonts w:ascii="Times New Roman" w:hAnsi="Times New Roman" w:cs="Times New Roman"/>
          <w:sz w:val="28"/>
          <w:szCs w:val="28"/>
        </w:rPr>
        <w:t xml:space="preserve">Очная форма предполагает личное обращение заявителя или его представителя в </w:t>
      </w:r>
      <w:r>
        <w:rPr>
          <w:rFonts w:ascii="Times New Roman" w:hAnsi="Times New Roman" w:cs="Times New Roman"/>
          <w:sz w:val="28"/>
          <w:szCs w:val="28"/>
        </w:rPr>
        <w:t>а</w:t>
      </w:r>
      <w:r w:rsidRPr="00676233">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ЧГО </w:t>
      </w:r>
      <w:r w:rsidRPr="00676233">
        <w:rPr>
          <w:rFonts w:ascii="Times New Roman" w:hAnsi="Times New Roman" w:cs="Times New Roman"/>
          <w:sz w:val="28"/>
          <w:szCs w:val="28"/>
        </w:rPr>
        <w:t>или через многофункциональный центр (при наличии соглашения с МФЦ). Заочная форма предполагает направление заявителем документов по почте</w:t>
      </w:r>
      <w:r w:rsidR="00051966">
        <w:rPr>
          <w:rFonts w:ascii="Times New Roman" w:hAnsi="Times New Roman" w:cs="Times New Roman"/>
          <w:sz w:val="28"/>
          <w:szCs w:val="28"/>
        </w:rPr>
        <w:t xml:space="preserve"> или через ЕПГУ (при наличии электронной формы оказания услуги)</w:t>
      </w:r>
      <w:r w:rsidRPr="00676233">
        <w:rPr>
          <w:rFonts w:ascii="Times New Roman" w:hAnsi="Times New Roman" w:cs="Times New Roman"/>
          <w:sz w:val="28"/>
          <w:szCs w:val="28"/>
        </w:rPr>
        <w:t>.</w:t>
      </w:r>
    </w:p>
    <w:p w:rsidR="00985D5F"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3.2</w:t>
      </w:r>
      <w:r>
        <w:rPr>
          <w:rFonts w:ascii="Times New Roman" w:hAnsi="Times New Roman" w:cs="Times New Roman"/>
          <w:sz w:val="28"/>
          <w:szCs w:val="28"/>
        </w:rPr>
        <w:t>.1</w:t>
      </w:r>
      <w:r w:rsidRPr="00090912">
        <w:rPr>
          <w:rFonts w:ascii="Times New Roman" w:hAnsi="Times New Roman" w:cs="Times New Roman"/>
          <w:sz w:val="28"/>
          <w:szCs w:val="28"/>
        </w:rPr>
        <w:t>. Прием заявления и документов, предоставленных заявителем,  при обращении заявителя в многофункциональный центр.</w:t>
      </w:r>
    </w:p>
    <w:p w:rsidR="00985D5F" w:rsidRPr="00961B45" w:rsidRDefault="00985D5F" w:rsidP="00985D5F">
      <w:pPr>
        <w:pStyle w:val="afe"/>
        <w:tabs>
          <w:tab w:val="left" w:pos="0"/>
          <w:tab w:val="left" w:pos="1701"/>
          <w:tab w:val="left" w:pos="1843"/>
        </w:tabs>
        <w:autoSpaceDE w:val="0"/>
        <w:autoSpaceDN w:val="0"/>
        <w:adjustRightInd w:val="0"/>
        <w:ind w:left="0" w:firstLine="709"/>
        <w:jc w:val="both"/>
        <w:rPr>
          <w:rFonts w:ascii="Times New Roman" w:hAnsi="Times New Roman"/>
          <w:sz w:val="28"/>
          <w:szCs w:val="28"/>
        </w:rPr>
      </w:pPr>
      <w:r w:rsidRPr="00961B45">
        <w:rPr>
          <w:rFonts w:ascii="Times New Roman" w:hAnsi="Times New Roman"/>
          <w:sz w:val="28"/>
          <w:szCs w:val="28"/>
        </w:rPr>
        <w:t xml:space="preserve">Прием </w:t>
      </w:r>
      <w:r w:rsidRPr="008E5D8C">
        <w:rPr>
          <w:rFonts w:ascii="Times New Roman" w:hAnsi="Times New Roman"/>
          <w:sz w:val="28"/>
          <w:szCs w:val="28"/>
        </w:rPr>
        <w:t>заявления</w:t>
      </w:r>
      <w:r w:rsidRPr="00434866">
        <w:rPr>
          <w:sz w:val="28"/>
          <w:szCs w:val="28"/>
        </w:rPr>
        <w:t xml:space="preserve"> </w:t>
      </w:r>
      <w:r w:rsidRPr="00434866">
        <w:rPr>
          <w:rFonts w:ascii="Times New Roman" w:hAnsi="Times New Roman"/>
          <w:sz w:val="28"/>
          <w:szCs w:val="28"/>
        </w:rPr>
        <w:t>и документов, предоставленных заявителем</w:t>
      </w:r>
      <w:r>
        <w:rPr>
          <w:rFonts w:ascii="Times New Roman" w:hAnsi="Times New Roman"/>
          <w:sz w:val="28"/>
          <w:szCs w:val="28"/>
        </w:rPr>
        <w:t>,</w:t>
      </w:r>
      <w:r w:rsidRPr="00434866">
        <w:rPr>
          <w:rFonts w:ascii="Times New Roman" w:hAnsi="Times New Roman"/>
          <w:sz w:val="28"/>
          <w:szCs w:val="28"/>
        </w:rPr>
        <w:t xml:space="preserve"> </w:t>
      </w:r>
      <w:r w:rsidRPr="00961B45">
        <w:rPr>
          <w:rFonts w:ascii="Times New Roman" w:hAnsi="Times New Roman"/>
          <w:sz w:val="28"/>
          <w:szCs w:val="28"/>
        </w:rPr>
        <w:t xml:space="preserve">осуществляется в многофункциональном центре в соответствии с </w:t>
      </w:r>
      <w:r w:rsidRPr="00961B45">
        <w:rPr>
          <w:rFonts w:ascii="Times New Roman" w:hAnsi="Times New Roman"/>
          <w:sz w:val="28"/>
          <w:szCs w:val="28"/>
        </w:rPr>
        <w:lastRenderedPageBreak/>
        <w:t xml:space="preserve">соглашениями о взаимодействии между </w:t>
      </w:r>
      <w:r>
        <w:rPr>
          <w:rFonts w:ascii="Times New Roman" w:hAnsi="Times New Roman"/>
          <w:sz w:val="28"/>
          <w:szCs w:val="28"/>
        </w:rPr>
        <w:t>а</w:t>
      </w:r>
      <w:r w:rsidRPr="00961B45">
        <w:rPr>
          <w:rFonts w:ascii="Times New Roman" w:hAnsi="Times New Roman"/>
          <w:sz w:val="28"/>
          <w:szCs w:val="28"/>
        </w:rPr>
        <w:t>дминистрацией</w:t>
      </w:r>
      <w:r>
        <w:rPr>
          <w:rFonts w:ascii="Times New Roman" w:hAnsi="Times New Roman"/>
          <w:sz w:val="28"/>
          <w:szCs w:val="28"/>
        </w:rPr>
        <w:t xml:space="preserve"> ЧГО</w:t>
      </w:r>
      <w:r w:rsidRPr="00961B45">
        <w:rPr>
          <w:rFonts w:ascii="Times New Roman" w:hAnsi="Times New Roman"/>
          <w:sz w:val="28"/>
          <w:szCs w:val="28"/>
        </w:rPr>
        <w:t xml:space="preserve"> и многофункциональным центром, заключенным</w:t>
      </w:r>
      <w:r>
        <w:rPr>
          <w:rFonts w:ascii="Times New Roman" w:hAnsi="Times New Roman"/>
          <w:sz w:val="28"/>
          <w:szCs w:val="28"/>
        </w:rPr>
        <w:t xml:space="preserve"> в установленном порядке</w:t>
      </w:r>
      <w:r w:rsidRPr="00961B45">
        <w:rPr>
          <w:rFonts w:ascii="Times New Roman" w:hAnsi="Times New Roman"/>
          <w:sz w:val="28"/>
          <w:szCs w:val="28"/>
        </w:rPr>
        <w:t>.</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Прием заявления и документов, предоставленных заявителем самостоятельно,  в многофункциональном центре осуществляется работником многофункционального центра.</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Работник </w:t>
      </w:r>
      <w:r w:rsidR="00BE13EB">
        <w:rPr>
          <w:rFonts w:ascii="Times New Roman" w:hAnsi="Times New Roman" w:cs="Times New Roman"/>
          <w:sz w:val="28"/>
          <w:szCs w:val="28"/>
        </w:rPr>
        <w:t>МФЦ</w:t>
      </w:r>
      <w:r w:rsidRPr="00090912">
        <w:rPr>
          <w:rFonts w:ascii="Times New Roman" w:hAnsi="Times New Roman" w:cs="Times New Roman"/>
          <w:sz w:val="28"/>
          <w:szCs w:val="28"/>
        </w:rPr>
        <w:t xml:space="preserve"> при обращении заявителя принимает заявление и документы, предоставленные заявителем самостоятельно, выполняя при этом следующие действия:</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устанавливает предмет обращения;</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проверяет заявление</w:t>
      </w:r>
      <w:r w:rsidR="00E43D5A">
        <w:rPr>
          <w:rFonts w:ascii="Times New Roman" w:hAnsi="Times New Roman" w:cs="Times New Roman"/>
          <w:sz w:val="28"/>
          <w:szCs w:val="28"/>
        </w:rPr>
        <w:t xml:space="preserve"> на предмет полноты заполнения, а также</w:t>
      </w:r>
      <w:r w:rsidRPr="00090912">
        <w:rPr>
          <w:rFonts w:ascii="Times New Roman" w:hAnsi="Times New Roman" w:cs="Times New Roman"/>
          <w:sz w:val="28"/>
          <w:szCs w:val="28"/>
        </w:rPr>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осуществляет прием заявления и документов, предоставленных заявителем, по описи, которая содержит полный перечень документов, представленных заявителем;</w:t>
      </w:r>
    </w:p>
    <w:p w:rsidR="00985D5F" w:rsidRPr="00090912" w:rsidRDefault="00985D5F" w:rsidP="00985D5F">
      <w:pPr>
        <w:widowControl w:val="0"/>
        <w:tabs>
          <w:tab w:val="left" w:pos="0"/>
          <w:tab w:val="left" w:pos="1276"/>
          <w:tab w:val="left" w:pos="1701"/>
          <w:tab w:val="left" w:pos="1843"/>
        </w:tabs>
        <w:ind w:firstLine="709"/>
        <w:jc w:val="both"/>
        <w:rPr>
          <w:rFonts w:ascii="Times New Roman" w:hAnsi="Times New Roman" w:cs="Times New Roman"/>
          <w:sz w:val="28"/>
          <w:szCs w:val="28"/>
        </w:rPr>
      </w:pPr>
      <w:r w:rsidRPr="00090912">
        <w:rPr>
          <w:rFonts w:ascii="Times New Roman" w:hAnsi="Times New Roman" w:cs="Times New Roman"/>
          <w:sz w:val="28"/>
          <w:szCs w:val="28"/>
        </w:rPr>
        <w:t>- вручает копию описи заявителю.</w:t>
      </w:r>
    </w:p>
    <w:p w:rsidR="00985D5F" w:rsidRPr="00090912" w:rsidRDefault="00985D5F" w:rsidP="00985D5F">
      <w:pPr>
        <w:tabs>
          <w:tab w:val="num" w:pos="3132"/>
        </w:tabs>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Работник </w:t>
      </w:r>
      <w:r w:rsidR="00E43D5A">
        <w:rPr>
          <w:rFonts w:ascii="Times New Roman" w:hAnsi="Times New Roman" w:cs="Times New Roman"/>
          <w:sz w:val="28"/>
          <w:szCs w:val="28"/>
        </w:rPr>
        <w:t>МФЦ</w:t>
      </w:r>
      <w:r w:rsidRPr="00090912">
        <w:rPr>
          <w:rFonts w:ascii="Times New Roman" w:hAnsi="Times New Roman" w:cs="Times New Roman"/>
          <w:sz w:val="28"/>
          <w:szCs w:val="28"/>
        </w:rPr>
        <w:t xml:space="preserve"> передает заявление и документы, предоставле</w:t>
      </w:r>
      <w:r w:rsidR="00E43D5A">
        <w:rPr>
          <w:rFonts w:ascii="Times New Roman" w:hAnsi="Times New Roman" w:cs="Times New Roman"/>
          <w:sz w:val="28"/>
          <w:szCs w:val="28"/>
        </w:rPr>
        <w:t xml:space="preserve">нные заявителем, </w:t>
      </w:r>
      <w:r w:rsidRPr="00090912">
        <w:rPr>
          <w:rFonts w:ascii="Times New Roman" w:hAnsi="Times New Roman" w:cs="Times New Roman"/>
          <w:sz w:val="28"/>
          <w:szCs w:val="28"/>
        </w:rPr>
        <w:t xml:space="preserve">в </w:t>
      </w:r>
      <w:r>
        <w:rPr>
          <w:rFonts w:ascii="Times New Roman" w:hAnsi="Times New Roman" w:cs="Times New Roman"/>
          <w:sz w:val="28"/>
          <w:szCs w:val="28"/>
        </w:rPr>
        <w:t>а</w:t>
      </w:r>
      <w:r w:rsidRPr="00090912">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ЧГО </w:t>
      </w:r>
      <w:r w:rsidRPr="00090912">
        <w:rPr>
          <w:rFonts w:ascii="Times New Roman" w:hAnsi="Times New Roman" w:cs="Times New Roman"/>
          <w:sz w:val="28"/>
          <w:szCs w:val="28"/>
        </w:rPr>
        <w:t>в течение 1 рабочего дня в соответствии с заключенным соглашением о взаимодействии и порядком делопроизводства многофункционального центра.</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 Результатом исполнения административного действия по приему заявления и документов, предоставленных заявителем, в </w:t>
      </w:r>
      <w:r w:rsidR="00A511F4">
        <w:rPr>
          <w:rFonts w:ascii="Times New Roman" w:hAnsi="Times New Roman" w:cs="Times New Roman"/>
          <w:sz w:val="28"/>
          <w:szCs w:val="28"/>
        </w:rPr>
        <w:t>МФЦ</w:t>
      </w:r>
      <w:r w:rsidRPr="00090912">
        <w:rPr>
          <w:rFonts w:ascii="Times New Roman" w:hAnsi="Times New Roman" w:cs="Times New Roman"/>
          <w:sz w:val="28"/>
          <w:szCs w:val="28"/>
        </w:rPr>
        <w:t xml:space="preserve"> является передача заявления и документо</w:t>
      </w:r>
      <w:r w:rsidR="00624258">
        <w:rPr>
          <w:rFonts w:ascii="Times New Roman" w:hAnsi="Times New Roman" w:cs="Times New Roman"/>
          <w:sz w:val="28"/>
          <w:szCs w:val="28"/>
        </w:rPr>
        <w:t xml:space="preserve">в, предоставленных заявителем, в </w:t>
      </w:r>
      <w:r>
        <w:rPr>
          <w:rFonts w:ascii="Times New Roman" w:hAnsi="Times New Roman" w:cs="Times New Roman"/>
          <w:sz w:val="28"/>
          <w:szCs w:val="28"/>
        </w:rPr>
        <w:t>а</w:t>
      </w:r>
      <w:r w:rsidRPr="00090912">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ЧГО </w:t>
      </w:r>
      <w:r w:rsidRPr="00090912">
        <w:rPr>
          <w:rFonts w:ascii="Times New Roman" w:hAnsi="Times New Roman" w:cs="Times New Roman"/>
          <w:sz w:val="28"/>
          <w:szCs w:val="28"/>
        </w:rPr>
        <w:t>(</w:t>
      </w:r>
      <w:r w:rsidR="00A511F4">
        <w:rPr>
          <w:rFonts w:ascii="Times New Roman" w:hAnsi="Times New Roman" w:cs="Times New Roman"/>
          <w:sz w:val="28"/>
          <w:szCs w:val="28"/>
        </w:rPr>
        <w:t xml:space="preserve">в </w:t>
      </w:r>
      <w:r w:rsidR="00C16CE8">
        <w:rPr>
          <w:rFonts w:ascii="Times New Roman" w:hAnsi="Times New Roman" w:cs="Times New Roman"/>
          <w:sz w:val="28"/>
          <w:szCs w:val="28"/>
        </w:rPr>
        <w:t>Отдел</w:t>
      </w:r>
      <w:r w:rsidRPr="00090912">
        <w:rPr>
          <w:rFonts w:ascii="Times New Roman" w:hAnsi="Times New Roman" w:cs="Times New Roman"/>
          <w:sz w:val="28"/>
          <w:szCs w:val="28"/>
        </w:rPr>
        <w:t>).</w:t>
      </w:r>
    </w:p>
    <w:p w:rsidR="00985D5F" w:rsidRPr="00090912" w:rsidRDefault="00985D5F" w:rsidP="00A511F4">
      <w:pPr>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090912">
        <w:rPr>
          <w:rFonts w:ascii="Times New Roman" w:hAnsi="Times New Roman" w:cs="Times New Roman"/>
          <w:sz w:val="28"/>
          <w:szCs w:val="28"/>
        </w:rPr>
        <w:t xml:space="preserve">Прием и регистрация заявления и документов, предоставленных заявителем  при личном обращении заявителя в </w:t>
      </w:r>
      <w:r>
        <w:rPr>
          <w:rFonts w:ascii="Times New Roman" w:hAnsi="Times New Roman" w:cs="Times New Roman"/>
          <w:sz w:val="28"/>
          <w:szCs w:val="28"/>
        </w:rPr>
        <w:t>а</w:t>
      </w:r>
      <w:r w:rsidRPr="00090912">
        <w:rPr>
          <w:rFonts w:ascii="Times New Roman" w:hAnsi="Times New Roman" w:cs="Times New Roman"/>
          <w:sz w:val="28"/>
          <w:szCs w:val="28"/>
        </w:rPr>
        <w:t>дминистрацию</w:t>
      </w:r>
      <w:r>
        <w:rPr>
          <w:rFonts w:ascii="Times New Roman" w:hAnsi="Times New Roman" w:cs="Times New Roman"/>
          <w:sz w:val="28"/>
          <w:szCs w:val="28"/>
        </w:rPr>
        <w:t xml:space="preserve"> ЧГО</w:t>
      </w:r>
      <w:r w:rsidRPr="00090912">
        <w:rPr>
          <w:rFonts w:ascii="Times New Roman" w:hAnsi="Times New Roman" w:cs="Times New Roman"/>
          <w:sz w:val="28"/>
          <w:szCs w:val="28"/>
        </w:rPr>
        <w:t>, или поступивших по почте.</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Ответственным за выполнение данной административной процедуры в целях предоставления муниципальной услуги является делопроизводитель </w:t>
      </w:r>
      <w:r>
        <w:rPr>
          <w:rFonts w:ascii="Times New Roman" w:hAnsi="Times New Roman" w:cs="Times New Roman"/>
          <w:sz w:val="28"/>
          <w:szCs w:val="28"/>
        </w:rPr>
        <w:t>а</w:t>
      </w:r>
      <w:r w:rsidRPr="00090912">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090912">
        <w:rPr>
          <w:rFonts w:ascii="Times New Roman" w:hAnsi="Times New Roman" w:cs="Times New Roman"/>
          <w:sz w:val="28"/>
          <w:szCs w:val="28"/>
        </w:rPr>
        <w:t>.</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При обращении заявителя о предоставлении муниципальной услуги лично делопроизводитель </w:t>
      </w:r>
      <w:r>
        <w:rPr>
          <w:rFonts w:ascii="Times New Roman" w:hAnsi="Times New Roman" w:cs="Times New Roman"/>
          <w:sz w:val="28"/>
          <w:szCs w:val="28"/>
        </w:rPr>
        <w:t>а</w:t>
      </w:r>
      <w:r w:rsidRPr="0009091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ЧГО </w:t>
      </w:r>
      <w:r w:rsidRPr="00090912">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 проверяет заявление и приложенные документы на наличие оснований для отказа в приеме документов, предусмотренных пунктом </w:t>
      </w:r>
      <w:r>
        <w:rPr>
          <w:rFonts w:ascii="Times New Roman" w:hAnsi="Times New Roman" w:cs="Times New Roman"/>
          <w:sz w:val="28"/>
          <w:szCs w:val="28"/>
        </w:rPr>
        <w:t>2.8</w:t>
      </w:r>
      <w:r w:rsidRPr="00090912">
        <w:rPr>
          <w:rFonts w:ascii="Times New Roman" w:hAnsi="Times New Roman" w:cs="Times New Roman"/>
          <w:sz w:val="28"/>
          <w:szCs w:val="28"/>
        </w:rPr>
        <w:t xml:space="preserve"> </w:t>
      </w:r>
      <w:r>
        <w:rPr>
          <w:rFonts w:ascii="Times New Roman" w:hAnsi="Times New Roman" w:cs="Times New Roman"/>
          <w:sz w:val="28"/>
          <w:szCs w:val="28"/>
        </w:rPr>
        <w:t>Административного р</w:t>
      </w:r>
      <w:r w:rsidRPr="00090912">
        <w:rPr>
          <w:rFonts w:ascii="Times New Roman" w:hAnsi="Times New Roman" w:cs="Times New Roman"/>
          <w:sz w:val="28"/>
          <w:szCs w:val="28"/>
        </w:rPr>
        <w:t xml:space="preserve">егламента. При наличии оснований для отказа в приеме документов – возвращает их заявителю с объяснением причин отказа в приеме </w:t>
      </w:r>
      <w:r w:rsidRPr="00090912">
        <w:rPr>
          <w:rFonts w:ascii="Times New Roman" w:hAnsi="Times New Roman" w:cs="Times New Roman"/>
          <w:sz w:val="28"/>
          <w:szCs w:val="28"/>
        </w:rPr>
        <w:lastRenderedPageBreak/>
        <w:t xml:space="preserve">заявления. При отсутствии таких оснований – регистрирует заявление. Заявителю выдается копия заявления с отметкой о приеме. </w:t>
      </w:r>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При поступлении заявления о предоставлении муниципальной услуги и  документов, предоставленных заявителем по почте, делопроизводитель </w:t>
      </w:r>
      <w:r>
        <w:rPr>
          <w:rFonts w:ascii="Times New Roman" w:hAnsi="Times New Roman" w:cs="Times New Roman"/>
          <w:sz w:val="28"/>
          <w:szCs w:val="28"/>
        </w:rPr>
        <w:t>а</w:t>
      </w:r>
      <w:r w:rsidRPr="0009091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ЧГО </w:t>
      </w:r>
      <w:r w:rsidRPr="00090912">
        <w:rPr>
          <w:rFonts w:ascii="Times New Roman" w:hAnsi="Times New Roman" w:cs="Times New Roman"/>
          <w:sz w:val="28"/>
          <w:szCs w:val="28"/>
        </w:rPr>
        <w:t xml:space="preserve">регистрирует поступившее заявление и передает его и приложенные к заявлению документы (также как и поступившие лично от заявителя) Главе Чебаркульского городского округа для наложения визы. Глава в течение одного дня накладывает визу на заявление и возвращает пакет документов делопроизводителю </w:t>
      </w:r>
      <w:r>
        <w:rPr>
          <w:rFonts w:ascii="Times New Roman" w:hAnsi="Times New Roman" w:cs="Times New Roman"/>
          <w:sz w:val="28"/>
          <w:szCs w:val="28"/>
        </w:rPr>
        <w:t>а</w:t>
      </w:r>
      <w:r w:rsidRPr="00090912">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090912">
        <w:rPr>
          <w:rFonts w:ascii="Times New Roman" w:hAnsi="Times New Roman" w:cs="Times New Roman"/>
          <w:sz w:val="28"/>
          <w:szCs w:val="28"/>
        </w:rPr>
        <w:t xml:space="preserve">. Делопроизводитель </w:t>
      </w:r>
      <w:r>
        <w:rPr>
          <w:rFonts w:ascii="Times New Roman" w:hAnsi="Times New Roman" w:cs="Times New Roman"/>
          <w:sz w:val="28"/>
          <w:szCs w:val="28"/>
        </w:rPr>
        <w:t>а</w:t>
      </w:r>
      <w:r w:rsidRPr="00090912">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090912">
        <w:rPr>
          <w:rFonts w:ascii="Times New Roman" w:hAnsi="Times New Roman" w:cs="Times New Roman"/>
          <w:sz w:val="28"/>
          <w:szCs w:val="28"/>
        </w:rPr>
        <w:t xml:space="preserve"> в тот же день передает заявление в </w:t>
      </w:r>
      <w:r w:rsidR="00C16CE8">
        <w:rPr>
          <w:rFonts w:ascii="Times New Roman" w:hAnsi="Times New Roman" w:cs="Times New Roman"/>
          <w:sz w:val="28"/>
          <w:szCs w:val="28"/>
        </w:rPr>
        <w:t>Отдел</w:t>
      </w:r>
      <w:r w:rsidRPr="00090912">
        <w:rPr>
          <w:rFonts w:ascii="Times New Roman" w:hAnsi="Times New Roman" w:cs="Times New Roman"/>
          <w:sz w:val="28"/>
          <w:szCs w:val="28"/>
        </w:rPr>
        <w:t xml:space="preserve">. </w:t>
      </w:r>
    </w:p>
    <w:p w:rsidR="00985D5F" w:rsidRPr="00090912" w:rsidRDefault="00985D5F" w:rsidP="00985D5F">
      <w:pPr>
        <w:ind w:firstLine="709"/>
        <w:jc w:val="both"/>
        <w:rPr>
          <w:rFonts w:ascii="Times New Roman" w:hAnsi="Times New Roman" w:cs="Times New Roman"/>
          <w:sz w:val="28"/>
          <w:szCs w:val="28"/>
        </w:rPr>
      </w:pPr>
      <w:proofErr w:type="gramStart"/>
      <w:r w:rsidRPr="00090912">
        <w:rPr>
          <w:rFonts w:ascii="Times New Roman" w:hAnsi="Times New Roman" w:cs="Times New Roman"/>
          <w:sz w:val="28"/>
          <w:szCs w:val="28"/>
        </w:rPr>
        <w:t>При поступлении заявления о предоставлении муниципальной услуги и  документов, предоставленных заявителем, в форме электронного документа</w:t>
      </w:r>
      <w:r w:rsidR="001E4073">
        <w:rPr>
          <w:rFonts w:ascii="Times New Roman" w:hAnsi="Times New Roman" w:cs="Times New Roman"/>
          <w:sz w:val="28"/>
          <w:szCs w:val="28"/>
        </w:rPr>
        <w:t xml:space="preserve"> </w:t>
      </w:r>
      <w:r w:rsidRPr="00090912">
        <w:rPr>
          <w:rFonts w:ascii="Times New Roman" w:hAnsi="Times New Roman" w:cs="Times New Roman"/>
          <w:sz w:val="28"/>
          <w:szCs w:val="28"/>
        </w:rPr>
        <w:t xml:space="preserve"> делопроизводитель </w:t>
      </w:r>
      <w:r w:rsidR="00C16CE8">
        <w:rPr>
          <w:rFonts w:ascii="Times New Roman" w:hAnsi="Times New Roman" w:cs="Times New Roman"/>
          <w:sz w:val="28"/>
          <w:szCs w:val="28"/>
        </w:rPr>
        <w:t>Отдела</w:t>
      </w:r>
      <w:r w:rsidRPr="00090912">
        <w:rPr>
          <w:rFonts w:ascii="Times New Roman" w:hAnsi="Times New Roman" w:cs="Times New Roman"/>
          <w:sz w:val="28"/>
          <w:szCs w:val="28"/>
        </w:rPr>
        <w:t xml:space="preserve"> регистрирует заявление и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w:t>
      </w:r>
      <w:r>
        <w:rPr>
          <w:rFonts w:ascii="Times New Roman" w:hAnsi="Times New Roman" w:cs="Times New Roman"/>
          <w:sz w:val="28"/>
          <w:szCs w:val="28"/>
        </w:rPr>
        <w:t>а</w:t>
      </w:r>
      <w:r w:rsidRPr="00090912">
        <w:rPr>
          <w:rFonts w:ascii="Times New Roman" w:hAnsi="Times New Roman" w:cs="Times New Roman"/>
          <w:sz w:val="28"/>
          <w:szCs w:val="28"/>
        </w:rPr>
        <w:t>дминистрацию</w:t>
      </w:r>
      <w:r>
        <w:rPr>
          <w:rFonts w:ascii="Times New Roman" w:hAnsi="Times New Roman" w:cs="Times New Roman"/>
          <w:sz w:val="28"/>
          <w:szCs w:val="28"/>
        </w:rPr>
        <w:t xml:space="preserve"> ЧГО</w:t>
      </w:r>
      <w:r w:rsidRPr="00090912">
        <w:rPr>
          <w:rFonts w:ascii="Times New Roman" w:hAnsi="Times New Roman" w:cs="Times New Roman"/>
          <w:sz w:val="28"/>
          <w:szCs w:val="28"/>
        </w:rPr>
        <w:t xml:space="preserve"> заявления о предоставлении муниципальной услуги. </w:t>
      </w:r>
      <w:proofErr w:type="gramEnd"/>
    </w:p>
    <w:p w:rsidR="00985D5F" w:rsidRPr="00090912" w:rsidRDefault="00985D5F" w:rsidP="00985D5F">
      <w:pPr>
        <w:ind w:firstLine="709"/>
        <w:jc w:val="both"/>
        <w:rPr>
          <w:rFonts w:ascii="Times New Roman" w:hAnsi="Times New Roman" w:cs="Times New Roman"/>
          <w:sz w:val="28"/>
          <w:szCs w:val="28"/>
        </w:rPr>
      </w:pPr>
      <w:r w:rsidRPr="00090912">
        <w:rPr>
          <w:rFonts w:ascii="Times New Roman" w:hAnsi="Times New Roman" w:cs="Times New Roman"/>
          <w:sz w:val="28"/>
          <w:szCs w:val="28"/>
        </w:rPr>
        <w:t xml:space="preserve">При поступлении документов, необходимых для предоставления муниципальной услуги, от </w:t>
      </w:r>
      <w:r>
        <w:rPr>
          <w:rFonts w:ascii="Times New Roman" w:hAnsi="Times New Roman" w:cs="Times New Roman"/>
          <w:sz w:val="28"/>
          <w:szCs w:val="28"/>
        </w:rPr>
        <w:t>делопроизводителя администрации ЧГО</w:t>
      </w:r>
      <w:r w:rsidRPr="00090912">
        <w:rPr>
          <w:rFonts w:ascii="Times New Roman" w:hAnsi="Times New Roman" w:cs="Times New Roman"/>
          <w:sz w:val="28"/>
          <w:szCs w:val="28"/>
        </w:rPr>
        <w:t xml:space="preserve"> или через многофункциональный центр делопроизводитель </w:t>
      </w:r>
      <w:r w:rsidR="00C16CE8">
        <w:rPr>
          <w:rFonts w:ascii="Times New Roman" w:hAnsi="Times New Roman" w:cs="Times New Roman"/>
          <w:sz w:val="28"/>
          <w:szCs w:val="28"/>
        </w:rPr>
        <w:t>Отдела</w:t>
      </w:r>
      <w:r w:rsidRPr="00090912">
        <w:rPr>
          <w:rFonts w:ascii="Times New Roman" w:hAnsi="Times New Roman" w:cs="Times New Roman"/>
          <w:sz w:val="28"/>
          <w:szCs w:val="28"/>
        </w:rPr>
        <w:t xml:space="preserve"> регистрирует заявление в реестре входящей корреспонденции и </w:t>
      </w:r>
      <w:r>
        <w:rPr>
          <w:rFonts w:ascii="Times New Roman" w:hAnsi="Times New Roman" w:cs="Times New Roman"/>
          <w:sz w:val="28"/>
          <w:szCs w:val="28"/>
        </w:rPr>
        <w:t xml:space="preserve">(после наложения визы </w:t>
      </w:r>
      <w:r w:rsidR="0065681A">
        <w:rPr>
          <w:rFonts w:ascii="Times New Roman" w:hAnsi="Times New Roman" w:cs="Times New Roman"/>
          <w:sz w:val="28"/>
          <w:szCs w:val="28"/>
        </w:rPr>
        <w:t>начальником отдела</w:t>
      </w:r>
      <w:r>
        <w:rPr>
          <w:rFonts w:ascii="Times New Roman" w:hAnsi="Times New Roman" w:cs="Times New Roman"/>
          <w:sz w:val="28"/>
          <w:szCs w:val="28"/>
        </w:rPr>
        <w:t xml:space="preserve">) </w:t>
      </w:r>
      <w:r w:rsidRPr="00090912">
        <w:rPr>
          <w:rFonts w:ascii="Times New Roman" w:hAnsi="Times New Roman" w:cs="Times New Roman"/>
          <w:sz w:val="28"/>
          <w:szCs w:val="28"/>
        </w:rPr>
        <w:t xml:space="preserve">передает специалисту </w:t>
      </w:r>
      <w:r w:rsidR="00C16CE8">
        <w:rPr>
          <w:rFonts w:ascii="Times New Roman" w:hAnsi="Times New Roman" w:cs="Times New Roman"/>
          <w:sz w:val="28"/>
          <w:szCs w:val="28"/>
        </w:rPr>
        <w:t>Отдела</w:t>
      </w:r>
      <w:r w:rsidRPr="00090912">
        <w:rPr>
          <w:rFonts w:ascii="Times New Roman" w:hAnsi="Times New Roman" w:cs="Times New Roman"/>
          <w:sz w:val="28"/>
          <w:szCs w:val="28"/>
        </w:rPr>
        <w:t xml:space="preserve">, ответственному за предоставление </w:t>
      </w:r>
      <w:r>
        <w:rPr>
          <w:rFonts w:ascii="Times New Roman" w:hAnsi="Times New Roman" w:cs="Times New Roman"/>
          <w:sz w:val="28"/>
          <w:szCs w:val="28"/>
        </w:rPr>
        <w:t>муниципальной услуги</w:t>
      </w:r>
      <w:r w:rsidRPr="00090912">
        <w:rPr>
          <w:rFonts w:ascii="Times New Roman" w:hAnsi="Times New Roman" w:cs="Times New Roman"/>
          <w:sz w:val="28"/>
          <w:szCs w:val="28"/>
        </w:rPr>
        <w:t xml:space="preserve"> (далее – специалист </w:t>
      </w:r>
      <w:r w:rsidR="00C16CE8">
        <w:rPr>
          <w:rFonts w:ascii="Times New Roman" w:hAnsi="Times New Roman" w:cs="Times New Roman"/>
          <w:sz w:val="28"/>
          <w:szCs w:val="28"/>
        </w:rPr>
        <w:t>Отдела</w:t>
      </w:r>
      <w:r w:rsidRPr="00090912">
        <w:rPr>
          <w:rFonts w:ascii="Times New Roman" w:hAnsi="Times New Roman" w:cs="Times New Roman"/>
          <w:sz w:val="28"/>
          <w:szCs w:val="28"/>
        </w:rPr>
        <w:t xml:space="preserve">). </w:t>
      </w:r>
    </w:p>
    <w:p w:rsidR="00985D5F" w:rsidRPr="00F91EEA" w:rsidRDefault="00985D5F" w:rsidP="00985D5F">
      <w:pPr>
        <w:ind w:firstLine="709"/>
        <w:jc w:val="both"/>
        <w:rPr>
          <w:rFonts w:ascii="Times New Roman" w:hAnsi="Times New Roman" w:cs="Times New Roman"/>
          <w:sz w:val="28"/>
          <w:szCs w:val="28"/>
        </w:rPr>
      </w:pPr>
      <w:r w:rsidRPr="00F91EEA">
        <w:rPr>
          <w:rFonts w:ascii="Times New Roman" w:hAnsi="Times New Roman" w:cs="Times New Roman"/>
          <w:sz w:val="28"/>
          <w:szCs w:val="28"/>
        </w:rPr>
        <w:t xml:space="preserve">Результатом административной процедуры является регистрация заявления  о предоставлении муниципальной услуги и передача его на исполнение специалисту </w:t>
      </w:r>
      <w:r w:rsidR="00C16CE8">
        <w:rPr>
          <w:rFonts w:ascii="Times New Roman" w:hAnsi="Times New Roman" w:cs="Times New Roman"/>
          <w:sz w:val="28"/>
          <w:szCs w:val="28"/>
        </w:rPr>
        <w:t>Отдела</w:t>
      </w:r>
      <w:r w:rsidRPr="00F91EEA">
        <w:rPr>
          <w:rFonts w:ascii="Times New Roman" w:hAnsi="Times New Roman" w:cs="Times New Roman"/>
          <w:sz w:val="28"/>
          <w:szCs w:val="28"/>
        </w:rPr>
        <w:t>.</w:t>
      </w:r>
    </w:p>
    <w:p w:rsidR="00985D5F" w:rsidRPr="00F91EEA" w:rsidRDefault="00985D5F" w:rsidP="00985D5F">
      <w:pPr>
        <w:ind w:firstLine="709"/>
        <w:jc w:val="both"/>
        <w:rPr>
          <w:rFonts w:ascii="Times New Roman" w:hAnsi="Times New Roman" w:cs="Times New Roman"/>
          <w:sz w:val="28"/>
          <w:szCs w:val="28"/>
        </w:rPr>
      </w:pPr>
      <w:r w:rsidRPr="00F91EEA">
        <w:rPr>
          <w:rFonts w:ascii="Times New Roman" w:hAnsi="Times New Roman" w:cs="Times New Roman"/>
          <w:sz w:val="28"/>
          <w:szCs w:val="28"/>
        </w:rPr>
        <w:t xml:space="preserve">Максимальный срок выполнения процедуры регистрации заявления составляет 15 минут. </w:t>
      </w:r>
    </w:p>
    <w:p w:rsidR="00985D5F" w:rsidRPr="00F91EEA" w:rsidRDefault="00985D5F" w:rsidP="00985D5F">
      <w:pPr>
        <w:ind w:firstLine="709"/>
        <w:jc w:val="both"/>
        <w:rPr>
          <w:rFonts w:ascii="Times New Roman" w:hAnsi="Times New Roman" w:cs="Times New Roman"/>
          <w:sz w:val="28"/>
          <w:szCs w:val="28"/>
        </w:rPr>
      </w:pPr>
      <w:r w:rsidRPr="00F91EEA">
        <w:rPr>
          <w:rFonts w:ascii="Times New Roman" w:hAnsi="Times New Roman" w:cs="Times New Roman"/>
          <w:sz w:val="28"/>
          <w:szCs w:val="28"/>
        </w:rPr>
        <w:t xml:space="preserve">Максимальный срок поступления документов специалисту </w:t>
      </w:r>
      <w:r w:rsidR="00C16CE8">
        <w:rPr>
          <w:rFonts w:ascii="Times New Roman" w:hAnsi="Times New Roman" w:cs="Times New Roman"/>
          <w:sz w:val="28"/>
          <w:szCs w:val="28"/>
        </w:rPr>
        <w:t>Отдела</w:t>
      </w:r>
      <w:r w:rsidR="00C16CE8" w:rsidRPr="00F91EEA">
        <w:rPr>
          <w:rFonts w:ascii="Times New Roman" w:hAnsi="Times New Roman" w:cs="Times New Roman"/>
          <w:sz w:val="28"/>
          <w:szCs w:val="28"/>
        </w:rPr>
        <w:t xml:space="preserve"> </w:t>
      </w:r>
      <w:r w:rsidRPr="00F91EEA">
        <w:rPr>
          <w:rFonts w:ascii="Times New Roman" w:hAnsi="Times New Roman" w:cs="Times New Roman"/>
          <w:sz w:val="28"/>
          <w:szCs w:val="28"/>
        </w:rPr>
        <w:t xml:space="preserve">из приемной </w:t>
      </w:r>
      <w:r>
        <w:rPr>
          <w:rFonts w:ascii="Times New Roman" w:hAnsi="Times New Roman" w:cs="Times New Roman"/>
          <w:sz w:val="28"/>
          <w:szCs w:val="28"/>
        </w:rPr>
        <w:t>а</w:t>
      </w:r>
      <w:r w:rsidRPr="00F91EEA">
        <w:rPr>
          <w:rFonts w:ascii="Times New Roman" w:hAnsi="Times New Roman" w:cs="Times New Roman"/>
          <w:sz w:val="28"/>
          <w:szCs w:val="28"/>
        </w:rPr>
        <w:t xml:space="preserve">дминистрации ЧГО составляет 1 день. </w:t>
      </w:r>
    </w:p>
    <w:p w:rsidR="00985D5F" w:rsidRPr="00666A71" w:rsidRDefault="00985D5F" w:rsidP="00985D5F">
      <w:pPr>
        <w:ind w:firstLine="709"/>
        <w:rPr>
          <w:rFonts w:ascii="Times New Roman" w:hAnsi="Times New Roman" w:cs="Times New Roman"/>
          <w:sz w:val="28"/>
          <w:szCs w:val="28"/>
        </w:rPr>
      </w:pPr>
      <w:r>
        <w:rPr>
          <w:rFonts w:ascii="Times New Roman" w:hAnsi="Times New Roman" w:cs="Times New Roman"/>
          <w:sz w:val="28"/>
          <w:szCs w:val="28"/>
        </w:rPr>
        <w:t xml:space="preserve">3.3. </w:t>
      </w:r>
      <w:r w:rsidRPr="00666A71">
        <w:rPr>
          <w:rFonts w:ascii="Times New Roman" w:hAnsi="Times New Roman" w:cs="Times New Roman"/>
          <w:sz w:val="28"/>
          <w:szCs w:val="28"/>
        </w:rPr>
        <w:t xml:space="preserve">Формирование и направление межведомственных запросов </w:t>
      </w:r>
    </w:p>
    <w:p w:rsidR="00985D5F" w:rsidRPr="00C93B11" w:rsidRDefault="00985D5F" w:rsidP="00985D5F">
      <w:pPr>
        <w:ind w:firstLine="709"/>
        <w:jc w:val="both"/>
        <w:rPr>
          <w:rFonts w:ascii="Times New Roman" w:hAnsi="Times New Roman" w:cs="Times New Roman"/>
          <w:sz w:val="28"/>
          <w:szCs w:val="28"/>
        </w:rPr>
      </w:pPr>
      <w:r w:rsidRPr="00C93B11">
        <w:rPr>
          <w:rFonts w:ascii="Times New Roman" w:hAnsi="Times New Roman" w:cs="Times New Roman"/>
          <w:sz w:val="28"/>
          <w:szCs w:val="28"/>
        </w:rPr>
        <w:t xml:space="preserve">Основанием (юридическим фактом) </w:t>
      </w:r>
      <w:r>
        <w:rPr>
          <w:rFonts w:ascii="Times New Roman" w:hAnsi="Times New Roman" w:cs="Times New Roman"/>
          <w:sz w:val="28"/>
          <w:szCs w:val="28"/>
        </w:rPr>
        <w:t xml:space="preserve">для </w:t>
      </w:r>
      <w:r w:rsidRPr="00C93B11">
        <w:rPr>
          <w:rFonts w:ascii="Times New Roman" w:hAnsi="Times New Roman" w:cs="Times New Roman"/>
          <w:sz w:val="28"/>
          <w:szCs w:val="28"/>
        </w:rPr>
        <w:t>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985D5F" w:rsidRPr="00666A71" w:rsidRDefault="00985D5F" w:rsidP="00985D5F">
      <w:pPr>
        <w:ind w:firstLine="709"/>
        <w:jc w:val="both"/>
        <w:rPr>
          <w:rFonts w:ascii="Times New Roman" w:hAnsi="Times New Roman" w:cs="Times New Roman"/>
          <w:sz w:val="28"/>
          <w:szCs w:val="28"/>
        </w:rPr>
      </w:pPr>
      <w:r w:rsidRPr="00666A71">
        <w:rPr>
          <w:rFonts w:ascii="Times New Roman" w:hAnsi="Times New Roman" w:cs="Times New Roman"/>
          <w:sz w:val="28"/>
          <w:szCs w:val="28"/>
        </w:rPr>
        <w:t xml:space="preserve">Должностным лицом, осуществляющим административную процедуру, является </w:t>
      </w:r>
      <w:r>
        <w:rPr>
          <w:rFonts w:ascii="Times New Roman" w:hAnsi="Times New Roman" w:cs="Times New Roman"/>
          <w:sz w:val="28"/>
          <w:szCs w:val="28"/>
        </w:rPr>
        <w:t xml:space="preserve">специалист </w:t>
      </w:r>
      <w:r w:rsidR="00C16CE8">
        <w:rPr>
          <w:rFonts w:ascii="Times New Roman" w:hAnsi="Times New Roman" w:cs="Times New Roman"/>
          <w:sz w:val="28"/>
          <w:szCs w:val="28"/>
        </w:rPr>
        <w:t>Отдела</w:t>
      </w:r>
      <w:r>
        <w:rPr>
          <w:rFonts w:ascii="Times New Roman" w:hAnsi="Times New Roman" w:cs="Times New Roman"/>
          <w:sz w:val="28"/>
          <w:szCs w:val="28"/>
        </w:rPr>
        <w:t>/МФЦ</w:t>
      </w:r>
      <w:r w:rsidRPr="00666A71">
        <w:rPr>
          <w:rFonts w:ascii="Times New Roman" w:hAnsi="Times New Roman" w:cs="Times New Roman"/>
          <w:sz w:val="28"/>
          <w:szCs w:val="28"/>
        </w:rPr>
        <w:t>, уполномоченн</w:t>
      </w:r>
      <w:r>
        <w:rPr>
          <w:rFonts w:ascii="Times New Roman" w:hAnsi="Times New Roman" w:cs="Times New Roman"/>
          <w:sz w:val="28"/>
          <w:szCs w:val="28"/>
        </w:rPr>
        <w:t xml:space="preserve">ый </w:t>
      </w:r>
      <w:r w:rsidRPr="00666A71">
        <w:rPr>
          <w:rFonts w:ascii="Times New Roman" w:hAnsi="Times New Roman" w:cs="Times New Roman"/>
          <w:sz w:val="28"/>
          <w:szCs w:val="28"/>
        </w:rPr>
        <w:t>на формирование и направление межведомственных запросов.</w:t>
      </w:r>
    </w:p>
    <w:p w:rsidR="00985D5F" w:rsidRPr="00AA282A" w:rsidRDefault="00985D5F" w:rsidP="00985D5F">
      <w:pPr>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Специалист </w:t>
      </w:r>
      <w:r w:rsidR="00C16CE8">
        <w:rPr>
          <w:rFonts w:ascii="Times New Roman" w:hAnsi="Times New Roman" w:cs="Times New Roman"/>
          <w:sz w:val="28"/>
          <w:szCs w:val="28"/>
        </w:rPr>
        <w:t>Отдела</w:t>
      </w:r>
      <w:r>
        <w:rPr>
          <w:rFonts w:ascii="Times New Roman" w:hAnsi="Times New Roman" w:cs="Times New Roman"/>
          <w:sz w:val="28"/>
          <w:szCs w:val="28"/>
        </w:rPr>
        <w:t>/МФЦ</w:t>
      </w:r>
      <w:r w:rsidRPr="00666A71">
        <w:rPr>
          <w:rFonts w:ascii="Times New Roman" w:hAnsi="Times New Roman" w:cs="Times New Roman"/>
          <w:sz w:val="28"/>
          <w:szCs w:val="28"/>
        </w:rPr>
        <w:t>, уполномоченн</w:t>
      </w:r>
      <w:r>
        <w:rPr>
          <w:rFonts w:ascii="Times New Roman" w:hAnsi="Times New Roman" w:cs="Times New Roman"/>
          <w:sz w:val="28"/>
          <w:szCs w:val="28"/>
        </w:rPr>
        <w:t xml:space="preserve">ый </w:t>
      </w:r>
      <w:r w:rsidRPr="00666A71">
        <w:rPr>
          <w:rFonts w:ascii="Times New Roman" w:hAnsi="Times New Roman" w:cs="Times New Roman"/>
          <w:sz w:val="28"/>
          <w:szCs w:val="28"/>
        </w:rPr>
        <w:t>на формирование и направление межведомственных запросов</w:t>
      </w:r>
      <w:r w:rsidRPr="00145FE6">
        <w:rPr>
          <w:rFonts w:ascii="Times New Roman" w:hAnsi="Times New Roman" w:cs="Times New Roman"/>
          <w:sz w:val="28"/>
          <w:szCs w:val="28"/>
        </w:rPr>
        <w:t xml:space="preserve">, готовит и направляет </w:t>
      </w:r>
      <w:r>
        <w:rPr>
          <w:rFonts w:ascii="Times New Roman" w:hAnsi="Times New Roman"/>
          <w:sz w:val="28"/>
          <w:szCs w:val="28"/>
        </w:rPr>
        <w:t>межведомственные</w:t>
      </w:r>
      <w:r w:rsidRPr="005F0473">
        <w:rPr>
          <w:rFonts w:ascii="Times New Roman" w:hAnsi="Times New Roman"/>
          <w:sz w:val="28"/>
          <w:szCs w:val="28"/>
        </w:rPr>
        <w:t xml:space="preserve"> запрос</w:t>
      </w:r>
      <w:r>
        <w:rPr>
          <w:rFonts w:ascii="Times New Roman" w:hAnsi="Times New Roman"/>
          <w:sz w:val="28"/>
          <w:szCs w:val="28"/>
        </w:rPr>
        <w:t>ы в органы (организации), в распоряжении которых находится необходимая информация</w:t>
      </w:r>
      <w:r w:rsidRPr="00AA282A">
        <w:rPr>
          <w:rFonts w:ascii="Times New Roman" w:eastAsiaTheme="minorHAnsi" w:hAnsi="Times New Roman" w:cs="Times New Roman"/>
          <w:sz w:val="28"/>
          <w:szCs w:val="28"/>
          <w:lang w:eastAsia="en-US"/>
        </w:rPr>
        <w:t>.</w:t>
      </w:r>
    </w:p>
    <w:p w:rsidR="00985D5F" w:rsidRPr="00976D66" w:rsidRDefault="00985D5F" w:rsidP="00985D5F">
      <w:pPr>
        <w:ind w:firstLine="709"/>
        <w:jc w:val="both"/>
        <w:rPr>
          <w:rFonts w:ascii="Times New Roman" w:hAnsi="Times New Roman" w:cs="Times New Roman"/>
          <w:sz w:val="28"/>
          <w:szCs w:val="28"/>
        </w:rPr>
      </w:pPr>
      <w:r w:rsidRPr="00AA282A">
        <w:rPr>
          <w:rFonts w:ascii="Times New Roman" w:hAnsi="Times New Roman" w:cs="Times New Roman"/>
          <w:sz w:val="28"/>
          <w:szCs w:val="28"/>
        </w:rPr>
        <w:t xml:space="preserve">Направление запросов осуществляется через систему </w:t>
      </w:r>
      <w:r w:rsidRPr="00976D66">
        <w:rPr>
          <w:rFonts w:ascii="Times New Roman" w:hAnsi="Times New Roman" w:cs="Times New Roman"/>
          <w:sz w:val="28"/>
          <w:szCs w:val="28"/>
        </w:rPr>
        <w:t>межведомственного электронного взаимодействия.</w:t>
      </w:r>
    </w:p>
    <w:p w:rsidR="00985D5F" w:rsidRPr="00976D66" w:rsidRDefault="00985D5F" w:rsidP="00985D5F">
      <w:pPr>
        <w:ind w:firstLine="709"/>
        <w:jc w:val="both"/>
        <w:rPr>
          <w:rFonts w:ascii="Times New Roman" w:hAnsi="Times New Roman" w:cs="Times New Roman"/>
          <w:sz w:val="28"/>
          <w:szCs w:val="28"/>
        </w:rPr>
      </w:pPr>
      <w:r w:rsidRPr="00976D66">
        <w:rPr>
          <w:rFonts w:ascii="Times New Roman" w:hAnsi="Times New Roman" w:cs="Times New Roman"/>
          <w:sz w:val="28"/>
          <w:szCs w:val="28"/>
        </w:rPr>
        <w:lastRenderedPageBreak/>
        <w:t>Межведомственный запрос формируется в соответствии</w:t>
      </w:r>
      <w:r>
        <w:rPr>
          <w:rFonts w:ascii="Times New Roman" w:hAnsi="Times New Roman" w:cs="Times New Roman"/>
          <w:sz w:val="28"/>
          <w:szCs w:val="28"/>
        </w:rPr>
        <w:br/>
      </w:r>
      <w:r w:rsidRPr="00976D66">
        <w:rPr>
          <w:rFonts w:ascii="Times New Roman" w:hAnsi="Times New Roman" w:cs="Times New Roman"/>
          <w:sz w:val="28"/>
          <w:szCs w:val="28"/>
        </w:rPr>
        <w:t xml:space="preserve">с требованиями Федерального </w:t>
      </w:r>
      <w:hyperlink r:id="rId14" w:history="1">
        <w:r w:rsidRPr="00976D66">
          <w:rPr>
            <w:rFonts w:ascii="Times New Roman" w:hAnsi="Times New Roman" w:cs="Times New Roman"/>
            <w:sz w:val="28"/>
            <w:szCs w:val="28"/>
          </w:rPr>
          <w:t>закона</w:t>
        </w:r>
      </w:hyperlink>
      <w:r w:rsidRPr="00976D66">
        <w:rPr>
          <w:rFonts w:ascii="Times New Roman" w:hAnsi="Times New Roman" w:cs="Times New Roman"/>
          <w:sz w:val="28"/>
          <w:szCs w:val="28"/>
        </w:rPr>
        <w:t xml:space="preserve"> от 27.07.2010 № 210-ФЗ</w:t>
      </w:r>
      <w:r>
        <w:rPr>
          <w:rFonts w:ascii="Times New Roman" w:hAnsi="Times New Roman" w:cs="Times New Roman"/>
          <w:sz w:val="28"/>
          <w:szCs w:val="28"/>
        </w:rPr>
        <w:br/>
      </w:r>
      <w:r w:rsidRPr="00976D66">
        <w:rPr>
          <w:rFonts w:ascii="Times New Roman" w:hAnsi="Times New Roman" w:cs="Times New Roman"/>
          <w:sz w:val="28"/>
          <w:szCs w:val="28"/>
        </w:rPr>
        <w:t>«Об организации предоставления государственных и муниципальных услуг».</w:t>
      </w:r>
    </w:p>
    <w:p w:rsidR="00985D5F" w:rsidRDefault="00985D5F" w:rsidP="00985D5F">
      <w:pPr>
        <w:ind w:firstLine="709"/>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и направляется в день регистрации заявления о предоставлении муниципальной услуги в </w:t>
      </w:r>
      <w:r w:rsidR="00C16CE8">
        <w:rPr>
          <w:rFonts w:ascii="Times New Roman" w:hAnsi="Times New Roman" w:cs="Times New Roman"/>
          <w:sz w:val="28"/>
          <w:szCs w:val="28"/>
        </w:rPr>
        <w:t>От</w:t>
      </w:r>
      <w:r w:rsidR="003D2B66">
        <w:rPr>
          <w:rFonts w:ascii="Times New Roman" w:hAnsi="Times New Roman" w:cs="Times New Roman"/>
          <w:sz w:val="28"/>
          <w:szCs w:val="28"/>
        </w:rPr>
        <w:t>деле</w:t>
      </w:r>
      <w:r>
        <w:rPr>
          <w:rFonts w:ascii="Times New Roman" w:hAnsi="Times New Roman" w:cs="Times New Roman"/>
          <w:sz w:val="28"/>
          <w:szCs w:val="28"/>
        </w:rPr>
        <w:t>/МФЦ.</w:t>
      </w:r>
    </w:p>
    <w:p w:rsidR="00985D5F" w:rsidRPr="00976D66" w:rsidRDefault="00985D5F" w:rsidP="00985D5F">
      <w:pPr>
        <w:ind w:firstLine="709"/>
        <w:jc w:val="both"/>
        <w:rPr>
          <w:rFonts w:ascii="Times New Roman" w:hAnsi="Times New Roman" w:cs="Times New Roman"/>
          <w:sz w:val="28"/>
          <w:szCs w:val="28"/>
        </w:rPr>
      </w:pPr>
      <w:r w:rsidRPr="00976D66">
        <w:rPr>
          <w:rFonts w:ascii="Times New Roman" w:hAnsi="Times New Roman" w:cs="Times New Roman"/>
          <w:sz w:val="28"/>
          <w:szCs w:val="28"/>
        </w:rPr>
        <w:t>Предельный срок для ответов на межведомственные запросы составляет 5 рабочих дней со дня поступления запроса в соответствующий орган</w:t>
      </w:r>
      <w:r>
        <w:rPr>
          <w:rFonts w:ascii="Times New Roman" w:hAnsi="Times New Roman" w:cs="Times New Roman"/>
          <w:sz w:val="28"/>
          <w:szCs w:val="28"/>
        </w:rPr>
        <w:t xml:space="preserve"> (организацию)</w:t>
      </w:r>
      <w:r w:rsidRPr="00976D66">
        <w:rPr>
          <w:rFonts w:ascii="Times New Roman" w:hAnsi="Times New Roman" w:cs="Times New Roman"/>
          <w:sz w:val="28"/>
          <w:szCs w:val="28"/>
        </w:rPr>
        <w:t>.</w:t>
      </w:r>
    </w:p>
    <w:p w:rsidR="00985D5F" w:rsidRPr="00976D66" w:rsidRDefault="00985D5F" w:rsidP="00985D5F">
      <w:pPr>
        <w:ind w:firstLine="709"/>
        <w:jc w:val="both"/>
        <w:rPr>
          <w:rFonts w:ascii="Times New Roman" w:hAnsi="Times New Roman" w:cs="Times New Roman"/>
          <w:sz w:val="28"/>
          <w:szCs w:val="28"/>
        </w:rPr>
      </w:pPr>
      <w:r w:rsidRPr="00976D66">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формирование полного пакета документов, необходимых для предоставления муниципальной услуги</w:t>
      </w:r>
      <w:r w:rsidRPr="00976D66">
        <w:rPr>
          <w:rFonts w:ascii="Times New Roman" w:hAnsi="Times New Roman" w:cs="Times New Roman"/>
          <w:sz w:val="28"/>
          <w:szCs w:val="28"/>
        </w:rPr>
        <w:t xml:space="preserve">. </w:t>
      </w:r>
    </w:p>
    <w:p w:rsidR="006667F0" w:rsidRDefault="006667F0" w:rsidP="00162894">
      <w:pPr>
        <w:autoSpaceDE w:val="0"/>
        <w:autoSpaceDN w:val="0"/>
        <w:adjustRightInd w:val="0"/>
        <w:ind w:firstLine="540"/>
        <w:jc w:val="both"/>
        <w:rPr>
          <w:rFonts w:ascii="Times New Roman" w:eastAsiaTheme="minorHAnsi" w:hAnsi="Times New Roman" w:cs="Times New Roman"/>
          <w:sz w:val="28"/>
          <w:szCs w:val="28"/>
          <w:lang w:eastAsia="en-US"/>
        </w:rPr>
      </w:pPr>
      <w:r w:rsidRPr="006A246C">
        <w:rPr>
          <w:rFonts w:ascii="Times New Roman" w:eastAsiaTheme="minorHAnsi" w:hAnsi="Times New Roman" w:cs="Times New Roman"/>
          <w:sz w:val="28"/>
          <w:szCs w:val="28"/>
          <w:lang w:eastAsia="en-US"/>
        </w:rPr>
        <w:t xml:space="preserve">3.4. Рассмотрение заявления на </w:t>
      </w:r>
      <w:r>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p>
    <w:p w:rsidR="004C7326" w:rsidRDefault="004C7326" w:rsidP="00A06B5F">
      <w:pPr>
        <w:autoSpaceDE w:val="0"/>
        <w:autoSpaceDN w:val="0"/>
        <w:adjustRightInd w:val="0"/>
        <w:ind w:firstLine="709"/>
        <w:jc w:val="both"/>
        <w:rPr>
          <w:rFonts w:ascii="Times New Roman" w:eastAsiaTheme="minorHAnsi" w:hAnsi="Times New Roman" w:cs="Times New Roman"/>
          <w:sz w:val="28"/>
          <w:szCs w:val="28"/>
          <w:lang w:eastAsia="en-US"/>
        </w:rPr>
      </w:pPr>
      <w:r w:rsidRPr="004D2C66">
        <w:rPr>
          <w:rFonts w:ascii="Times New Roman" w:hAnsi="Times New Roman" w:cs="Times New Roman"/>
          <w:sz w:val="28"/>
          <w:szCs w:val="28"/>
        </w:rPr>
        <w:t xml:space="preserve">Основанием (юридическим фактом) </w:t>
      </w:r>
      <w:r>
        <w:rPr>
          <w:rFonts w:ascii="Times New Roman" w:hAnsi="Times New Roman" w:cs="Times New Roman"/>
          <w:sz w:val="28"/>
          <w:szCs w:val="28"/>
        </w:rPr>
        <w:t xml:space="preserve">для </w:t>
      </w:r>
      <w:r w:rsidRPr="004D2C66">
        <w:rPr>
          <w:rFonts w:ascii="Times New Roman" w:hAnsi="Times New Roman" w:cs="Times New Roman"/>
          <w:sz w:val="28"/>
          <w:szCs w:val="28"/>
        </w:rPr>
        <w:t>начала выполнения административной процедуры является</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формирование полного пакета документов, необходимых для предоставления муниципальной услуги.</w:t>
      </w:r>
    </w:p>
    <w:p w:rsidR="004C7326" w:rsidRDefault="004C7326" w:rsidP="00AB29AF">
      <w:pPr>
        <w:ind w:firstLine="709"/>
        <w:jc w:val="both"/>
        <w:rPr>
          <w:rFonts w:ascii="Times New Roman" w:hAnsi="Times New Roman" w:cs="Times New Roman"/>
          <w:sz w:val="28"/>
          <w:szCs w:val="28"/>
        </w:rPr>
      </w:pPr>
      <w:r w:rsidRPr="004D2C66">
        <w:rPr>
          <w:rFonts w:ascii="Times New Roman" w:hAnsi="Times New Roman" w:cs="Times New Roman"/>
          <w:sz w:val="28"/>
          <w:szCs w:val="28"/>
        </w:rPr>
        <w:t xml:space="preserve">Должностным лицом, осуществляющим административную процедуру, является </w:t>
      </w:r>
      <w:r w:rsidR="00DD4241">
        <w:rPr>
          <w:rFonts w:ascii="Times New Roman" w:hAnsi="Times New Roman" w:cs="Times New Roman"/>
          <w:sz w:val="28"/>
          <w:szCs w:val="28"/>
        </w:rPr>
        <w:t xml:space="preserve">сотрудник </w:t>
      </w:r>
      <w:r w:rsidR="003D2B66">
        <w:rPr>
          <w:rFonts w:ascii="Times New Roman" w:hAnsi="Times New Roman" w:cs="Times New Roman"/>
          <w:sz w:val="28"/>
          <w:szCs w:val="28"/>
        </w:rPr>
        <w:t>Отдела</w:t>
      </w:r>
      <w:r w:rsidRPr="00666A71">
        <w:rPr>
          <w:rFonts w:ascii="Times New Roman" w:hAnsi="Times New Roman" w:cs="Times New Roman"/>
          <w:sz w:val="28"/>
          <w:szCs w:val="28"/>
        </w:rPr>
        <w:t xml:space="preserve">, </w:t>
      </w:r>
      <w:r w:rsidR="00065B2B">
        <w:rPr>
          <w:rFonts w:ascii="Times New Roman" w:hAnsi="Times New Roman" w:cs="Times New Roman"/>
          <w:sz w:val="28"/>
          <w:szCs w:val="28"/>
        </w:rPr>
        <w:t xml:space="preserve">ответственный за предоставление муниципальной услуги, </w:t>
      </w:r>
      <w:r w:rsidRPr="00666A71">
        <w:rPr>
          <w:rFonts w:ascii="Times New Roman" w:hAnsi="Times New Roman" w:cs="Times New Roman"/>
          <w:sz w:val="28"/>
          <w:szCs w:val="28"/>
        </w:rPr>
        <w:t>уполномоченн</w:t>
      </w:r>
      <w:r w:rsidR="00DD4241">
        <w:rPr>
          <w:rFonts w:ascii="Times New Roman" w:hAnsi="Times New Roman" w:cs="Times New Roman"/>
          <w:sz w:val="28"/>
          <w:szCs w:val="28"/>
        </w:rPr>
        <w:t>ый</w:t>
      </w:r>
      <w:r w:rsidR="00AB29AF">
        <w:rPr>
          <w:rFonts w:ascii="Times New Roman" w:hAnsi="Times New Roman" w:cs="Times New Roman"/>
          <w:sz w:val="28"/>
          <w:szCs w:val="28"/>
        </w:rPr>
        <w:t xml:space="preserve"> на анализ документов</w:t>
      </w:r>
      <w:r>
        <w:rPr>
          <w:rFonts w:ascii="Times New Roman" w:eastAsiaTheme="minorHAnsi" w:hAnsi="Times New Roman" w:cs="Times New Roman"/>
          <w:sz w:val="28"/>
          <w:szCs w:val="28"/>
          <w:lang w:eastAsia="en-US"/>
        </w:rPr>
        <w:t xml:space="preserve"> </w:t>
      </w:r>
      <w:r w:rsidR="00AB29AF" w:rsidRPr="00666A71">
        <w:rPr>
          <w:rFonts w:ascii="Times New Roman" w:hAnsi="Times New Roman" w:cs="Times New Roman"/>
          <w:sz w:val="28"/>
          <w:szCs w:val="28"/>
        </w:rPr>
        <w:t xml:space="preserve">(информации), необходимых для предоставления муниципальной услуги (далее – </w:t>
      </w:r>
      <w:r w:rsidR="00AB29AF">
        <w:rPr>
          <w:rFonts w:ascii="Times New Roman" w:hAnsi="Times New Roman" w:cs="Times New Roman"/>
          <w:sz w:val="28"/>
          <w:szCs w:val="28"/>
        </w:rPr>
        <w:t xml:space="preserve">специалист </w:t>
      </w:r>
      <w:r w:rsidR="003D2B66">
        <w:rPr>
          <w:rFonts w:ascii="Times New Roman" w:hAnsi="Times New Roman" w:cs="Times New Roman"/>
          <w:sz w:val="28"/>
          <w:szCs w:val="28"/>
        </w:rPr>
        <w:t>Отдела</w:t>
      </w:r>
      <w:r w:rsidR="00AB29AF" w:rsidRPr="00666A71">
        <w:rPr>
          <w:rFonts w:ascii="Times New Roman" w:hAnsi="Times New Roman" w:cs="Times New Roman"/>
          <w:sz w:val="28"/>
          <w:szCs w:val="28"/>
        </w:rPr>
        <w:t>).</w:t>
      </w:r>
    </w:p>
    <w:p w:rsidR="004C7326" w:rsidRDefault="00065B2B" w:rsidP="00A06B5F">
      <w:pPr>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3D2B66">
        <w:rPr>
          <w:rFonts w:ascii="Times New Roman" w:hAnsi="Times New Roman" w:cs="Times New Roman"/>
          <w:sz w:val="28"/>
          <w:szCs w:val="28"/>
        </w:rPr>
        <w:t>Отдела</w:t>
      </w:r>
      <w:r w:rsidR="004C7326" w:rsidRPr="00666A71">
        <w:rPr>
          <w:rFonts w:ascii="Times New Roman" w:hAnsi="Times New Roman" w:cs="Times New Roman"/>
          <w:sz w:val="28"/>
          <w:szCs w:val="28"/>
        </w:rPr>
        <w:t xml:space="preserve"> совершает следующие административные действия:</w:t>
      </w:r>
    </w:p>
    <w:p w:rsidR="007910B6" w:rsidRDefault="007910B6" w:rsidP="007910B6">
      <w:pPr>
        <w:ind w:firstLine="709"/>
        <w:jc w:val="both"/>
        <w:rPr>
          <w:rFonts w:ascii="Times New Roman" w:eastAsiaTheme="minorHAnsi" w:hAnsi="Times New Roman" w:cs="Times New Roman"/>
          <w:sz w:val="28"/>
          <w:szCs w:val="28"/>
          <w:lang w:eastAsia="en-US"/>
        </w:rPr>
      </w:pPr>
      <w:proofErr w:type="gramStart"/>
      <w:r w:rsidRPr="00014DDD">
        <w:rPr>
          <w:rFonts w:ascii="Times New Roman" w:eastAsiaTheme="minorHAnsi" w:hAnsi="Times New Roman" w:cs="Times New Roman"/>
          <w:sz w:val="28"/>
          <w:szCs w:val="28"/>
          <w:lang w:eastAsia="en-US"/>
        </w:rPr>
        <w:t xml:space="preserve">1) </w:t>
      </w:r>
      <w:r w:rsidRPr="00014DDD">
        <w:rPr>
          <w:rFonts w:ascii="Times New Roman" w:hAnsi="Times New Roman" w:cs="Times New Roman"/>
          <w:sz w:val="28"/>
          <w:szCs w:val="28"/>
        </w:rPr>
        <w:t xml:space="preserve">осуществляет </w:t>
      </w:r>
      <w:r w:rsidR="00A37D55">
        <w:rPr>
          <w:rFonts w:ascii="Times New Roman" w:hAnsi="Times New Roman" w:cs="Times New Roman"/>
          <w:sz w:val="28"/>
          <w:szCs w:val="28"/>
        </w:rPr>
        <w:t>проверку документов (информации</w:t>
      </w:r>
      <w:r w:rsidRPr="00014DDD">
        <w:rPr>
          <w:rFonts w:ascii="Times New Roman" w:hAnsi="Times New Roman" w:cs="Times New Roman"/>
          <w:sz w:val="28"/>
          <w:szCs w:val="28"/>
        </w:rPr>
        <w:t>, содержащейся</w:t>
      </w:r>
      <w:r w:rsidRPr="00014DDD">
        <w:rPr>
          <w:rFonts w:ascii="Times New Roman" w:hAnsi="Times New Roman" w:cs="Times New Roman"/>
          <w:sz w:val="28"/>
          <w:szCs w:val="28"/>
        </w:rPr>
        <w:br/>
        <w:t>в них), необходимых для предоставления муниципальной услуги</w:t>
      </w:r>
      <w:r w:rsidRPr="00014DDD">
        <w:rPr>
          <w:rFonts w:ascii="Times New Roman" w:hAnsi="Times New Roman" w:cs="Times New Roman"/>
          <w:sz w:val="28"/>
          <w:szCs w:val="28"/>
        </w:rPr>
        <w:br/>
        <w:t xml:space="preserve">в соответствии с пунктами 2.6 и 2.7 настоящего Административного регламента, в том числе </w:t>
      </w:r>
      <w:r w:rsidRPr="00014DDD">
        <w:rPr>
          <w:rFonts w:ascii="Times New Roman" w:eastAsiaTheme="minorHAnsi" w:hAnsi="Times New Roman" w:cs="Times New Roman"/>
          <w:sz w:val="28"/>
          <w:szCs w:val="28"/>
          <w:lang w:eastAsia="en-US"/>
        </w:rPr>
        <w:t xml:space="preserve">на </w:t>
      </w:r>
      <w:r w:rsidRPr="00AA282A">
        <w:rPr>
          <w:rFonts w:ascii="Times New Roman" w:eastAsiaTheme="minorHAnsi" w:hAnsi="Times New Roman" w:cs="Times New Roman"/>
          <w:sz w:val="28"/>
          <w:szCs w:val="28"/>
          <w:lang w:eastAsia="en-US"/>
        </w:rPr>
        <w:t>предмет того,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w:t>
      </w:r>
      <w:r w:rsidRPr="007910B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составе утвержденных в установленном порядке Правил землепользования и застройки ЧГО.</w:t>
      </w:r>
      <w:r w:rsidRPr="00AA282A">
        <w:rPr>
          <w:rFonts w:ascii="Times New Roman" w:eastAsiaTheme="minorHAnsi" w:hAnsi="Times New Roman" w:cs="Times New Roman"/>
          <w:sz w:val="28"/>
          <w:szCs w:val="28"/>
          <w:lang w:eastAsia="en-US"/>
        </w:rPr>
        <w:t xml:space="preserve"> </w:t>
      </w:r>
      <w:proofErr w:type="gramEnd"/>
    </w:p>
    <w:p w:rsidR="00946E0E" w:rsidRDefault="00AC0703" w:rsidP="007910B6">
      <w:pPr>
        <w:ind w:firstLine="709"/>
        <w:jc w:val="both"/>
        <w:rPr>
          <w:rFonts w:ascii="Times New Roman" w:eastAsiaTheme="minorHAnsi" w:hAnsi="Times New Roman" w:cs="Times New Roman"/>
          <w:sz w:val="28"/>
          <w:szCs w:val="28"/>
          <w:lang w:eastAsia="en-US"/>
        </w:rPr>
      </w:pPr>
      <w:r w:rsidRPr="00E95541">
        <w:rPr>
          <w:rFonts w:ascii="Times New Roman" w:eastAsiaTheme="minorHAnsi" w:hAnsi="Times New Roman" w:cs="Times New Roman"/>
          <w:sz w:val="28"/>
          <w:szCs w:val="28"/>
          <w:lang w:eastAsia="en-US"/>
        </w:rPr>
        <w:t>В случае</w:t>
      </w:r>
      <w:proofErr w:type="gramStart"/>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 xml:space="preserve"> е</w:t>
      </w:r>
      <w:r w:rsidR="00946E0E">
        <w:rPr>
          <w:rFonts w:ascii="Times New Roman" w:eastAsiaTheme="minorHAnsi" w:hAnsi="Times New Roman" w:cs="Times New Roman"/>
          <w:sz w:val="28"/>
          <w:szCs w:val="28"/>
          <w:lang w:eastAsia="en-US"/>
        </w:rPr>
        <w:t xml:space="preserve">сли </w:t>
      </w:r>
      <w:r w:rsidR="000B5398">
        <w:rPr>
          <w:rFonts w:ascii="Times New Roman" w:eastAsiaTheme="minorHAnsi" w:hAnsi="Times New Roman" w:cs="Times New Roman"/>
          <w:sz w:val="28"/>
          <w:szCs w:val="28"/>
          <w:lang w:eastAsia="en-US"/>
        </w:rPr>
        <w:t xml:space="preserve">условно разрешенный вид использования, указанный в заявлении, отсутствует в градостроительном регламенте </w:t>
      </w:r>
      <w:r w:rsidR="002B7800">
        <w:rPr>
          <w:rFonts w:ascii="Times New Roman" w:eastAsiaTheme="minorHAnsi" w:hAnsi="Times New Roman" w:cs="Times New Roman"/>
          <w:sz w:val="28"/>
          <w:szCs w:val="28"/>
          <w:lang w:eastAsia="en-US"/>
        </w:rPr>
        <w:t xml:space="preserve">территориальной </w:t>
      </w:r>
      <w:r w:rsidR="000B5398">
        <w:rPr>
          <w:rFonts w:ascii="Times New Roman" w:eastAsiaTheme="minorHAnsi" w:hAnsi="Times New Roman" w:cs="Times New Roman"/>
          <w:sz w:val="28"/>
          <w:szCs w:val="28"/>
          <w:lang w:eastAsia="en-US"/>
        </w:rPr>
        <w:t>зоны, в которой расположен земельный участок или объект капитального строительства</w:t>
      </w:r>
      <w:r>
        <w:rPr>
          <w:rFonts w:ascii="Times New Roman" w:eastAsiaTheme="minorHAnsi" w:hAnsi="Times New Roman" w:cs="Times New Roman"/>
          <w:sz w:val="28"/>
          <w:szCs w:val="28"/>
          <w:lang w:eastAsia="en-US"/>
        </w:rPr>
        <w:t xml:space="preserve"> или при наличии </w:t>
      </w:r>
      <w:r w:rsidR="000537D1">
        <w:rPr>
          <w:rFonts w:ascii="Times New Roman" w:eastAsiaTheme="minorHAnsi" w:hAnsi="Times New Roman" w:cs="Times New Roman"/>
          <w:sz w:val="28"/>
          <w:szCs w:val="28"/>
          <w:lang w:eastAsia="en-US"/>
        </w:rPr>
        <w:t xml:space="preserve">иных </w:t>
      </w:r>
      <w:r>
        <w:rPr>
          <w:rFonts w:ascii="Times New Roman" w:eastAsiaTheme="minorHAnsi" w:hAnsi="Times New Roman" w:cs="Times New Roman"/>
          <w:sz w:val="28"/>
          <w:szCs w:val="28"/>
          <w:lang w:eastAsia="en-US"/>
        </w:rPr>
        <w:t xml:space="preserve">оснований, предусмотренных пунктом 2.9 настоящего Административного регламента, специалист </w:t>
      </w:r>
      <w:r w:rsidR="003D2B66">
        <w:rPr>
          <w:rFonts w:ascii="Times New Roman" w:hAnsi="Times New Roman" w:cs="Times New Roman"/>
          <w:sz w:val="28"/>
          <w:szCs w:val="28"/>
        </w:rPr>
        <w:t>Отдела</w:t>
      </w:r>
      <w:r w:rsidR="003D2B6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подготавливает </w:t>
      </w:r>
      <w:r w:rsidR="00CA25CC">
        <w:rPr>
          <w:rFonts w:ascii="Times New Roman" w:eastAsiaTheme="minorHAnsi" w:hAnsi="Times New Roman" w:cs="Times New Roman"/>
          <w:sz w:val="28"/>
          <w:szCs w:val="28"/>
          <w:lang w:eastAsia="en-US"/>
        </w:rPr>
        <w:t xml:space="preserve">проект </w:t>
      </w:r>
      <w:r>
        <w:rPr>
          <w:rFonts w:ascii="Times New Roman" w:eastAsiaTheme="minorHAnsi" w:hAnsi="Times New Roman" w:cs="Times New Roman"/>
          <w:sz w:val="28"/>
          <w:szCs w:val="28"/>
          <w:lang w:eastAsia="en-US"/>
        </w:rPr>
        <w:t>уведомлен</w:t>
      </w:r>
      <w:r w:rsidR="00382045">
        <w:rPr>
          <w:rFonts w:ascii="Times New Roman" w:eastAsiaTheme="minorHAnsi" w:hAnsi="Times New Roman" w:cs="Times New Roman"/>
          <w:sz w:val="28"/>
          <w:szCs w:val="28"/>
          <w:lang w:eastAsia="en-US"/>
        </w:rPr>
        <w:t>и</w:t>
      </w:r>
      <w:r w:rsidR="00CA25CC">
        <w:rPr>
          <w:rFonts w:ascii="Times New Roman" w:eastAsiaTheme="minorHAnsi" w:hAnsi="Times New Roman" w:cs="Times New Roman"/>
          <w:sz w:val="28"/>
          <w:szCs w:val="28"/>
          <w:lang w:eastAsia="en-US"/>
        </w:rPr>
        <w:t>я</w:t>
      </w:r>
      <w:r w:rsidR="00382045">
        <w:rPr>
          <w:rFonts w:ascii="Times New Roman" w:eastAsiaTheme="minorHAnsi" w:hAnsi="Times New Roman" w:cs="Times New Roman"/>
          <w:sz w:val="28"/>
          <w:szCs w:val="28"/>
          <w:lang w:eastAsia="en-US"/>
        </w:rPr>
        <w:t xml:space="preserve"> об отказе в </w:t>
      </w:r>
      <w:r w:rsidR="000537D1">
        <w:rPr>
          <w:rFonts w:ascii="Times New Roman" w:eastAsiaTheme="minorHAnsi" w:hAnsi="Times New Roman" w:cs="Times New Roman"/>
          <w:sz w:val="28"/>
          <w:szCs w:val="28"/>
          <w:lang w:eastAsia="en-US"/>
        </w:rPr>
        <w:t>предоставлении муниципальной услуги</w:t>
      </w:r>
      <w:r w:rsidR="00E92813">
        <w:rPr>
          <w:rFonts w:ascii="Times New Roman" w:eastAsiaTheme="minorHAnsi" w:hAnsi="Times New Roman" w:cs="Times New Roman"/>
          <w:sz w:val="28"/>
          <w:szCs w:val="28"/>
          <w:lang w:eastAsia="en-US"/>
        </w:rPr>
        <w:t xml:space="preserve"> по форме в соответствии с приложением 4 Административного регламента.</w:t>
      </w:r>
    </w:p>
    <w:p w:rsidR="007910B6" w:rsidRDefault="007910B6" w:rsidP="003F674D">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наличии соответствующего условно разрешенного вида использования в градостроительном регламенте</w:t>
      </w:r>
      <w:r w:rsidR="00523E71">
        <w:rPr>
          <w:rFonts w:ascii="Times New Roman" w:eastAsiaTheme="minorHAnsi" w:hAnsi="Times New Roman" w:cs="Times New Roman"/>
          <w:sz w:val="28"/>
          <w:szCs w:val="28"/>
          <w:lang w:eastAsia="en-US"/>
        </w:rPr>
        <w:t xml:space="preserve"> и при отсутствии оснований для отказа в предоставлении муниципальной услуги, предусмотренных пунктом 2.9 настоящего </w:t>
      </w:r>
      <w:r w:rsidR="009C2903">
        <w:rPr>
          <w:rFonts w:ascii="Times New Roman" w:eastAsiaTheme="minorHAnsi" w:hAnsi="Times New Roman" w:cs="Times New Roman"/>
          <w:sz w:val="28"/>
          <w:szCs w:val="28"/>
          <w:lang w:eastAsia="en-US"/>
        </w:rPr>
        <w:t xml:space="preserve">Административного </w:t>
      </w:r>
      <w:r w:rsidR="00523E71">
        <w:rPr>
          <w:rFonts w:ascii="Times New Roman" w:eastAsiaTheme="minorHAnsi" w:hAnsi="Times New Roman" w:cs="Times New Roman"/>
          <w:sz w:val="28"/>
          <w:szCs w:val="28"/>
          <w:lang w:eastAsia="en-US"/>
        </w:rPr>
        <w:t>регламента</w:t>
      </w:r>
      <w:r>
        <w:rPr>
          <w:rFonts w:ascii="Times New Roman" w:eastAsiaTheme="minorHAnsi" w:hAnsi="Times New Roman" w:cs="Times New Roman"/>
          <w:sz w:val="28"/>
          <w:szCs w:val="28"/>
          <w:lang w:eastAsia="en-US"/>
        </w:rPr>
        <w:t xml:space="preserve">, специалист </w:t>
      </w:r>
      <w:r w:rsidR="003D2B66">
        <w:rPr>
          <w:rFonts w:ascii="Times New Roman" w:hAnsi="Times New Roman" w:cs="Times New Roman"/>
          <w:sz w:val="28"/>
          <w:szCs w:val="28"/>
        </w:rPr>
        <w:t>Отдела</w:t>
      </w:r>
      <w:r>
        <w:rPr>
          <w:rFonts w:ascii="Times New Roman" w:eastAsiaTheme="minorHAnsi" w:hAnsi="Times New Roman" w:cs="Times New Roman"/>
          <w:sz w:val="28"/>
          <w:szCs w:val="28"/>
          <w:lang w:eastAsia="en-US"/>
        </w:rPr>
        <w:t xml:space="preserve"> </w:t>
      </w:r>
      <w:r w:rsidR="00DA2BA0">
        <w:rPr>
          <w:rFonts w:ascii="Times New Roman" w:eastAsiaTheme="minorHAnsi" w:hAnsi="Times New Roman" w:cs="Times New Roman"/>
          <w:sz w:val="28"/>
          <w:szCs w:val="28"/>
          <w:lang w:eastAsia="en-US"/>
        </w:rPr>
        <w:t xml:space="preserve">подготавливает вопрос </w:t>
      </w:r>
      <w:r w:rsidR="00CC2575">
        <w:rPr>
          <w:rFonts w:ascii="Times New Roman" w:eastAsiaTheme="minorHAnsi" w:hAnsi="Times New Roman" w:cs="Times New Roman"/>
          <w:sz w:val="28"/>
          <w:szCs w:val="28"/>
          <w:lang w:eastAsia="en-US"/>
        </w:rPr>
        <w:t xml:space="preserve">о предоставлении разрешения для рассмотрения Комиссией </w:t>
      </w:r>
      <w:r w:rsidR="00CC2575">
        <w:rPr>
          <w:rFonts w:ascii="Times New Roman" w:hAnsi="Times New Roman" w:cs="Times New Roman"/>
          <w:sz w:val="28"/>
          <w:szCs w:val="28"/>
        </w:rPr>
        <w:t>по землепользованию и застройке ЧГО.</w:t>
      </w:r>
      <w:r w:rsidR="00CC2575" w:rsidRPr="00014DDD">
        <w:rPr>
          <w:rFonts w:ascii="Times New Roman" w:eastAsiaTheme="minorHAnsi" w:hAnsi="Times New Roman" w:cs="Times New Roman"/>
          <w:sz w:val="28"/>
          <w:szCs w:val="28"/>
          <w:lang w:eastAsia="en-US"/>
        </w:rPr>
        <w:t xml:space="preserve"> </w:t>
      </w:r>
      <w:r w:rsidRPr="00014DDD">
        <w:rPr>
          <w:rFonts w:ascii="Times New Roman" w:eastAsiaTheme="minorHAnsi" w:hAnsi="Times New Roman" w:cs="Times New Roman"/>
          <w:sz w:val="28"/>
          <w:szCs w:val="28"/>
          <w:lang w:eastAsia="en-US"/>
        </w:rPr>
        <w:t xml:space="preserve">Максимальный срок </w:t>
      </w:r>
      <w:r w:rsidRPr="00014DDD">
        <w:rPr>
          <w:rFonts w:ascii="Times New Roman" w:eastAsiaTheme="minorHAnsi" w:hAnsi="Times New Roman" w:cs="Times New Roman"/>
          <w:sz w:val="28"/>
          <w:szCs w:val="28"/>
          <w:lang w:eastAsia="en-US"/>
        </w:rPr>
        <w:lastRenderedPageBreak/>
        <w:t xml:space="preserve">выполнения соответствующего административного действия </w:t>
      </w:r>
      <w:r w:rsidR="00CC2575">
        <w:rPr>
          <w:rFonts w:ascii="Times New Roman" w:eastAsiaTheme="minorHAnsi" w:hAnsi="Times New Roman" w:cs="Times New Roman"/>
          <w:sz w:val="28"/>
          <w:szCs w:val="28"/>
          <w:lang w:eastAsia="en-US"/>
        </w:rPr>
        <w:t>составляет 5 рабочих дней.</w:t>
      </w:r>
    </w:p>
    <w:p w:rsidR="007910B6" w:rsidRPr="007057CC" w:rsidRDefault="007910B6" w:rsidP="007910B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организует рассмотрение заявления и документов Комиссией по землепользованию и застройке ЧГО и,</w:t>
      </w:r>
      <w:r>
        <w:rPr>
          <w:rFonts w:ascii="Times New Roman" w:eastAsiaTheme="minorHAnsi" w:hAnsi="Times New Roman" w:cs="Times New Roman"/>
          <w:sz w:val="28"/>
          <w:szCs w:val="28"/>
          <w:lang w:eastAsia="en-US"/>
        </w:rPr>
        <w:t xml:space="preserve"> в случае принятия Комиссией решения о вынесении проекта решения на публичные слушания (общественные обсуждения), готовит материалы для проведения публичных слушаний (общественных обсуждений) по проекту решения о предоставлении разрешения</w:t>
      </w:r>
      <w:r w:rsidRPr="00995C7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 </w:t>
      </w:r>
      <w:r w:rsidR="009C2903">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в соответствии со статьей 5.1 Градостроительного кодекса РФ.</w:t>
      </w:r>
      <w:proofErr w:type="gramEnd"/>
      <w:r>
        <w:rPr>
          <w:rFonts w:ascii="Times New Roman" w:eastAsiaTheme="minorHAnsi" w:hAnsi="Times New Roman" w:cs="Times New Roman"/>
          <w:sz w:val="28"/>
          <w:szCs w:val="28"/>
          <w:lang w:eastAsia="en-US"/>
        </w:rPr>
        <w:t xml:space="preserve"> Максимальный срок выполнения соответствующего административного действия составляет 7 рабочих дней;</w:t>
      </w:r>
    </w:p>
    <w:p w:rsidR="007910B6" w:rsidRDefault="007910B6" w:rsidP="007910B6">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направляет </w:t>
      </w:r>
      <w:r w:rsidR="00185FA5">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 xml:space="preserve">лаве </w:t>
      </w:r>
      <w:r w:rsidR="00185FA5">
        <w:rPr>
          <w:rFonts w:ascii="Times New Roman" w:eastAsiaTheme="minorHAnsi" w:hAnsi="Times New Roman" w:cs="Times New Roman"/>
          <w:sz w:val="28"/>
          <w:szCs w:val="28"/>
          <w:lang w:eastAsia="en-US"/>
        </w:rPr>
        <w:t>ЧГО</w:t>
      </w:r>
      <w:r>
        <w:rPr>
          <w:rFonts w:ascii="Times New Roman" w:eastAsiaTheme="minorHAnsi" w:hAnsi="Times New Roman" w:cs="Times New Roman"/>
          <w:sz w:val="28"/>
          <w:szCs w:val="28"/>
          <w:lang w:eastAsia="en-US"/>
        </w:rPr>
        <w:t xml:space="preserve"> рекомендации Комиссии, подготовленные на основании заключения о результатах публичных слушаний </w:t>
      </w:r>
      <w:r w:rsidR="00E81C48">
        <w:rPr>
          <w:rFonts w:ascii="Times New Roman" w:eastAsiaTheme="minorHAnsi" w:hAnsi="Times New Roman" w:cs="Times New Roman"/>
          <w:sz w:val="28"/>
          <w:szCs w:val="28"/>
          <w:lang w:eastAsia="en-US"/>
        </w:rPr>
        <w:t>(общественных</w:t>
      </w:r>
      <w:r w:rsidR="009F681F">
        <w:rPr>
          <w:rFonts w:ascii="Times New Roman" w:eastAsiaTheme="minorHAnsi" w:hAnsi="Times New Roman" w:cs="Times New Roman"/>
          <w:sz w:val="28"/>
          <w:szCs w:val="28"/>
          <w:lang w:eastAsia="en-US"/>
        </w:rPr>
        <w:t xml:space="preserve"> обсуждений) </w:t>
      </w:r>
      <w:r>
        <w:rPr>
          <w:rFonts w:ascii="Times New Roman" w:eastAsiaTheme="minorHAnsi" w:hAnsi="Times New Roman" w:cs="Times New Roman"/>
          <w:sz w:val="28"/>
          <w:szCs w:val="28"/>
          <w:lang w:eastAsia="en-US"/>
        </w:rPr>
        <w:t xml:space="preserve">по проекту решения о предоставлении разрешения на </w:t>
      </w:r>
      <w:r w:rsidR="009F681F">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w:t>
      </w:r>
    </w:p>
    <w:p w:rsidR="006A246C" w:rsidRDefault="00C67A27" w:rsidP="006A246C">
      <w:pPr>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Е</w:t>
      </w:r>
      <w:r w:rsidR="006A246C">
        <w:rPr>
          <w:rFonts w:ascii="Times New Roman" w:eastAsiaTheme="minorHAnsi" w:hAnsi="Times New Roman" w:cs="Times New Roman"/>
          <w:sz w:val="28"/>
          <w:szCs w:val="28"/>
          <w:lang w:eastAsia="en-US"/>
        </w:rPr>
        <w:t>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r w:rsidR="00331038">
        <w:rPr>
          <w:rFonts w:ascii="Times New Roman" w:eastAsiaTheme="minorHAnsi" w:hAnsi="Times New Roman" w:cs="Times New Roman"/>
          <w:sz w:val="28"/>
          <w:szCs w:val="28"/>
          <w:lang w:eastAsia="en-US"/>
        </w:rPr>
        <w:t xml:space="preserve"> </w:t>
      </w:r>
      <w:r w:rsidR="00F13172">
        <w:rPr>
          <w:rFonts w:ascii="Times New Roman" w:eastAsiaTheme="minorHAnsi" w:hAnsi="Times New Roman" w:cs="Times New Roman"/>
          <w:sz w:val="28"/>
          <w:szCs w:val="28"/>
          <w:lang w:eastAsia="en-US"/>
        </w:rPr>
        <w:t>(общественных обсуждений)</w:t>
      </w:r>
      <w:r w:rsidR="006A246C">
        <w:rPr>
          <w:rFonts w:ascii="Times New Roman" w:eastAsiaTheme="minorHAnsi" w:hAnsi="Times New Roman" w:cs="Times New Roman"/>
          <w:sz w:val="28"/>
          <w:szCs w:val="28"/>
          <w:lang w:eastAsia="en-US"/>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w:t>
      </w:r>
      <w:r w:rsidR="00331038">
        <w:rPr>
          <w:rFonts w:ascii="Times New Roman" w:eastAsiaTheme="minorHAnsi" w:hAnsi="Times New Roman" w:cs="Times New Roman"/>
          <w:sz w:val="28"/>
          <w:szCs w:val="28"/>
          <w:lang w:eastAsia="en-US"/>
        </w:rPr>
        <w:t>этому</w:t>
      </w:r>
      <w:r w:rsidR="006A246C">
        <w:rPr>
          <w:rFonts w:ascii="Times New Roman" w:eastAsiaTheme="minorHAnsi" w:hAnsi="Times New Roman" w:cs="Times New Roman"/>
          <w:sz w:val="28"/>
          <w:szCs w:val="28"/>
          <w:lang w:eastAsia="en-US"/>
        </w:rPr>
        <w:t xml:space="preserve"> лицу принимается без</w:t>
      </w:r>
      <w:proofErr w:type="gramEnd"/>
      <w:r w:rsidR="006A246C">
        <w:rPr>
          <w:rFonts w:ascii="Times New Roman" w:eastAsiaTheme="minorHAnsi" w:hAnsi="Times New Roman" w:cs="Times New Roman"/>
          <w:sz w:val="28"/>
          <w:szCs w:val="28"/>
          <w:lang w:eastAsia="en-US"/>
        </w:rPr>
        <w:t xml:space="preserve"> проведения публичных слушаний</w:t>
      </w:r>
      <w:r w:rsidR="00331038">
        <w:rPr>
          <w:rFonts w:ascii="Times New Roman" w:eastAsiaTheme="minorHAnsi" w:hAnsi="Times New Roman" w:cs="Times New Roman"/>
          <w:sz w:val="28"/>
          <w:szCs w:val="28"/>
          <w:lang w:eastAsia="en-US"/>
        </w:rPr>
        <w:t xml:space="preserve"> (общественных обсуждений)</w:t>
      </w:r>
      <w:r w:rsidR="006A246C">
        <w:rPr>
          <w:rFonts w:ascii="Times New Roman" w:eastAsiaTheme="minorHAnsi" w:hAnsi="Times New Roman" w:cs="Times New Roman"/>
          <w:sz w:val="28"/>
          <w:szCs w:val="28"/>
          <w:lang w:eastAsia="en-US"/>
        </w:rPr>
        <w:t>.</w:t>
      </w:r>
      <w:r w:rsidR="005B6633">
        <w:rPr>
          <w:rFonts w:ascii="Times New Roman" w:eastAsiaTheme="minorHAnsi" w:hAnsi="Times New Roman" w:cs="Times New Roman"/>
          <w:sz w:val="28"/>
          <w:szCs w:val="28"/>
          <w:lang w:eastAsia="en-US"/>
        </w:rPr>
        <w:t xml:space="preserve"> В этом случае подготавливается заключение Комиссии, которое направляется Главе ЧГО с проектом решения о предоставлении разрешения на условно разрешенный вид использования</w:t>
      </w:r>
      <w:r w:rsidR="00B66D36">
        <w:rPr>
          <w:rFonts w:ascii="Times New Roman" w:eastAsiaTheme="minorHAnsi" w:hAnsi="Times New Roman" w:cs="Times New Roman"/>
          <w:sz w:val="28"/>
          <w:szCs w:val="28"/>
          <w:lang w:eastAsia="en-US"/>
        </w:rPr>
        <w:t>.</w:t>
      </w:r>
    </w:p>
    <w:p w:rsidR="007910B6" w:rsidRDefault="007910B6" w:rsidP="007910B6">
      <w:pPr>
        <w:ind w:firstLine="709"/>
        <w:jc w:val="both"/>
        <w:rPr>
          <w:rFonts w:ascii="Times New Roman" w:eastAsiaTheme="minorHAnsi" w:hAnsi="Times New Roman" w:cs="Times New Roman"/>
          <w:sz w:val="28"/>
          <w:szCs w:val="28"/>
          <w:lang w:eastAsia="en-US"/>
        </w:rPr>
      </w:pPr>
      <w:proofErr w:type="gramStart"/>
      <w:r w:rsidRPr="0042419E">
        <w:rPr>
          <w:rFonts w:ascii="Times New Roman" w:hAnsi="Times New Roman" w:cs="Times New Roman"/>
          <w:sz w:val="28"/>
          <w:szCs w:val="28"/>
        </w:rPr>
        <w:t xml:space="preserve">Результатом административной процедуры является </w:t>
      </w:r>
      <w:r w:rsidRPr="0042419E">
        <w:rPr>
          <w:rFonts w:ascii="Times New Roman" w:eastAsiaTheme="minorHAnsi" w:hAnsi="Times New Roman" w:cs="Times New Roman"/>
          <w:sz w:val="28"/>
          <w:szCs w:val="28"/>
          <w:lang w:eastAsia="en-US"/>
        </w:rPr>
        <w:t xml:space="preserve">направление </w:t>
      </w:r>
      <w:r>
        <w:rPr>
          <w:rFonts w:ascii="Times New Roman" w:eastAsiaTheme="minorHAnsi" w:hAnsi="Times New Roman" w:cs="Times New Roman"/>
          <w:sz w:val="28"/>
          <w:szCs w:val="28"/>
          <w:lang w:eastAsia="en-US"/>
        </w:rPr>
        <w:t>Г</w:t>
      </w:r>
      <w:r w:rsidRPr="0042419E">
        <w:rPr>
          <w:rFonts w:ascii="Times New Roman" w:eastAsiaTheme="minorHAnsi" w:hAnsi="Times New Roman" w:cs="Times New Roman"/>
          <w:sz w:val="28"/>
          <w:szCs w:val="28"/>
          <w:lang w:eastAsia="en-US"/>
        </w:rPr>
        <w:t xml:space="preserve">лаве </w:t>
      </w:r>
      <w:r>
        <w:rPr>
          <w:rFonts w:ascii="Times New Roman" w:eastAsiaTheme="minorHAnsi" w:hAnsi="Times New Roman" w:cs="Times New Roman"/>
          <w:sz w:val="28"/>
          <w:szCs w:val="28"/>
          <w:lang w:eastAsia="en-US"/>
        </w:rPr>
        <w:t>ЧГО</w:t>
      </w:r>
      <w:r w:rsidRPr="004241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рекомендаций Комиссии, подготовленных на основании заключения о результатах публичных слушаний (общественных обсуждений) по </w:t>
      </w:r>
      <w:r w:rsidR="003923A8">
        <w:rPr>
          <w:rFonts w:ascii="Times New Roman" w:eastAsiaTheme="minorHAnsi" w:hAnsi="Times New Roman" w:cs="Times New Roman"/>
          <w:sz w:val="28"/>
          <w:szCs w:val="28"/>
          <w:lang w:eastAsia="en-US"/>
        </w:rPr>
        <w:t>проекту решения о предоставлении разрешения на условно разрешенный вид использования</w:t>
      </w:r>
      <w:r>
        <w:rPr>
          <w:rFonts w:ascii="Times New Roman" w:eastAsiaTheme="minorHAnsi" w:hAnsi="Times New Roman" w:cs="Times New Roman"/>
          <w:sz w:val="28"/>
          <w:szCs w:val="28"/>
          <w:lang w:eastAsia="en-US"/>
        </w:rPr>
        <w:t>, или заключения Комиссии, подготовленного без проведения публичных слушаний (общественных обсуждений)</w:t>
      </w:r>
      <w:r w:rsidR="005C056E">
        <w:rPr>
          <w:rFonts w:ascii="Times New Roman" w:eastAsiaTheme="minorHAnsi" w:hAnsi="Times New Roman" w:cs="Times New Roman"/>
          <w:sz w:val="28"/>
          <w:szCs w:val="28"/>
          <w:lang w:eastAsia="en-US"/>
        </w:rPr>
        <w:t xml:space="preserve"> с проектом решения о предоставлении разрешения</w:t>
      </w:r>
      <w:r w:rsidR="00E95541">
        <w:rPr>
          <w:rFonts w:ascii="Times New Roman" w:eastAsiaTheme="minorHAnsi" w:hAnsi="Times New Roman" w:cs="Times New Roman"/>
          <w:sz w:val="28"/>
          <w:szCs w:val="28"/>
          <w:lang w:eastAsia="en-US"/>
        </w:rPr>
        <w:t>,</w:t>
      </w:r>
      <w:r w:rsidR="003923A8">
        <w:rPr>
          <w:rFonts w:ascii="Times New Roman" w:eastAsiaTheme="minorHAnsi" w:hAnsi="Times New Roman" w:cs="Times New Roman"/>
          <w:sz w:val="28"/>
          <w:szCs w:val="28"/>
          <w:lang w:eastAsia="en-US"/>
        </w:rPr>
        <w:t xml:space="preserve"> или</w:t>
      </w:r>
      <w:r>
        <w:rPr>
          <w:rFonts w:ascii="Times New Roman" w:eastAsiaTheme="minorHAnsi" w:hAnsi="Times New Roman" w:cs="Times New Roman"/>
          <w:sz w:val="28"/>
          <w:szCs w:val="28"/>
          <w:lang w:eastAsia="en-US"/>
        </w:rPr>
        <w:t xml:space="preserve"> проект</w:t>
      </w:r>
      <w:r w:rsidR="003923A8">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уведомления об отказе в предоставлении муниципальной услуги.</w:t>
      </w:r>
      <w:proofErr w:type="gramEnd"/>
    </w:p>
    <w:p w:rsidR="00E95541" w:rsidRDefault="00E95541" w:rsidP="00E95541">
      <w:pPr>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3.5</w:t>
      </w:r>
      <w:r w:rsidRPr="00666A71">
        <w:rPr>
          <w:rFonts w:ascii="Times New Roman" w:hAnsi="Times New Roman" w:cs="Times New Roman"/>
          <w:sz w:val="28"/>
          <w:szCs w:val="28"/>
        </w:rPr>
        <w:t xml:space="preserve">. </w:t>
      </w:r>
      <w:r>
        <w:rPr>
          <w:rFonts w:ascii="Times New Roman" w:hAnsi="Times New Roman" w:cs="Times New Roman"/>
          <w:sz w:val="28"/>
          <w:szCs w:val="28"/>
        </w:rPr>
        <w:t>П</w:t>
      </w:r>
      <w:r w:rsidRPr="00676233">
        <w:rPr>
          <w:rFonts w:ascii="Times New Roman" w:hAnsi="Times New Roman" w:cs="Times New Roman"/>
          <w:sz w:val="28"/>
          <w:szCs w:val="28"/>
        </w:rPr>
        <w:t xml:space="preserve">ринятие решения о предоставлении </w:t>
      </w:r>
      <w:r>
        <w:rPr>
          <w:rFonts w:ascii="Times New Roman" w:hAnsi="Times New Roman" w:cs="Times New Roman"/>
          <w:sz w:val="28"/>
          <w:szCs w:val="28"/>
        </w:rPr>
        <w:t>муниципальной услуги</w:t>
      </w:r>
      <w:r>
        <w:rPr>
          <w:rFonts w:ascii="Times New Roman" w:eastAsiaTheme="minorHAnsi" w:hAnsi="Times New Roman" w:cs="Times New Roman"/>
          <w:sz w:val="28"/>
          <w:szCs w:val="28"/>
          <w:lang w:eastAsia="en-US"/>
        </w:rPr>
        <w:t xml:space="preserve"> </w:t>
      </w:r>
    </w:p>
    <w:p w:rsidR="00E95541" w:rsidRPr="003E4D5C" w:rsidRDefault="00E95541" w:rsidP="00E95541">
      <w:pPr>
        <w:autoSpaceDE w:val="0"/>
        <w:autoSpaceDN w:val="0"/>
        <w:adjustRightInd w:val="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Предоставление </w:t>
      </w:r>
      <w:r w:rsidRPr="001A6038">
        <w:rPr>
          <w:rFonts w:ascii="Times New Roman" w:eastAsiaTheme="minorHAnsi" w:hAnsi="Times New Roman" w:cs="Times New Roman"/>
          <w:sz w:val="28"/>
          <w:szCs w:val="28"/>
          <w:lang w:eastAsia="en-US"/>
        </w:rPr>
        <w:t xml:space="preserve">разрешения на </w:t>
      </w:r>
      <w:r w:rsidR="00DC2D0A">
        <w:rPr>
          <w:rFonts w:ascii="Times New Roman" w:eastAsiaTheme="minorHAnsi" w:hAnsi="Times New Roman" w:cs="Times New Roman"/>
          <w:sz w:val="28"/>
          <w:szCs w:val="28"/>
          <w:lang w:eastAsia="en-US"/>
        </w:rPr>
        <w:t>условно разрешенный вид использования</w:t>
      </w:r>
      <w:r w:rsidRPr="001A6038">
        <w:rPr>
          <w:rFonts w:ascii="Times New Roman" w:eastAsiaTheme="minorHAnsi" w:hAnsi="Times New Roman" w:cs="Times New Roman"/>
          <w:sz w:val="28"/>
          <w:szCs w:val="28"/>
          <w:lang w:eastAsia="en-US"/>
        </w:rPr>
        <w:t xml:space="preserve"> либо отказа в предоставлении разрешения на </w:t>
      </w:r>
      <w:r w:rsidR="00DC2D0A">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осуществляется Главой ЧГО.</w:t>
      </w:r>
    </w:p>
    <w:p w:rsidR="00E95541" w:rsidRDefault="00E95541" w:rsidP="00E95541">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666A71">
        <w:rPr>
          <w:rFonts w:ascii="Times New Roman" w:hAnsi="Times New Roman" w:cs="Times New Roman"/>
          <w:sz w:val="28"/>
          <w:szCs w:val="28"/>
        </w:rPr>
        <w:t xml:space="preserve">Основанием (юридическим фактом) </w:t>
      </w:r>
      <w:r>
        <w:rPr>
          <w:rFonts w:ascii="Times New Roman" w:hAnsi="Times New Roman" w:cs="Times New Roman"/>
          <w:sz w:val="28"/>
          <w:szCs w:val="28"/>
        </w:rPr>
        <w:t xml:space="preserve">для </w:t>
      </w:r>
      <w:r w:rsidRPr="00666A71">
        <w:rPr>
          <w:rFonts w:ascii="Times New Roman" w:hAnsi="Times New Roman" w:cs="Times New Roman"/>
          <w:sz w:val="28"/>
          <w:szCs w:val="28"/>
        </w:rPr>
        <w:t xml:space="preserve">начала выполнения административной процедуры является </w:t>
      </w:r>
      <w:r>
        <w:rPr>
          <w:rFonts w:ascii="Times New Roman" w:eastAsiaTheme="minorHAnsi" w:hAnsi="Times New Roman" w:cs="Times New Roman"/>
          <w:sz w:val="28"/>
          <w:szCs w:val="28"/>
          <w:lang w:eastAsia="en-US"/>
        </w:rPr>
        <w:t>получение Главой ЧГО рекомендаций Комиссии</w:t>
      </w:r>
      <w:r w:rsidR="00D8118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D81188">
        <w:rPr>
          <w:rFonts w:ascii="Times New Roman" w:eastAsiaTheme="minorHAnsi" w:hAnsi="Times New Roman" w:cs="Times New Roman"/>
          <w:sz w:val="28"/>
          <w:szCs w:val="28"/>
          <w:lang w:eastAsia="en-US"/>
        </w:rPr>
        <w:t xml:space="preserve">подготовленных на основании заключения о результатах публичных слушаний (общественных обсуждений) по проекту решения о предоставлении разрешения на условно разрешенный вид использования, или заключения Комиссии, подготовленного без проведения публичных слушаний </w:t>
      </w:r>
      <w:r w:rsidR="00D81188">
        <w:rPr>
          <w:rFonts w:ascii="Times New Roman" w:eastAsiaTheme="minorHAnsi" w:hAnsi="Times New Roman" w:cs="Times New Roman"/>
          <w:sz w:val="28"/>
          <w:szCs w:val="28"/>
          <w:lang w:eastAsia="en-US"/>
        </w:rPr>
        <w:lastRenderedPageBreak/>
        <w:t>(общественных обсуждений), или проекта уведомления об отказе в предоставлении муниципальной услуги.</w:t>
      </w:r>
      <w:proofErr w:type="gramEnd"/>
    </w:p>
    <w:p w:rsidR="00E95541" w:rsidRPr="004E701F" w:rsidRDefault="00E95541" w:rsidP="00E95541">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ЧГО</w:t>
      </w:r>
      <w:r w:rsidRPr="004E701F">
        <w:rPr>
          <w:rFonts w:ascii="Times New Roman" w:eastAsiaTheme="minorHAnsi" w:hAnsi="Times New Roman" w:cs="Times New Roman"/>
          <w:sz w:val="28"/>
          <w:szCs w:val="28"/>
          <w:lang w:eastAsia="en-US"/>
        </w:rPr>
        <w:t xml:space="preserve"> в течение семи дней со дня поступления рекомендаций Комиссии принимает решение о предоставлении разрешения на </w:t>
      </w:r>
      <w:r w:rsidR="00736347">
        <w:rPr>
          <w:rFonts w:ascii="Times New Roman" w:eastAsiaTheme="minorHAnsi" w:hAnsi="Times New Roman" w:cs="Times New Roman"/>
          <w:sz w:val="28"/>
          <w:szCs w:val="28"/>
          <w:lang w:eastAsia="en-US"/>
        </w:rPr>
        <w:t>условно разрешенный вид использования</w:t>
      </w:r>
      <w:r w:rsidRPr="004E701F">
        <w:rPr>
          <w:rFonts w:ascii="Times New Roman" w:eastAsiaTheme="minorHAnsi" w:hAnsi="Times New Roman" w:cs="Times New Roman"/>
          <w:sz w:val="28"/>
          <w:szCs w:val="28"/>
          <w:lang w:eastAsia="en-US"/>
        </w:rPr>
        <w:t xml:space="preserve"> либо</w:t>
      </w:r>
      <w:r>
        <w:rPr>
          <w:rFonts w:ascii="Times New Roman" w:eastAsiaTheme="minorHAnsi" w:hAnsi="Times New Roman" w:cs="Times New Roman"/>
          <w:sz w:val="28"/>
          <w:szCs w:val="28"/>
          <w:lang w:eastAsia="en-US"/>
        </w:rPr>
        <w:t xml:space="preserve"> </w:t>
      </w:r>
      <w:r w:rsidRPr="004E701F">
        <w:rPr>
          <w:rFonts w:ascii="Times New Roman" w:eastAsiaTheme="minorHAnsi" w:hAnsi="Times New Roman" w:cs="Times New Roman"/>
          <w:sz w:val="28"/>
          <w:szCs w:val="28"/>
          <w:lang w:eastAsia="en-US"/>
        </w:rPr>
        <w:t>об отказе в предоставлении</w:t>
      </w:r>
      <w:r>
        <w:rPr>
          <w:rFonts w:ascii="Times New Roman" w:eastAsiaTheme="minorHAnsi" w:hAnsi="Times New Roman" w:cs="Times New Roman"/>
          <w:sz w:val="28"/>
          <w:szCs w:val="28"/>
          <w:lang w:eastAsia="en-US"/>
        </w:rPr>
        <w:t xml:space="preserve"> такого разрешения. </w:t>
      </w:r>
      <w:proofErr w:type="gramStart"/>
      <w:r>
        <w:rPr>
          <w:rFonts w:ascii="Times New Roman" w:eastAsiaTheme="minorHAnsi" w:hAnsi="Times New Roman" w:cs="Times New Roman"/>
          <w:sz w:val="28"/>
          <w:szCs w:val="28"/>
          <w:lang w:eastAsia="en-US"/>
        </w:rPr>
        <w:t xml:space="preserve">В указанный </w:t>
      </w:r>
      <w:r w:rsidRPr="004E701F">
        <w:rPr>
          <w:rFonts w:ascii="Times New Roman" w:eastAsiaTheme="minorHAnsi" w:hAnsi="Times New Roman" w:cs="Times New Roman"/>
          <w:sz w:val="28"/>
          <w:szCs w:val="28"/>
          <w:lang w:eastAsia="en-US"/>
        </w:rPr>
        <w:t xml:space="preserve">в настоящем пункте срок входят согласование проекта муниципального правового акта о предоставлении разрешения на </w:t>
      </w:r>
      <w:r w:rsidR="00C310F0">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или</w:t>
      </w:r>
      <w:r w:rsidRPr="004E701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проекта извещения об отказе в </w:t>
      </w:r>
      <w:r w:rsidRPr="004E701F">
        <w:rPr>
          <w:rFonts w:ascii="Times New Roman" w:eastAsiaTheme="minorHAnsi" w:hAnsi="Times New Roman" w:cs="Times New Roman"/>
          <w:sz w:val="28"/>
          <w:szCs w:val="28"/>
          <w:lang w:eastAsia="en-US"/>
        </w:rPr>
        <w:t xml:space="preserve">предоставлении разрешения на </w:t>
      </w:r>
      <w:r w:rsidR="00C310F0">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w:t>
      </w:r>
      <w:r w:rsidRPr="004E701F">
        <w:rPr>
          <w:rFonts w:ascii="Times New Roman" w:eastAsiaTheme="minorHAnsi" w:hAnsi="Times New Roman" w:cs="Times New Roman"/>
          <w:sz w:val="28"/>
          <w:szCs w:val="28"/>
          <w:lang w:eastAsia="en-US"/>
        </w:rPr>
        <w:t xml:space="preserve">и подписание </w:t>
      </w:r>
      <w:r>
        <w:rPr>
          <w:rFonts w:ascii="Times New Roman" w:eastAsiaTheme="minorHAnsi" w:hAnsi="Times New Roman" w:cs="Times New Roman"/>
          <w:sz w:val="28"/>
          <w:szCs w:val="28"/>
          <w:lang w:eastAsia="en-US"/>
        </w:rPr>
        <w:t xml:space="preserve">Главой </w:t>
      </w:r>
      <w:r w:rsidRPr="004E701F">
        <w:rPr>
          <w:rFonts w:ascii="Times New Roman" w:eastAsiaTheme="minorHAnsi" w:hAnsi="Times New Roman" w:cs="Times New Roman"/>
          <w:sz w:val="28"/>
          <w:szCs w:val="28"/>
          <w:lang w:eastAsia="en-US"/>
        </w:rPr>
        <w:t xml:space="preserve"> соответствующего </w:t>
      </w:r>
      <w:r>
        <w:rPr>
          <w:rFonts w:ascii="Times New Roman" w:eastAsiaTheme="minorHAnsi" w:hAnsi="Times New Roman" w:cs="Times New Roman"/>
          <w:sz w:val="28"/>
          <w:szCs w:val="28"/>
          <w:lang w:eastAsia="en-US"/>
        </w:rPr>
        <w:t>документа</w:t>
      </w:r>
      <w:r w:rsidRPr="004E701F">
        <w:rPr>
          <w:rFonts w:ascii="Times New Roman" w:eastAsiaTheme="minorHAnsi" w:hAnsi="Times New Roman" w:cs="Times New Roman"/>
          <w:sz w:val="28"/>
          <w:szCs w:val="28"/>
          <w:lang w:eastAsia="en-US"/>
        </w:rPr>
        <w:t>.</w:t>
      </w:r>
      <w:proofErr w:type="gramEnd"/>
    </w:p>
    <w:p w:rsidR="00E95541" w:rsidRPr="004E701F" w:rsidRDefault="00E95541" w:rsidP="00E95541">
      <w:pPr>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Специалист </w:t>
      </w:r>
      <w:r w:rsidR="003D2B66">
        <w:rPr>
          <w:rFonts w:ascii="Times New Roman" w:hAnsi="Times New Roman" w:cs="Times New Roman"/>
          <w:sz w:val="28"/>
          <w:szCs w:val="28"/>
        </w:rPr>
        <w:t>Отдела</w:t>
      </w:r>
      <w:r w:rsidRPr="004E701F">
        <w:rPr>
          <w:rFonts w:ascii="Times New Roman" w:hAnsi="Times New Roman" w:cs="Times New Roman"/>
          <w:sz w:val="28"/>
          <w:szCs w:val="28"/>
        </w:rPr>
        <w:t xml:space="preserve"> </w:t>
      </w:r>
      <w:r w:rsidRPr="004E701F">
        <w:rPr>
          <w:rFonts w:ascii="Times New Roman" w:eastAsiaTheme="minorHAnsi" w:hAnsi="Times New Roman" w:cs="Times New Roman"/>
          <w:sz w:val="28"/>
          <w:szCs w:val="28"/>
          <w:lang w:eastAsia="en-US"/>
        </w:rPr>
        <w:t xml:space="preserve">обеспечивает подготовку проекта муниципального правового акта о выдаче разрешения на </w:t>
      </w:r>
      <w:r w:rsidR="00CC4EF9">
        <w:rPr>
          <w:rFonts w:ascii="Times New Roman" w:eastAsiaTheme="minorHAnsi" w:hAnsi="Times New Roman" w:cs="Times New Roman"/>
          <w:sz w:val="28"/>
          <w:szCs w:val="28"/>
          <w:lang w:eastAsia="en-US"/>
        </w:rPr>
        <w:t xml:space="preserve">условно разрешенный вид использования </w:t>
      </w:r>
      <w:r>
        <w:rPr>
          <w:rFonts w:ascii="Times New Roman" w:eastAsiaTheme="minorHAnsi" w:hAnsi="Times New Roman" w:cs="Times New Roman"/>
          <w:sz w:val="28"/>
          <w:szCs w:val="28"/>
          <w:lang w:eastAsia="en-US"/>
        </w:rPr>
        <w:t xml:space="preserve">либо об отказе </w:t>
      </w:r>
      <w:r w:rsidRPr="004E701F">
        <w:rPr>
          <w:rFonts w:ascii="Times New Roman" w:eastAsiaTheme="minorHAnsi" w:hAnsi="Times New Roman" w:cs="Times New Roman"/>
          <w:sz w:val="28"/>
          <w:szCs w:val="28"/>
          <w:lang w:eastAsia="en-US"/>
        </w:rPr>
        <w:t>в предоставлении такого разрешения</w:t>
      </w:r>
      <w:r w:rsidR="00EE2B26" w:rsidRPr="00EE2B26">
        <w:rPr>
          <w:rFonts w:ascii="Times New Roman" w:eastAsiaTheme="minorHAnsi" w:hAnsi="Times New Roman" w:cs="Times New Roman"/>
          <w:sz w:val="28"/>
          <w:szCs w:val="28"/>
          <w:lang w:eastAsia="en-US"/>
        </w:rPr>
        <w:t xml:space="preserve"> </w:t>
      </w:r>
      <w:r w:rsidR="00EE2B26">
        <w:rPr>
          <w:rFonts w:ascii="Times New Roman" w:eastAsiaTheme="minorHAnsi" w:hAnsi="Times New Roman" w:cs="Times New Roman"/>
          <w:sz w:val="28"/>
          <w:szCs w:val="28"/>
          <w:lang w:eastAsia="en-US"/>
        </w:rPr>
        <w:t>в виде постановления администрации ЧГО</w:t>
      </w:r>
      <w:proofErr w:type="gramStart"/>
      <w:r w:rsidRPr="004E701F">
        <w:rPr>
          <w:rFonts w:ascii="Times New Roman" w:eastAsiaTheme="minorHAnsi" w:hAnsi="Times New Roman" w:cs="Times New Roman"/>
          <w:sz w:val="28"/>
          <w:szCs w:val="28"/>
          <w:lang w:eastAsia="en-US"/>
        </w:rPr>
        <w:t>,.</w:t>
      </w:r>
      <w:proofErr w:type="gramEnd"/>
    </w:p>
    <w:p w:rsidR="00E95541" w:rsidRDefault="00E95541" w:rsidP="00E95541">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Максимальный срок выполнения административной процедуры в целом составляет </w:t>
      </w:r>
      <w:r w:rsidR="00EE2B26">
        <w:rPr>
          <w:rFonts w:ascii="Times New Roman" w:eastAsiaTheme="minorHAnsi" w:hAnsi="Times New Roman" w:cs="Times New Roman"/>
          <w:sz w:val="28"/>
          <w:szCs w:val="28"/>
          <w:lang w:eastAsia="en-US"/>
        </w:rPr>
        <w:t xml:space="preserve">рабочих </w:t>
      </w:r>
      <w:r>
        <w:rPr>
          <w:rFonts w:ascii="Times New Roman" w:eastAsiaTheme="minorHAnsi" w:hAnsi="Times New Roman" w:cs="Times New Roman"/>
          <w:sz w:val="28"/>
          <w:szCs w:val="28"/>
          <w:lang w:eastAsia="en-US"/>
        </w:rPr>
        <w:t>7 дней.</w:t>
      </w:r>
    </w:p>
    <w:p w:rsidR="00E95541" w:rsidRDefault="00E95541" w:rsidP="00E95541">
      <w:pPr>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Результатом административной процедуры является издание муниципального правового акта о предоставлении разрешения на </w:t>
      </w:r>
      <w:r w:rsidR="00CC4EF9">
        <w:rPr>
          <w:rFonts w:ascii="Times New Roman" w:eastAsiaTheme="minorHAnsi" w:hAnsi="Times New Roman" w:cs="Times New Roman"/>
          <w:sz w:val="28"/>
          <w:szCs w:val="28"/>
          <w:lang w:eastAsia="en-US"/>
        </w:rPr>
        <w:t>условно разрешенный вид использования</w:t>
      </w:r>
      <w:r>
        <w:rPr>
          <w:rFonts w:ascii="Times New Roman" w:eastAsiaTheme="minorHAnsi" w:hAnsi="Times New Roman" w:cs="Times New Roman"/>
          <w:sz w:val="28"/>
          <w:szCs w:val="28"/>
          <w:lang w:eastAsia="en-US"/>
        </w:rPr>
        <w:t xml:space="preserve"> или об отказе в предоставлении такого разрешения (далее – итоговый документ, результат предоставления муниципальной услуги)</w:t>
      </w:r>
      <w:r w:rsidR="00CC4EF9">
        <w:rPr>
          <w:rFonts w:ascii="Times New Roman" w:eastAsiaTheme="minorHAnsi" w:hAnsi="Times New Roman" w:cs="Times New Roman"/>
          <w:sz w:val="28"/>
          <w:szCs w:val="28"/>
          <w:lang w:eastAsia="en-US"/>
        </w:rPr>
        <w:t xml:space="preserve">, </w:t>
      </w:r>
      <w:r w:rsidR="006A6E7F">
        <w:rPr>
          <w:rFonts w:ascii="Times New Roman" w:eastAsiaTheme="minorHAnsi" w:hAnsi="Times New Roman" w:cs="Times New Roman"/>
          <w:sz w:val="28"/>
          <w:szCs w:val="28"/>
          <w:lang w:eastAsia="en-US"/>
        </w:rPr>
        <w:t>или</w:t>
      </w:r>
      <w:r w:rsidR="00CC4EF9">
        <w:rPr>
          <w:rFonts w:ascii="Times New Roman" w:eastAsiaTheme="minorHAnsi" w:hAnsi="Times New Roman" w:cs="Times New Roman"/>
          <w:sz w:val="28"/>
          <w:szCs w:val="28"/>
          <w:lang w:eastAsia="en-US"/>
        </w:rPr>
        <w:t>, при наличии оснований, предусмотренных пунктом 2.9 настоящег</w:t>
      </w:r>
      <w:r w:rsidR="006A6E7F">
        <w:rPr>
          <w:rFonts w:ascii="Times New Roman" w:eastAsiaTheme="minorHAnsi" w:hAnsi="Times New Roman" w:cs="Times New Roman"/>
          <w:sz w:val="28"/>
          <w:szCs w:val="28"/>
          <w:lang w:eastAsia="en-US"/>
        </w:rPr>
        <w:t xml:space="preserve">о Административного регламента, – </w:t>
      </w:r>
      <w:r w:rsidR="00502017">
        <w:rPr>
          <w:rFonts w:ascii="Times New Roman" w:eastAsiaTheme="minorHAnsi" w:hAnsi="Times New Roman" w:cs="Times New Roman"/>
          <w:sz w:val="28"/>
          <w:szCs w:val="28"/>
          <w:lang w:eastAsia="en-US"/>
        </w:rPr>
        <w:t>уведомления</w:t>
      </w:r>
      <w:r w:rsidR="00E243EE">
        <w:rPr>
          <w:rFonts w:ascii="Times New Roman" w:eastAsiaTheme="minorHAnsi" w:hAnsi="Times New Roman" w:cs="Times New Roman"/>
          <w:sz w:val="28"/>
          <w:szCs w:val="28"/>
          <w:lang w:eastAsia="en-US"/>
        </w:rPr>
        <w:t xml:space="preserve"> об отказе в предоставлении муниципальной услуги</w:t>
      </w:r>
      <w:r w:rsidR="00EE2B26" w:rsidRPr="00EE2B26">
        <w:rPr>
          <w:rFonts w:ascii="Times New Roman" w:eastAsiaTheme="minorHAnsi" w:hAnsi="Times New Roman" w:cs="Times New Roman"/>
          <w:sz w:val="28"/>
          <w:szCs w:val="28"/>
          <w:lang w:eastAsia="en-US"/>
        </w:rPr>
        <w:t xml:space="preserve"> </w:t>
      </w:r>
      <w:r w:rsidR="00EE2B26" w:rsidRPr="004E701F">
        <w:rPr>
          <w:rFonts w:ascii="Times New Roman" w:eastAsiaTheme="minorHAnsi" w:hAnsi="Times New Roman" w:cs="Times New Roman"/>
          <w:sz w:val="28"/>
          <w:szCs w:val="28"/>
          <w:lang w:eastAsia="en-US"/>
        </w:rPr>
        <w:t xml:space="preserve">по форме, предусмотренной </w:t>
      </w:r>
      <w:r w:rsidR="00E92C75">
        <w:rPr>
          <w:rFonts w:ascii="Times New Roman" w:eastAsiaTheme="minorHAnsi" w:hAnsi="Times New Roman" w:cs="Times New Roman"/>
          <w:sz w:val="28"/>
          <w:szCs w:val="28"/>
          <w:lang w:eastAsia="en-US"/>
        </w:rPr>
        <w:t>п</w:t>
      </w:r>
      <w:r w:rsidR="00EE2B26" w:rsidRPr="004E701F">
        <w:rPr>
          <w:rFonts w:ascii="Times New Roman" w:eastAsiaTheme="minorHAnsi" w:hAnsi="Times New Roman" w:cs="Times New Roman"/>
          <w:sz w:val="28"/>
          <w:szCs w:val="28"/>
          <w:lang w:eastAsia="en-US"/>
        </w:rPr>
        <w:t xml:space="preserve">риложением </w:t>
      </w:r>
      <w:r w:rsidR="00EE2B26">
        <w:rPr>
          <w:rFonts w:ascii="Times New Roman" w:eastAsiaTheme="minorHAnsi" w:hAnsi="Times New Roman" w:cs="Times New Roman"/>
          <w:sz w:val="28"/>
          <w:szCs w:val="28"/>
          <w:lang w:eastAsia="en-US"/>
        </w:rPr>
        <w:t>4</w:t>
      </w:r>
      <w:r w:rsidR="00EE2B26" w:rsidRPr="004E701F">
        <w:rPr>
          <w:rFonts w:ascii="Times New Roman" w:eastAsiaTheme="minorHAnsi" w:hAnsi="Times New Roman" w:cs="Times New Roman"/>
          <w:sz w:val="28"/>
          <w:szCs w:val="28"/>
          <w:lang w:eastAsia="en-US"/>
        </w:rPr>
        <w:t xml:space="preserve"> к настоящему Административному регламенту</w:t>
      </w:r>
      <w:r>
        <w:rPr>
          <w:rFonts w:ascii="Times New Roman" w:eastAsiaTheme="minorHAnsi" w:hAnsi="Times New Roman" w:cs="Times New Roman"/>
          <w:sz w:val="28"/>
          <w:szCs w:val="28"/>
          <w:lang w:eastAsia="en-US"/>
        </w:rPr>
        <w:t>.</w:t>
      </w:r>
      <w:proofErr w:type="gramEnd"/>
    </w:p>
    <w:p w:rsidR="001F65E7" w:rsidRDefault="001F65E7" w:rsidP="001F65E7">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 У</w:t>
      </w:r>
      <w:r w:rsidRPr="00676233">
        <w:rPr>
          <w:rFonts w:ascii="Times New Roman" w:hAnsi="Times New Roman" w:cs="Times New Roman"/>
          <w:sz w:val="28"/>
          <w:szCs w:val="28"/>
        </w:rPr>
        <w:t>ведомление заявителя о принятом решении и выдача ему результата  предоставления муниципальной услуги</w:t>
      </w:r>
    </w:p>
    <w:p w:rsidR="001F65E7" w:rsidRDefault="001F65E7" w:rsidP="001F65E7">
      <w:pPr>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Специалист </w:t>
      </w:r>
      <w:r w:rsidR="003D2B66">
        <w:rPr>
          <w:rFonts w:ascii="Times New Roman" w:hAnsi="Times New Roman" w:cs="Times New Roman"/>
          <w:sz w:val="28"/>
          <w:szCs w:val="28"/>
        </w:rPr>
        <w:t>Отдела</w:t>
      </w:r>
      <w:r>
        <w:rPr>
          <w:rFonts w:ascii="Times New Roman" w:eastAsiaTheme="minorHAnsi" w:hAnsi="Times New Roman" w:cs="Times New Roman"/>
          <w:sz w:val="28"/>
          <w:szCs w:val="28"/>
          <w:lang w:eastAsia="en-US"/>
        </w:rPr>
        <w:t xml:space="preserve"> в день получения подписанного Главой ЧГО муниципального правового акта о предоставлении разрешения на условно разрешенный вид использования или об отказе в предоставлении такого разрешени</w:t>
      </w:r>
      <w:r w:rsidR="00E92C75">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или </w:t>
      </w:r>
      <w:r w:rsidR="00502017">
        <w:rPr>
          <w:rFonts w:ascii="Times New Roman" w:eastAsiaTheme="minorHAnsi" w:hAnsi="Times New Roman" w:cs="Times New Roman"/>
          <w:sz w:val="28"/>
          <w:szCs w:val="28"/>
          <w:lang w:eastAsia="en-US"/>
        </w:rPr>
        <w:t>уведомления об отказе в предоставлении муниципальной услуги,</w:t>
      </w:r>
      <w:r>
        <w:rPr>
          <w:rFonts w:ascii="Times New Roman" w:eastAsiaTheme="minorHAnsi" w:hAnsi="Times New Roman" w:cs="Times New Roman"/>
          <w:sz w:val="28"/>
          <w:szCs w:val="28"/>
          <w:lang w:eastAsia="en-US"/>
        </w:rPr>
        <w:t xml:space="preserve"> зарегистрированного в установленном порядке, уведомляет заявителя о готовности итогового документа по телефону или адресу электронной почты, указанному в заявлении о предоставлении муниципальной услуги.</w:t>
      </w:r>
      <w:proofErr w:type="gramEnd"/>
    </w:p>
    <w:p w:rsidR="001F65E7" w:rsidRDefault="001F65E7" w:rsidP="001F65E7">
      <w:pPr>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или </w:t>
      </w:r>
      <w:r w:rsidR="00514050">
        <w:rPr>
          <w:rFonts w:ascii="Times New Roman" w:hAnsi="Times New Roman"/>
          <w:sz w:val="28"/>
          <w:szCs w:val="28"/>
        </w:rPr>
        <w:t xml:space="preserve">уведомление об </w:t>
      </w:r>
      <w:r>
        <w:rPr>
          <w:rFonts w:ascii="Times New Roman" w:hAnsi="Times New Roman"/>
          <w:sz w:val="28"/>
          <w:szCs w:val="28"/>
        </w:rPr>
        <w:t>отказ</w:t>
      </w:r>
      <w:r w:rsidR="00514050">
        <w:rPr>
          <w:rFonts w:ascii="Times New Roman" w:hAnsi="Times New Roman"/>
          <w:sz w:val="28"/>
          <w:szCs w:val="28"/>
        </w:rPr>
        <w:t>е</w:t>
      </w:r>
      <w:r>
        <w:rPr>
          <w:rFonts w:ascii="Times New Roman" w:hAnsi="Times New Roman"/>
          <w:sz w:val="28"/>
          <w:szCs w:val="28"/>
        </w:rPr>
        <w:t xml:space="preserve"> в предоставлении муниципальной услуги заявитель может получить:</w:t>
      </w:r>
    </w:p>
    <w:p w:rsidR="001F65E7" w:rsidRDefault="001F65E7" w:rsidP="001F65E7">
      <w:pPr>
        <w:ind w:firstLine="709"/>
        <w:jc w:val="both"/>
        <w:rPr>
          <w:rFonts w:ascii="Times New Roman" w:hAnsi="Times New Roman"/>
          <w:sz w:val="28"/>
          <w:szCs w:val="28"/>
        </w:rPr>
      </w:pPr>
      <w:r>
        <w:rPr>
          <w:rFonts w:ascii="Times New Roman" w:hAnsi="Times New Roman"/>
          <w:sz w:val="28"/>
          <w:szCs w:val="28"/>
        </w:rPr>
        <w:t>- лично в администрации;</w:t>
      </w:r>
    </w:p>
    <w:p w:rsidR="001F65E7" w:rsidRDefault="001F65E7" w:rsidP="001F65E7">
      <w:pPr>
        <w:ind w:firstLine="709"/>
        <w:jc w:val="both"/>
        <w:rPr>
          <w:rFonts w:ascii="Times New Roman" w:hAnsi="Times New Roman"/>
          <w:sz w:val="28"/>
          <w:szCs w:val="28"/>
        </w:rPr>
      </w:pPr>
      <w:r>
        <w:rPr>
          <w:rFonts w:ascii="Times New Roman" w:hAnsi="Times New Roman"/>
          <w:sz w:val="28"/>
          <w:szCs w:val="28"/>
        </w:rPr>
        <w:t>- в электронной форме в случае, если существует возможность получения услуги в электронном виде;</w:t>
      </w:r>
    </w:p>
    <w:p w:rsidR="001F65E7" w:rsidRDefault="001F65E7" w:rsidP="001F65E7">
      <w:pPr>
        <w:ind w:firstLine="709"/>
        <w:jc w:val="both"/>
        <w:rPr>
          <w:rFonts w:ascii="Times New Roman" w:hAnsi="Times New Roman"/>
          <w:sz w:val="28"/>
          <w:szCs w:val="28"/>
        </w:rPr>
      </w:pPr>
      <w:r>
        <w:rPr>
          <w:rFonts w:ascii="Times New Roman" w:hAnsi="Times New Roman"/>
          <w:sz w:val="28"/>
          <w:szCs w:val="28"/>
        </w:rPr>
        <w:t>- лично в МФЦ, в случае, если заявление было подано через МФЦ.</w:t>
      </w:r>
    </w:p>
    <w:p w:rsidR="001F65E7" w:rsidRPr="001C2045" w:rsidRDefault="001F65E7" w:rsidP="001F65E7">
      <w:pPr>
        <w:tabs>
          <w:tab w:val="num" w:pos="3132"/>
        </w:tabs>
        <w:ind w:firstLine="709"/>
        <w:jc w:val="both"/>
        <w:rPr>
          <w:rFonts w:ascii="Times New Roman" w:hAnsi="Times New Roman" w:cs="Times New Roman"/>
          <w:sz w:val="28"/>
          <w:szCs w:val="28"/>
        </w:rPr>
      </w:pPr>
      <w:r w:rsidRPr="001C2045">
        <w:rPr>
          <w:rFonts w:ascii="Times New Roman" w:hAnsi="Times New Roman" w:cs="Times New Roman"/>
          <w:sz w:val="28"/>
          <w:szCs w:val="28"/>
        </w:rPr>
        <w:t xml:space="preserve">Для передачи результата предоставления муниципальной услуги или </w:t>
      </w:r>
      <w:r>
        <w:rPr>
          <w:rFonts w:ascii="Times New Roman" w:hAnsi="Times New Roman" w:cs="Times New Roman"/>
          <w:sz w:val="28"/>
          <w:szCs w:val="28"/>
        </w:rPr>
        <w:t>уведомления</w:t>
      </w:r>
      <w:r w:rsidRPr="001C2045">
        <w:rPr>
          <w:rFonts w:ascii="Times New Roman" w:hAnsi="Times New Roman" w:cs="Times New Roman"/>
          <w:sz w:val="28"/>
          <w:szCs w:val="28"/>
        </w:rPr>
        <w:t xml:space="preserve"> об отказе в предоставлении муниципальной услуги в многофункциональный центр делопроизводитель </w:t>
      </w:r>
      <w:r w:rsidR="003D2B66">
        <w:rPr>
          <w:rFonts w:ascii="Times New Roman" w:hAnsi="Times New Roman" w:cs="Times New Roman"/>
          <w:sz w:val="28"/>
          <w:szCs w:val="28"/>
        </w:rPr>
        <w:t>Отдела</w:t>
      </w:r>
      <w:r w:rsidRPr="001C2045">
        <w:rPr>
          <w:rFonts w:ascii="Times New Roman" w:hAnsi="Times New Roman" w:cs="Times New Roman"/>
          <w:sz w:val="28"/>
          <w:szCs w:val="28"/>
        </w:rPr>
        <w:t xml:space="preserve"> вписывает данные о документе в реестр документов, передаваемых в МФЦ, и передает итоговый документ курьеру для доставки в многофункциональный центр в соответствии с соглашением о взаимодействии Администрации и многофункционального </w:t>
      </w:r>
      <w:r w:rsidRPr="001C2045">
        <w:rPr>
          <w:rFonts w:ascii="Times New Roman" w:hAnsi="Times New Roman" w:cs="Times New Roman"/>
          <w:sz w:val="28"/>
          <w:szCs w:val="28"/>
        </w:rPr>
        <w:lastRenderedPageBreak/>
        <w:t xml:space="preserve">центра. Курьер МФЦ ставит свою подпись в реестре переданных документов. Реестр оформляется в двух экземплярах, один из которых остается в </w:t>
      </w:r>
      <w:r w:rsidR="003D2B66">
        <w:rPr>
          <w:rFonts w:ascii="Times New Roman" w:hAnsi="Times New Roman" w:cs="Times New Roman"/>
          <w:sz w:val="28"/>
          <w:szCs w:val="28"/>
        </w:rPr>
        <w:t>Отделе</w:t>
      </w:r>
      <w:r w:rsidRPr="001C2045">
        <w:rPr>
          <w:rFonts w:ascii="Times New Roman" w:hAnsi="Times New Roman" w:cs="Times New Roman"/>
          <w:sz w:val="28"/>
          <w:szCs w:val="28"/>
        </w:rPr>
        <w:t>, второй – передается курьеру с передаваемыми в МФЦ документами.</w:t>
      </w:r>
    </w:p>
    <w:p w:rsidR="001F65E7" w:rsidRDefault="001F65E7" w:rsidP="001F65E7">
      <w:pPr>
        <w:ind w:firstLine="709"/>
        <w:jc w:val="both"/>
        <w:rPr>
          <w:rFonts w:ascii="Times New Roman" w:hAnsi="Times New Roman" w:cs="Times New Roman"/>
          <w:sz w:val="28"/>
          <w:szCs w:val="28"/>
        </w:rPr>
      </w:pPr>
      <w:r w:rsidRPr="001C2045">
        <w:rPr>
          <w:rFonts w:ascii="Times New Roman" w:hAnsi="Times New Roman" w:cs="Times New Roman"/>
          <w:sz w:val="28"/>
          <w:szCs w:val="28"/>
        </w:rPr>
        <w:t xml:space="preserve">Результат предоставления муниципальной услуги или уведомление об отказе в предоставлении муниципальной услуги передается в МФЦ в течение 1 рабочего дня со дня регистрации результата предоставления муниципальной услуги или </w:t>
      </w:r>
      <w:r w:rsidR="00962701">
        <w:rPr>
          <w:rFonts w:ascii="Times New Roman" w:hAnsi="Times New Roman" w:cs="Times New Roman"/>
          <w:sz w:val="28"/>
          <w:szCs w:val="28"/>
        </w:rPr>
        <w:t>уведомления</w:t>
      </w:r>
      <w:r w:rsidRPr="001C2045">
        <w:rPr>
          <w:rFonts w:ascii="Times New Roman" w:hAnsi="Times New Roman" w:cs="Times New Roman"/>
          <w:sz w:val="28"/>
          <w:szCs w:val="28"/>
        </w:rPr>
        <w:t xml:space="preserve"> об отказе в предоставлении муниципальной услуги в журнале регистрации </w:t>
      </w:r>
      <w:r w:rsidR="00962701">
        <w:rPr>
          <w:rFonts w:ascii="Times New Roman" w:hAnsi="Times New Roman" w:cs="Times New Roman"/>
          <w:sz w:val="28"/>
          <w:szCs w:val="28"/>
        </w:rPr>
        <w:t xml:space="preserve">исходящих документов </w:t>
      </w:r>
      <w:r w:rsidR="003D2B66">
        <w:rPr>
          <w:rFonts w:ascii="Times New Roman" w:hAnsi="Times New Roman" w:cs="Times New Roman"/>
          <w:sz w:val="28"/>
          <w:szCs w:val="28"/>
        </w:rPr>
        <w:t>Отдела</w:t>
      </w:r>
      <w:r w:rsidR="00962701">
        <w:rPr>
          <w:rFonts w:ascii="Times New Roman" w:hAnsi="Times New Roman" w:cs="Times New Roman"/>
          <w:sz w:val="28"/>
          <w:szCs w:val="28"/>
        </w:rPr>
        <w:t>.</w:t>
      </w:r>
    </w:p>
    <w:p w:rsidR="001F65E7" w:rsidRDefault="001F65E7" w:rsidP="001F65E7">
      <w:pPr>
        <w:ind w:firstLine="709"/>
        <w:jc w:val="both"/>
        <w:rPr>
          <w:rFonts w:ascii="Times New Roman" w:hAnsi="Times New Roman"/>
          <w:sz w:val="28"/>
          <w:szCs w:val="28"/>
        </w:rPr>
      </w:pPr>
      <w:r>
        <w:rPr>
          <w:rFonts w:ascii="Times New Roman" w:hAnsi="Times New Roman"/>
          <w:sz w:val="28"/>
          <w:szCs w:val="28"/>
        </w:rPr>
        <w:t xml:space="preserve">Результатом </w:t>
      </w:r>
      <w:r>
        <w:rPr>
          <w:rFonts w:ascii="Times New Roman" w:eastAsiaTheme="minorHAnsi" w:hAnsi="Times New Roman" w:cs="Times New Roman"/>
          <w:sz w:val="28"/>
          <w:szCs w:val="28"/>
          <w:lang w:eastAsia="en-US"/>
        </w:rPr>
        <w:t>административной</w:t>
      </w:r>
      <w:r>
        <w:rPr>
          <w:rFonts w:ascii="Times New Roman" w:hAnsi="Times New Roman"/>
          <w:sz w:val="28"/>
          <w:szCs w:val="28"/>
        </w:rPr>
        <w:t xml:space="preserve"> процедуры является выдача заявителю результата предоставления муниципальной услуги</w:t>
      </w:r>
      <w:r w:rsidR="00962701">
        <w:rPr>
          <w:rFonts w:ascii="Times New Roman" w:hAnsi="Times New Roman"/>
          <w:sz w:val="28"/>
          <w:szCs w:val="28"/>
        </w:rPr>
        <w:t xml:space="preserve"> или уведомления об отказе в предоставлении муниципальной услуги</w:t>
      </w:r>
      <w:r>
        <w:rPr>
          <w:rFonts w:ascii="Times New Roman" w:hAnsi="Times New Roman"/>
          <w:sz w:val="28"/>
          <w:szCs w:val="28"/>
        </w:rPr>
        <w:t>.</w:t>
      </w:r>
    </w:p>
    <w:p w:rsidR="004C7326" w:rsidRDefault="004C7326" w:rsidP="00A06B5F">
      <w:pPr>
        <w:autoSpaceDE w:val="0"/>
        <w:autoSpaceDN w:val="0"/>
        <w:adjustRightInd w:val="0"/>
        <w:ind w:firstLine="709"/>
        <w:jc w:val="center"/>
        <w:rPr>
          <w:rFonts w:ascii="Times New Roman" w:eastAsiaTheme="minorHAnsi" w:hAnsi="Times New Roman" w:cs="Times New Roman"/>
          <w:sz w:val="28"/>
          <w:szCs w:val="28"/>
          <w:lang w:eastAsia="en-US"/>
        </w:rPr>
      </w:pPr>
    </w:p>
    <w:p w:rsidR="00CF222A" w:rsidRPr="00347C5C" w:rsidRDefault="00CF222A" w:rsidP="00CF222A">
      <w:pPr>
        <w:ind w:firstLine="709"/>
        <w:jc w:val="center"/>
        <w:rPr>
          <w:rFonts w:ascii="Times New Roman" w:hAnsi="Times New Roman" w:cs="Times New Roman"/>
          <w:sz w:val="28"/>
          <w:szCs w:val="28"/>
        </w:rPr>
      </w:pPr>
      <w:r w:rsidRPr="00347C5C">
        <w:rPr>
          <w:rFonts w:ascii="Times New Roman" w:hAnsi="Times New Roman" w:cs="Times New Roman"/>
          <w:sz w:val="28"/>
          <w:szCs w:val="28"/>
        </w:rPr>
        <w:t xml:space="preserve">4. Формы </w:t>
      </w:r>
      <w:proofErr w:type="gramStart"/>
      <w:r w:rsidRPr="00347C5C">
        <w:rPr>
          <w:rFonts w:ascii="Times New Roman" w:hAnsi="Times New Roman" w:cs="Times New Roman"/>
          <w:sz w:val="28"/>
          <w:szCs w:val="28"/>
        </w:rPr>
        <w:t>контроля за</w:t>
      </w:r>
      <w:proofErr w:type="gramEnd"/>
      <w:r w:rsidRPr="00347C5C">
        <w:rPr>
          <w:rFonts w:ascii="Times New Roman" w:hAnsi="Times New Roman" w:cs="Times New Roman"/>
          <w:sz w:val="28"/>
          <w:szCs w:val="28"/>
        </w:rPr>
        <w:t xml:space="preserve"> исполнением Административного регламента</w:t>
      </w:r>
    </w:p>
    <w:p w:rsidR="00CF222A" w:rsidRPr="00347C5C" w:rsidRDefault="00CF222A" w:rsidP="00CF222A">
      <w:pPr>
        <w:shd w:val="clear" w:color="auto" w:fill="FFFFFF"/>
        <w:ind w:firstLine="709"/>
        <w:jc w:val="both"/>
        <w:rPr>
          <w:rFonts w:ascii="Times New Roman" w:hAnsi="Times New Roman" w:cs="Times New Roman"/>
          <w:sz w:val="28"/>
          <w:szCs w:val="28"/>
        </w:rPr>
      </w:pP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4.1. </w:t>
      </w:r>
      <w:proofErr w:type="gramStart"/>
      <w:r w:rsidRPr="00347C5C">
        <w:rPr>
          <w:rFonts w:ascii="Times New Roman" w:hAnsi="Times New Roman" w:cs="Times New Roman"/>
          <w:sz w:val="28"/>
          <w:szCs w:val="28"/>
        </w:rPr>
        <w:t>Контроль за</w:t>
      </w:r>
      <w:proofErr w:type="gramEnd"/>
      <w:r w:rsidRPr="00347C5C">
        <w:rPr>
          <w:rFonts w:ascii="Times New Roman" w:hAnsi="Times New Roman" w:cs="Times New Roman"/>
          <w:sz w:val="28"/>
          <w:szCs w:val="28"/>
        </w:rPr>
        <w:t xml:space="preserve"> соблюдением должностными лицами администрации ЧГО настоящего Административного регламента осуществляется Главой Чебаркульского городского округа.</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Текущий контроль исполнения специалистами </w:t>
      </w:r>
      <w:r w:rsidR="0065681A">
        <w:rPr>
          <w:rFonts w:ascii="Times New Roman" w:hAnsi="Times New Roman" w:cs="Times New Roman"/>
          <w:sz w:val="28"/>
          <w:szCs w:val="28"/>
        </w:rPr>
        <w:t>Отдела</w:t>
      </w:r>
      <w:r w:rsidRPr="00347C5C">
        <w:rPr>
          <w:rFonts w:ascii="Times New Roman" w:hAnsi="Times New Roman" w:cs="Times New Roman"/>
          <w:sz w:val="28"/>
          <w:szCs w:val="28"/>
        </w:rPr>
        <w:t xml:space="preserve"> обязанностей по предоставлению муниципальной услуги осуществляется </w:t>
      </w:r>
      <w:r w:rsidR="003D2B66">
        <w:rPr>
          <w:rFonts w:ascii="Times New Roman" w:hAnsi="Times New Roman" w:cs="Times New Roman"/>
          <w:sz w:val="28"/>
          <w:szCs w:val="28"/>
        </w:rPr>
        <w:t>начальником</w:t>
      </w:r>
      <w:r w:rsidRPr="00347C5C">
        <w:rPr>
          <w:rFonts w:ascii="Times New Roman" w:hAnsi="Times New Roman" w:cs="Times New Roman"/>
          <w:sz w:val="28"/>
          <w:szCs w:val="28"/>
        </w:rPr>
        <w:t xml:space="preserve"> </w:t>
      </w:r>
      <w:r w:rsidR="003D2B66">
        <w:rPr>
          <w:rFonts w:ascii="Times New Roman" w:hAnsi="Times New Roman" w:cs="Times New Roman"/>
          <w:sz w:val="28"/>
          <w:szCs w:val="28"/>
        </w:rPr>
        <w:t>Отдела</w:t>
      </w:r>
      <w:r w:rsidRPr="00347C5C">
        <w:rPr>
          <w:rFonts w:ascii="Times New Roman" w:hAnsi="Times New Roman" w:cs="Times New Roman"/>
          <w:sz w:val="28"/>
          <w:szCs w:val="28"/>
        </w:rPr>
        <w:t xml:space="preserve"> путем проведения проверок соблюдения сроков и качества исполнения процедур, установленных настоящим </w:t>
      </w:r>
      <w:r>
        <w:rPr>
          <w:rFonts w:ascii="Times New Roman" w:hAnsi="Times New Roman" w:cs="Times New Roman"/>
          <w:sz w:val="28"/>
          <w:szCs w:val="28"/>
        </w:rPr>
        <w:t>Административным р</w:t>
      </w:r>
      <w:r w:rsidRPr="00CD6B6A">
        <w:rPr>
          <w:rFonts w:ascii="Times New Roman" w:hAnsi="Times New Roman" w:cs="Times New Roman"/>
          <w:sz w:val="28"/>
          <w:szCs w:val="28"/>
        </w:rPr>
        <w:t>егламент</w:t>
      </w:r>
      <w:r>
        <w:rPr>
          <w:rFonts w:ascii="Times New Roman" w:hAnsi="Times New Roman" w:cs="Times New Roman"/>
          <w:sz w:val="28"/>
          <w:szCs w:val="28"/>
        </w:rPr>
        <w:t>ом</w:t>
      </w:r>
      <w:r w:rsidRPr="00347C5C">
        <w:rPr>
          <w:rFonts w:ascii="Times New Roman" w:hAnsi="Times New Roman" w:cs="Times New Roman"/>
          <w:sz w:val="28"/>
          <w:szCs w:val="28"/>
        </w:rPr>
        <w:t>.</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4.2. </w:t>
      </w:r>
      <w:proofErr w:type="gramStart"/>
      <w:r w:rsidRPr="00347C5C">
        <w:rPr>
          <w:rFonts w:ascii="Times New Roman" w:hAnsi="Times New Roman" w:cs="Times New Roman"/>
          <w:sz w:val="28"/>
          <w:szCs w:val="28"/>
        </w:rPr>
        <w:t>Контроль за</w:t>
      </w:r>
      <w:proofErr w:type="gramEnd"/>
      <w:r w:rsidRPr="00347C5C">
        <w:rPr>
          <w:rFonts w:ascii="Times New Roman" w:hAnsi="Times New Roman" w:cs="Times New Roman"/>
          <w:sz w:val="28"/>
          <w:szCs w:val="28"/>
        </w:rPr>
        <w:t xml:space="preserve"> полнотой и качеством предоставления муниципальной услуги осуществляется уполномоченным заместителем Главы и включает в себя:</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ЧГО.</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 ЧГО.</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4.3. В случае выявления нарушений в ходе исполнения настоящего Регламента виновные должностные лица </w:t>
      </w:r>
      <w:r>
        <w:rPr>
          <w:rFonts w:ascii="Times New Roman" w:hAnsi="Times New Roman" w:cs="Times New Roman"/>
          <w:sz w:val="28"/>
          <w:szCs w:val="28"/>
        </w:rPr>
        <w:t>а</w:t>
      </w:r>
      <w:r w:rsidRPr="00347C5C">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347C5C">
        <w:rPr>
          <w:rFonts w:ascii="Times New Roman" w:hAnsi="Times New Roman" w:cs="Times New Roman"/>
          <w:sz w:val="28"/>
          <w:szCs w:val="28"/>
        </w:rPr>
        <w:t xml:space="preserve"> привлекаются к ответственности в соответствии с действующим законодательством Российской Федерации.</w:t>
      </w:r>
    </w:p>
    <w:p w:rsidR="00AF6212" w:rsidRDefault="00AF6212" w:rsidP="00CF222A">
      <w:pPr>
        <w:ind w:firstLine="709"/>
        <w:jc w:val="center"/>
        <w:rPr>
          <w:rFonts w:ascii="Times New Roman" w:hAnsi="Times New Roman" w:cs="Times New Roman"/>
          <w:sz w:val="28"/>
          <w:szCs w:val="28"/>
        </w:rPr>
      </w:pPr>
    </w:p>
    <w:p w:rsidR="00CF222A" w:rsidRPr="00347C5C" w:rsidRDefault="00CF222A" w:rsidP="00CF222A">
      <w:pPr>
        <w:ind w:firstLine="709"/>
        <w:jc w:val="center"/>
        <w:rPr>
          <w:rFonts w:ascii="Times New Roman" w:hAnsi="Times New Roman" w:cs="Times New Roman"/>
          <w:sz w:val="28"/>
          <w:szCs w:val="28"/>
        </w:rPr>
      </w:pPr>
      <w:r w:rsidRPr="00347C5C">
        <w:rPr>
          <w:rFonts w:ascii="Times New Roman" w:hAnsi="Times New Roman" w:cs="Times New Roman"/>
          <w:sz w:val="28"/>
          <w:szCs w:val="28"/>
        </w:rPr>
        <w:t>5. Досудебный (внесудебный) порядок обжалования решений и действий</w:t>
      </w:r>
    </w:p>
    <w:p w:rsidR="00CF222A" w:rsidRPr="00347C5C" w:rsidRDefault="00CF222A" w:rsidP="00CF222A">
      <w:pPr>
        <w:ind w:firstLine="709"/>
        <w:jc w:val="center"/>
        <w:rPr>
          <w:rFonts w:ascii="Times New Roman" w:hAnsi="Times New Roman" w:cs="Times New Roman"/>
          <w:sz w:val="28"/>
          <w:szCs w:val="28"/>
        </w:rPr>
      </w:pPr>
      <w:r w:rsidRPr="00347C5C">
        <w:rPr>
          <w:rFonts w:ascii="Times New Roman" w:hAnsi="Times New Roman" w:cs="Times New Roman"/>
          <w:sz w:val="28"/>
          <w:szCs w:val="28"/>
        </w:rPr>
        <w:t xml:space="preserve">(бездействия) администрации ЧГО, а также ее должностных лиц </w:t>
      </w:r>
    </w:p>
    <w:p w:rsidR="00CF222A" w:rsidRPr="00347C5C" w:rsidRDefault="00CF222A" w:rsidP="00CF222A">
      <w:pPr>
        <w:ind w:firstLine="709"/>
        <w:jc w:val="both"/>
        <w:rPr>
          <w:rFonts w:ascii="Times New Roman" w:hAnsi="Times New Roman" w:cs="Times New Roman"/>
          <w:sz w:val="28"/>
          <w:szCs w:val="28"/>
        </w:rPr>
      </w:pP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5.1. Действия (бездействие) администрации ЧГО, </w:t>
      </w:r>
      <w:proofErr w:type="gramStart"/>
      <w:r w:rsidRPr="00347C5C">
        <w:rPr>
          <w:rFonts w:ascii="Times New Roman" w:hAnsi="Times New Roman" w:cs="Times New Roman"/>
          <w:sz w:val="28"/>
          <w:szCs w:val="28"/>
        </w:rPr>
        <w:t>ее должностных лиц, принимаемые ими решения при предоставлении муниципальной услуги могут</w:t>
      </w:r>
      <w:proofErr w:type="gramEnd"/>
      <w:r w:rsidRPr="00347C5C">
        <w:rPr>
          <w:rFonts w:ascii="Times New Roman" w:hAnsi="Times New Roman" w:cs="Times New Roman"/>
          <w:sz w:val="28"/>
          <w:szCs w:val="28"/>
        </w:rPr>
        <w:t xml:space="preserve"> быть обжалованы заявителями.</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Жалоба на нарушение порядка предоставления муниципальной </w:t>
      </w:r>
      <w:r>
        <w:rPr>
          <w:rFonts w:ascii="Times New Roman" w:hAnsi="Times New Roman" w:cs="Times New Roman"/>
          <w:sz w:val="28"/>
          <w:szCs w:val="28"/>
        </w:rPr>
        <w:t>услуги (далее</w:t>
      </w:r>
      <w:r w:rsidRPr="00347C5C">
        <w:rPr>
          <w:rFonts w:ascii="Times New Roman" w:hAnsi="Times New Roman" w:cs="Times New Roman"/>
          <w:sz w:val="28"/>
          <w:szCs w:val="28"/>
        </w:rPr>
        <w:t xml:space="preserve"> - жалоба) </w:t>
      </w:r>
      <w:r w:rsidR="00AF6212">
        <w:rPr>
          <w:rFonts w:ascii="Times New Roman" w:hAnsi="Times New Roman" w:cs="Times New Roman"/>
          <w:sz w:val="28"/>
          <w:szCs w:val="28"/>
        </w:rPr>
        <w:t>–</w:t>
      </w:r>
      <w:r w:rsidRPr="00347C5C">
        <w:rPr>
          <w:rFonts w:ascii="Times New Roman" w:hAnsi="Times New Roman" w:cs="Times New Roman"/>
          <w:sz w:val="28"/>
          <w:szCs w:val="28"/>
        </w:rPr>
        <w:t xml:space="preserve"> требование заявителя или его законного представителя о восстановлении или защите нарушенных прав или законных интересов </w:t>
      </w:r>
      <w:r w:rsidRPr="00347C5C">
        <w:rPr>
          <w:rFonts w:ascii="Times New Roman" w:hAnsi="Times New Roman" w:cs="Times New Roman"/>
          <w:sz w:val="28"/>
          <w:szCs w:val="28"/>
        </w:rPr>
        <w:lastRenderedPageBreak/>
        <w:t>заявителя администрацией ЧГО, ее должностными лицами при получении данным заявителем муниципальной услуги.</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5.2. Информирование заявителей о порядке подачи и рассмотрения жалобы осуществляется следующими способами:</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7C5C">
        <w:rPr>
          <w:rFonts w:ascii="Times New Roman" w:hAnsi="Times New Roman" w:cs="Times New Roman"/>
          <w:sz w:val="28"/>
          <w:szCs w:val="28"/>
        </w:rPr>
        <w:t xml:space="preserve">в администрации ЧГО по адресу: 456440, Челябинская область, </w:t>
      </w:r>
      <w:proofErr w:type="gramStart"/>
      <w:r w:rsidRPr="00347C5C">
        <w:rPr>
          <w:rFonts w:ascii="Times New Roman" w:hAnsi="Times New Roman" w:cs="Times New Roman"/>
          <w:sz w:val="28"/>
          <w:szCs w:val="28"/>
        </w:rPr>
        <w:t>г</w:t>
      </w:r>
      <w:proofErr w:type="gramEnd"/>
      <w:r w:rsidRPr="00347C5C">
        <w:rPr>
          <w:rFonts w:ascii="Times New Roman" w:hAnsi="Times New Roman" w:cs="Times New Roman"/>
          <w:sz w:val="28"/>
          <w:szCs w:val="28"/>
        </w:rPr>
        <w:t>. Чебаркуль, ул. Ленина, 13А, телефоны: 8-35168-22811, 8-35168-20229; 8-35168-23555;</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7C5C">
        <w:rPr>
          <w:rFonts w:ascii="Times New Roman" w:hAnsi="Times New Roman" w:cs="Times New Roman"/>
          <w:sz w:val="28"/>
          <w:szCs w:val="28"/>
        </w:rPr>
        <w:t xml:space="preserve">по электронной почте администрации ЧГО: </w:t>
      </w:r>
      <w:r w:rsidRPr="00347C5C">
        <w:rPr>
          <w:rFonts w:ascii="Times New Roman" w:hAnsi="Times New Roman" w:cs="Times New Roman"/>
          <w:sz w:val="28"/>
          <w:szCs w:val="28"/>
          <w:lang w:val="en-US"/>
        </w:rPr>
        <w:t>admin</w:t>
      </w:r>
      <w:r w:rsidRPr="00347C5C">
        <w:rPr>
          <w:rFonts w:ascii="Times New Roman" w:hAnsi="Times New Roman" w:cs="Times New Roman"/>
          <w:sz w:val="28"/>
          <w:szCs w:val="28"/>
        </w:rPr>
        <w:t>@</w:t>
      </w:r>
      <w:proofErr w:type="spellStart"/>
      <w:r w:rsidRPr="00347C5C">
        <w:rPr>
          <w:rFonts w:ascii="Times New Roman" w:hAnsi="Times New Roman" w:cs="Times New Roman"/>
          <w:sz w:val="28"/>
          <w:szCs w:val="28"/>
          <w:lang w:val="en-US"/>
        </w:rPr>
        <w:t>chebarcul</w:t>
      </w:r>
      <w:proofErr w:type="spellEnd"/>
      <w:r w:rsidRPr="00347C5C">
        <w:rPr>
          <w:rFonts w:ascii="Times New Roman" w:hAnsi="Times New Roman" w:cs="Times New Roman"/>
          <w:sz w:val="28"/>
          <w:szCs w:val="28"/>
        </w:rPr>
        <w:t>.</w:t>
      </w:r>
      <w:proofErr w:type="spellStart"/>
      <w:r w:rsidRPr="00347C5C">
        <w:rPr>
          <w:rFonts w:ascii="Times New Roman" w:hAnsi="Times New Roman" w:cs="Times New Roman"/>
          <w:sz w:val="28"/>
          <w:szCs w:val="28"/>
          <w:lang w:val="en-US"/>
        </w:rPr>
        <w:t>ru</w:t>
      </w:r>
      <w:proofErr w:type="spellEnd"/>
      <w:r w:rsidRPr="00347C5C">
        <w:rPr>
          <w:rFonts w:ascii="Times New Roman" w:hAnsi="Times New Roman" w:cs="Times New Roman"/>
          <w:sz w:val="28"/>
          <w:szCs w:val="28"/>
        </w:rPr>
        <w:t>;</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7C5C">
        <w:rPr>
          <w:rFonts w:ascii="Times New Roman" w:hAnsi="Times New Roman" w:cs="Times New Roman"/>
          <w:sz w:val="28"/>
          <w:szCs w:val="28"/>
        </w:rPr>
        <w:t>на информационном стенде, расположенном в фойе администрации ЧГО;</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7C5C">
        <w:rPr>
          <w:rFonts w:ascii="Times New Roman" w:hAnsi="Times New Roman" w:cs="Times New Roman"/>
          <w:sz w:val="28"/>
          <w:szCs w:val="28"/>
        </w:rPr>
        <w:t xml:space="preserve">на официальном сайте администрации ЧГО: </w:t>
      </w:r>
      <w:proofErr w:type="spellStart"/>
      <w:r w:rsidRPr="00347C5C">
        <w:rPr>
          <w:rFonts w:ascii="Times New Roman" w:hAnsi="Times New Roman" w:cs="Times New Roman"/>
          <w:sz w:val="28"/>
          <w:szCs w:val="28"/>
        </w:rPr>
        <w:t>www.chebarcul.ru</w:t>
      </w:r>
      <w:proofErr w:type="spellEnd"/>
      <w:r w:rsidRPr="00347C5C">
        <w:rPr>
          <w:rFonts w:ascii="Times New Roman" w:hAnsi="Times New Roman" w:cs="Times New Roman"/>
          <w:sz w:val="28"/>
          <w:szCs w:val="28"/>
        </w:rPr>
        <w:t>.</w:t>
      </w:r>
    </w:p>
    <w:p w:rsidR="00CF222A" w:rsidRPr="00347C5C" w:rsidRDefault="00CF222A" w:rsidP="00CF222A">
      <w:pPr>
        <w:pStyle w:val="ConsPlusNormal"/>
        <w:ind w:firstLine="709"/>
        <w:jc w:val="both"/>
        <w:rPr>
          <w:rFonts w:ascii="Times New Roman" w:hAnsi="Times New Roman" w:cs="Times New Roman"/>
          <w:sz w:val="28"/>
          <w:szCs w:val="28"/>
        </w:rPr>
      </w:pPr>
      <w:r w:rsidRPr="00347C5C">
        <w:rPr>
          <w:rFonts w:ascii="Times New Roman" w:hAnsi="Times New Roman" w:cs="Times New Roman"/>
          <w:sz w:val="28"/>
          <w:szCs w:val="28"/>
        </w:rPr>
        <w:t>5.3. Предметом досудебного (внесудебного) обжалования являются действия (бездействие) и решения должностных лиц администрации ЧГО при выполнении административных процедур</w:t>
      </w:r>
      <w:proofErr w:type="gramStart"/>
      <w:r w:rsidRPr="00347C5C">
        <w:rPr>
          <w:rFonts w:ascii="Times New Roman" w:hAnsi="Times New Roman" w:cs="Times New Roman"/>
          <w:sz w:val="28"/>
          <w:szCs w:val="28"/>
        </w:rPr>
        <w:t>.</w:t>
      </w:r>
      <w:proofErr w:type="gramEnd"/>
      <w:r w:rsidRPr="00347C5C">
        <w:rPr>
          <w:rFonts w:ascii="Times New Roman" w:hAnsi="Times New Roman" w:cs="Times New Roman"/>
          <w:sz w:val="28"/>
          <w:szCs w:val="28"/>
        </w:rPr>
        <w:t xml:space="preserve"> </w:t>
      </w:r>
      <w:proofErr w:type="gramStart"/>
      <w:r w:rsidRPr="00347C5C">
        <w:rPr>
          <w:rFonts w:ascii="Times New Roman" w:hAnsi="Times New Roman" w:cs="Times New Roman"/>
          <w:sz w:val="28"/>
          <w:szCs w:val="28"/>
        </w:rPr>
        <w:t>п</w:t>
      </w:r>
      <w:proofErr w:type="gramEnd"/>
      <w:r w:rsidRPr="00347C5C">
        <w:rPr>
          <w:rFonts w:ascii="Times New Roman" w:hAnsi="Times New Roman" w:cs="Times New Roman"/>
          <w:sz w:val="28"/>
          <w:szCs w:val="28"/>
        </w:rPr>
        <w:t xml:space="preserve">редусмотренных настоящим Административным регламентом. </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Заявитель может обратиться с </w:t>
      </w:r>
      <w:proofErr w:type="gramStart"/>
      <w:r w:rsidRPr="00347C5C">
        <w:rPr>
          <w:rFonts w:ascii="Times New Roman" w:hAnsi="Times New Roman" w:cs="Times New Roman"/>
          <w:sz w:val="28"/>
          <w:szCs w:val="28"/>
        </w:rPr>
        <w:t>жалобой</w:t>
      </w:r>
      <w:proofErr w:type="gramEnd"/>
      <w:r w:rsidRPr="00347C5C">
        <w:rPr>
          <w:rFonts w:ascii="Times New Roman" w:hAnsi="Times New Roman" w:cs="Times New Roman"/>
          <w:sz w:val="28"/>
          <w:szCs w:val="28"/>
        </w:rPr>
        <w:t xml:space="preserve"> в том числе в следующих случаях:</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2) нарушение срока предоставления муниципальной услуги;</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3) требование у заявителя документов</w:t>
      </w:r>
      <w:r w:rsidR="00376212">
        <w:rPr>
          <w:rFonts w:ascii="Times New Roman" w:hAnsi="Times New Roman" w:cs="Times New Roman"/>
          <w:sz w:val="28"/>
          <w:szCs w:val="28"/>
        </w:rPr>
        <w:t xml:space="preserve"> или информации либо осуществления действий, предоставление или осуществление которых не предусмотрено</w:t>
      </w:r>
      <w:r w:rsidRPr="00347C5C">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ЧГО для предоставления муниципальной услуги, настоящим Административным регламентом;</w:t>
      </w:r>
      <w:r w:rsidR="00C15226">
        <w:rPr>
          <w:rFonts w:ascii="Times New Roman" w:hAnsi="Times New Roman" w:cs="Times New Roman"/>
          <w:sz w:val="28"/>
          <w:szCs w:val="28"/>
        </w:rPr>
        <w:t xml:space="preserve"> </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ЧГО, настоящим Административным регламентом;</w:t>
      </w:r>
    </w:p>
    <w:p w:rsidR="00CF222A" w:rsidRPr="00347C5C" w:rsidRDefault="00CF222A" w:rsidP="00CF222A">
      <w:pPr>
        <w:ind w:firstLine="709"/>
        <w:jc w:val="both"/>
        <w:rPr>
          <w:rFonts w:ascii="Times New Roman" w:hAnsi="Times New Roman" w:cs="Times New Roman"/>
          <w:sz w:val="28"/>
          <w:szCs w:val="28"/>
        </w:rPr>
      </w:pPr>
      <w:proofErr w:type="gramStart"/>
      <w:r w:rsidRPr="00347C5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администрации ЧГО, настоящим Административным регламентом;</w:t>
      </w:r>
      <w:proofErr w:type="gramEnd"/>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администрации ЧГО, настоящим Административным регламентом;</w:t>
      </w:r>
    </w:p>
    <w:p w:rsidR="00CF222A" w:rsidRPr="00347C5C" w:rsidRDefault="00CF222A" w:rsidP="00CF222A">
      <w:pPr>
        <w:ind w:firstLine="709"/>
        <w:jc w:val="both"/>
        <w:rPr>
          <w:rFonts w:ascii="Times New Roman" w:hAnsi="Times New Roman" w:cs="Times New Roman"/>
          <w:sz w:val="28"/>
          <w:szCs w:val="28"/>
        </w:rPr>
      </w:pPr>
      <w:proofErr w:type="gramStart"/>
      <w:r w:rsidRPr="00347C5C">
        <w:rPr>
          <w:rFonts w:ascii="Times New Roman" w:hAnsi="Times New Roman" w:cs="Times New Roman"/>
          <w:sz w:val="28"/>
          <w:szCs w:val="28"/>
        </w:rPr>
        <w:t>7) отказ администрации ЧГО, предоставляющей муниципальную услугу,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4DE9" w:rsidRPr="00784DE9" w:rsidRDefault="00784DE9" w:rsidP="00784DE9">
      <w:pPr>
        <w:autoSpaceDE w:val="0"/>
        <w:autoSpaceDN w:val="0"/>
        <w:adjustRightInd w:val="0"/>
        <w:ind w:firstLine="709"/>
        <w:jc w:val="both"/>
        <w:rPr>
          <w:rFonts w:ascii="Times New Roman" w:hAnsi="Times New Roman" w:cs="Times New Roman"/>
          <w:sz w:val="28"/>
          <w:szCs w:val="28"/>
        </w:rPr>
      </w:pPr>
      <w:r w:rsidRPr="00784DE9">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784DE9" w:rsidRPr="00784DE9" w:rsidRDefault="00784DE9" w:rsidP="00784DE9">
      <w:pPr>
        <w:autoSpaceDE w:val="0"/>
        <w:autoSpaceDN w:val="0"/>
        <w:adjustRightInd w:val="0"/>
        <w:ind w:firstLine="709"/>
        <w:jc w:val="both"/>
        <w:rPr>
          <w:rFonts w:ascii="Times New Roman" w:hAnsi="Times New Roman" w:cs="Times New Roman"/>
          <w:sz w:val="28"/>
          <w:szCs w:val="28"/>
        </w:rPr>
      </w:pPr>
      <w:proofErr w:type="gramStart"/>
      <w:r w:rsidRPr="00784D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784DE9" w:rsidRDefault="00784DE9" w:rsidP="00784DE9">
      <w:pPr>
        <w:autoSpaceDE w:val="0"/>
        <w:autoSpaceDN w:val="0"/>
        <w:adjustRightInd w:val="0"/>
        <w:ind w:firstLine="709"/>
        <w:jc w:val="both"/>
        <w:rPr>
          <w:rFonts w:ascii="Times New Roman" w:hAnsi="Times New Roman" w:cs="Times New Roman"/>
          <w:sz w:val="28"/>
          <w:szCs w:val="28"/>
        </w:rPr>
      </w:pPr>
      <w:r w:rsidRPr="00784DE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2.9.1 настоящего Административного регламента.</w:t>
      </w:r>
    </w:p>
    <w:p w:rsidR="00784DE9" w:rsidRPr="00784DE9" w:rsidRDefault="00784DE9" w:rsidP="00784DE9">
      <w:pPr>
        <w:autoSpaceDE w:val="0"/>
        <w:autoSpaceDN w:val="0"/>
        <w:adjustRightInd w:val="0"/>
        <w:ind w:firstLine="709"/>
        <w:jc w:val="both"/>
        <w:rPr>
          <w:rFonts w:ascii="Times New Roman" w:hAnsi="Times New Roman" w:cs="Times New Roman"/>
          <w:sz w:val="28"/>
          <w:szCs w:val="28"/>
        </w:rPr>
      </w:pPr>
      <w:r w:rsidRPr="00C15226">
        <w:rPr>
          <w:rFonts w:ascii="Times New Roman" w:hAnsi="Times New Roman" w:cs="Times New Roman"/>
          <w:i/>
          <w:sz w:val="28"/>
          <w:szCs w:val="28"/>
        </w:rPr>
        <w:t>(изменения</w:t>
      </w:r>
      <w:r>
        <w:rPr>
          <w:rFonts w:ascii="Times New Roman" w:hAnsi="Times New Roman" w:cs="Times New Roman"/>
          <w:i/>
          <w:sz w:val="28"/>
          <w:szCs w:val="28"/>
        </w:rPr>
        <w:t xml:space="preserve"> в данный пункт регламента</w:t>
      </w:r>
      <w:r w:rsidRPr="00C15226">
        <w:rPr>
          <w:rFonts w:ascii="Times New Roman" w:hAnsi="Times New Roman" w:cs="Times New Roman"/>
          <w:i/>
          <w:sz w:val="28"/>
          <w:szCs w:val="28"/>
        </w:rPr>
        <w:t xml:space="preserve"> внесены постановлением от 21.12.2018 г. № 884)</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5.4. Основанием для начала процедуры досудебного (внесудебного) обжалования является жалоба.</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Жалоба подается в письменной форме на бумажном носителе или в форме электронного документа (в электронной форме).</w:t>
      </w:r>
    </w:p>
    <w:p w:rsidR="00CF222A" w:rsidRPr="00347C5C" w:rsidRDefault="00CF222A" w:rsidP="00CF222A">
      <w:pPr>
        <w:ind w:firstLine="709"/>
        <w:jc w:val="both"/>
        <w:rPr>
          <w:rFonts w:ascii="Times New Roman" w:hAnsi="Times New Roman" w:cs="Times New Roman"/>
          <w:sz w:val="28"/>
          <w:szCs w:val="28"/>
          <w:highlight w:val="yellow"/>
        </w:rPr>
      </w:pPr>
      <w:r w:rsidRPr="00347C5C">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официального сайта ЧГО, федерального портала </w:t>
      </w:r>
      <w:hyperlink r:id="rId15" w:history="1">
        <w:r w:rsidRPr="00347C5C">
          <w:rPr>
            <w:rStyle w:val="a6"/>
            <w:rFonts w:ascii="Times New Roman" w:hAnsi="Times New Roman" w:cs="Times New Roman"/>
            <w:sz w:val="28"/>
            <w:szCs w:val="28"/>
          </w:rPr>
          <w:t>https://www.gosuslugi.ru/</w:t>
        </w:r>
      </w:hyperlink>
      <w:r w:rsidRPr="00347C5C">
        <w:rPr>
          <w:rFonts w:ascii="Times New Roman" w:hAnsi="Times New Roman" w:cs="Times New Roman"/>
          <w:sz w:val="28"/>
          <w:szCs w:val="28"/>
        </w:rPr>
        <w:t>, а также может быть принята при личном приеме заявителя. При поступлении жалобы в многофункциональный центр работник МФЦ обеспечивает ее передачу в администрацию ЧГО в порядке и сроки, которые установлены Соглашением о взаимодействии, но не позднее следующего рабочего дня со дня поступления жалобы.</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Личный прием граждан осуществляется по предварительной записи в соответствии с графиком, утвержденным правовым актом администрации ЧГО. Запись на личный прием заявителей осуществляется в отделе организационной и контрольной работы администрации ЧГО (г. Чебаркуль, ул. Ленина, 13А, кабинет 211) при личном обращении или по телефону 8-35168-20229.</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47C5C">
        <w:rPr>
          <w:rFonts w:ascii="Times New Roman" w:hAnsi="Times New Roman" w:cs="Times New Roman"/>
          <w:sz w:val="28"/>
          <w:szCs w:val="28"/>
        </w:rPr>
        <w:t>. Действия (бездействие) и (или) решения должностных лиц администрации ЧГО могут быть обжалованы:</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уполномоченному должностному лицу администрации ЧГО;</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Главе Чебаркульского городского округа.</w:t>
      </w:r>
    </w:p>
    <w:p w:rsidR="00CF222A" w:rsidRPr="00347C5C" w:rsidRDefault="00CF222A" w:rsidP="00CF222A">
      <w:pPr>
        <w:autoSpaceDE w:val="0"/>
        <w:autoSpaceDN w:val="0"/>
        <w:adjustRightInd w:val="0"/>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Уполномоченное должностное лицо администрации ЧГО рассматривает жалобы на действия (бездействие) и (или) решения, принимаемые должностными лицами </w:t>
      </w:r>
      <w:r w:rsidR="003D2B66">
        <w:rPr>
          <w:rFonts w:ascii="Times New Roman" w:hAnsi="Times New Roman" w:cs="Times New Roman"/>
          <w:sz w:val="28"/>
          <w:szCs w:val="28"/>
        </w:rPr>
        <w:t>Отдела</w:t>
      </w:r>
      <w:r w:rsidRPr="00347C5C">
        <w:rPr>
          <w:rFonts w:ascii="Times New Roman" w:hAnsi="Times New Roman" w:cs="Times New Roman"/>
          <w:sz w:val="28"/>
          <w:szCs w:val="28"/>
        </w:rPr>
        <w:t>.</w:t>
      </w:r>
    </w:p>
    <w:p w:rsidR="00CF222A" w:rsidRPr="00347C5C" w:rsidRDefault="00CF222A" w:rsidP="00CF222A">
      <w:pPr>
        <w:autoSpaceDE w:val="0"/>
        <w:autoSpaceDN w:val="0"/>
        <w:adjustRightInd w:val="0"/>
        <w:ind w:firstLine="709"/>
        <w:jc w:val="both"/>
        <w:rPr>
          <w:rFonts w:ascii="Times New Roman" w:hAnsi="Times New Roman" w:cs="Times New Roman"/>
          <w:sz w:val="28"/>
          <w:szCs w:val="28"/>
        </w:rPr>
      </w:pPr>
      <w:r w:rsidRPr="00347C5C">
        <w:rPr>
          <w:rFonts w:ascii="Times New Roman" w:hAnsi="Times New Roman" w:cs="Times New Roman"/>
          <w:sz w:val="28"/>
          <w:szCs w:val="28"/>
        </w:rPr>
        <w:t>Глава Чебаркульского городского округа рассматривает жалобы на действия (бездействие) и (или) решения, принимаемые уполномоченным должностным лицом администрации ЧГО.</w:t>
      </w:r>
    </w:p>
    <w:p w:rsidR="00CF222A" w:rsidRPr="00347C5C" w:rsidRDefault="00CF222A" w:rsidP="00CF222A">
      <w:pPr>
        <w:autoSpaceDE w:val="0"/>
        <w:autoSpaceDN w:val="0"/>
        <w:adjustRightInd w:val="0"/>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 Решения, принятые Главой Чебаркульского городского округа и (или) его действия (бездействие) обжалуются в судебном порядке в соответствии с законодательством Российской Федерации.</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Pr="00347C5C">
        <w:rPr>
          <w:rFonts w:ascii="Times New Roman" w:hAnsi="Times New Roman" w:cs="Times New Roman"/>
          <w:sz w:val="28"/>
          <w:szCs w:val="28"/>
        </w:rPr>
        <w:t>. Жалоба должна содержать:</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1) наименование органа, предоставляющего муниципальную услугу, должностных лиц администрации ЧГО, решения и (или) действия (бездействие) которых обжалуются;</w:t>
      </w:r>
    </w:p>
    <w:p w:rsidR="00CF222A" w:rsidRPr="00347C5C" w:rsidRDefault="00CF222A" w:rsidP="00CF222A">
      <w:pPr>
        <w:ind w:firstLine="709"/>
        <w:jc w:val="both"/>
        <w:rPr>
          <w:rFonts w:ascii="Times New Roman" w:hAnsi="Times New Roman" w:cs="Times New Roman"/>
          <w:sz w:val="28"/>
          <w:szCs w:val="28"/>
        </w:rPr>
      </w:pPr>
      <w:proofErr w:type="gramStart"/>
      <w:r w:rsidRPr="00347C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w:t>
      </w:r>
      <w:r w:rsidRPr="00347C5C">
        <w:rPr>
          <w:rFonts w:ascii="Times New Roman" w:hAnsi="Times New Roman" w:cs="Times New Roman"/>
          <w:sz w:val="28"/>
          <w:szCs w:val="28"/>
        </w:rPr>
        <w:t>дминистрации</w:t>
      </w:r>
      <w:r>
        <w:rPr>
          <w:rFonts w:ascii="Times New Roman" w:hAnsi="Times New Roman" w:cs="Times New Roman"/>
          <w:sz w:val="28"/>
          <w:szCs w:val="28"/>
        </w:rPr>
        <w:t xml:space="preserve"> ЧГО</w:t>
      </w:r>
      <w:r w:rsidRPr="00347C5C">
        <w:rPr>
          <w:rFonts w:ascii="Times New Roman" w:hAnsi="Times New Roman" w:cs="Times New Roman"/>
          <w:sz w:val="28"/>
          <w:szCs w:val="28"/>
        </w:rPr>
        <w:t>, ее должностных лиц;</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ЧГО, ее должностных лиц. </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ЧГО, заявитель имеет право на получение таких документов и (или) информации, необходимых для обоснования и рассмотрения жалобы.</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5.7</w:t>
      </w:r>
      <w:r w:rsidRPr="00347C5C">
        <w:rPr>
          <w:rFonts w:ascii="Times New Roman" w:hAnsi="Times New Roman" w:cs="Times New Roman"/>
          <w:sz w:val="28"/>
          <w:szCs w:val="28"/>
        </w:rPr>
        <w:t xml:space="preserve">. </w:t>
      </w:r>
      <w:proofErr w:type="gramStart"/>
      <w:r w:rsidRPr="00347C5C">
        <w:rPr>
          <w:rFonts w:ascii="Times New Roman" w:hAnsi="Times New Roman" w:cs="Times New Roman"/>
          <w:sz w:val="28"/>
          <w:szCs w:val="28"/>
        </w:rPr>
        <w:t>Жалоба, поступившая в администрацию ЧГО,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ЧГО, ее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347C5C">
        <w:rPr>
          <w:rFonts w:ascii="Times New Roman" w:hAnsi="Times New Roman" w:cs="Times New Roman"/>
          <w:sz w:val="28"/>
          <w:szCs w:val="28"/>
        </w:rPr>
        <w:t xml:space="preserve"> дней со дня регистрации жалобы. </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Указанный срок рассмотрения жалоб может быть сокращен в случаях, установленных Правительством Российской Федерации.</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47C5C">
        <w:rPr>
          <w:rFonts w:ascii="Times New Roman" w:hAnsi="Times New Roman" w:cs="Times New Roman"/>
          <w:sz w:val="28"/>
          <w:szCs w:val="28"/>
        </w:rPr>
        <w:t xml:space="preserve">. По результатам рассмотрения жалобы должностное лицо, указанное в пункте </w:t>
      </w:r>
      <w:r w:rsidR="00D62BDB">
        <w:rPr>
          <w:rFonts w:ascii="Times New Roman" w:hAnsi="Times New Roman" w:cs="Times New Roman"/>
          <w:sz w:val="28"/>
          <w:szCs w:val="28"/>
        </w:rPr>
        <w:t>5.5</w:t>
      </w:r>
      <w:r w:rsidRPr="00347C5C">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CF222A" w:rsidRPr="00347C5C" w:rsidRDefault="00CF222A" w:rsidP="00CF222A">
      <w:pPr>
        <w:ind w:firstLine="709"/>
        <w:jc w:val="both"/>
        <w:rPr>
          <w:rFonts w:ascii="Times New Roman" w:hAnsi="Times New Roman" w:cs="Times New Roman"/>
          <w:sz w:val="28"/>
          <w:szCs w:val="28"/>
        </w:rPr>
      </w:pPr>
      <w:proofErr w:type="gramStart"/>
      <w:r w:rsidRPr="00347C5C">
        <w:rPr>
          <w:rFonts w:ascii="Times New Roman" w:hAnsi="Times New Roman" w:cs="Times New Roman"/>
          <w:sz w:val="28"/>
          <w:szCs w:val="28"/>
        </w:rPr>
        <w:t xml:space="preserve">1) удовлетворяет жалобу, в том числе в форме отмены неправильно принятых отказов в предоставлении муниципальной услуги, исправления допущенных </w:t>
      </w:r>
      <w:r>
        <w:rPr>
          <w:rFonts w:ascii="Times New Roman" w:hAnsi="Times New Roman" w:cs="Times New Roman"/>
          <w:sz w:val="28"/>
          <w:szCs w:val="28"/>
        </w:rPr>
        <w:t>а</w:t>
      </w:r>
      <w:r w:rsidRPr="00347C5C">
        <w:rPr>
          <w:rFonts w:ascii="Times New Roman" w:hAnsi="Times New Roman" w:cs="Times New Roman"/>
          <w:sz w:val="28"/>
          <w:szCs w:val="28"/>
        </w:rPr>
        <w:t>дминистрацией</w:t>
      </w:r>
      <w:r>
        <w:rPr>
          <w:rFonts w:ascii="Times New Roman" w:hAnsi="Times New Roman" w:cs="Times New Roman"/>
          <w:sz w:val="28"/>
          <w:szCs w:val="28"/>
        </w:rPr>
        <w:t xml:space="preserve"> ЧГО</w:t>
      </w:r>
      <w:r w:rsidRPr="00347C5C">
        <w:rPr>
          <w:rFonts w:ascii="Times New Roman" w:hAnsi="Times New Roman" w:cs="Times New Roman"/>
          <w:sz w:val="28"/>
          <w:szCs w:val="28"/>
        </w:rPr>
        <w:t>, ее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ЧГО, настоящим Административным регламентом</w:t>
      </w:r>
      <w:proofErr w:type="gramEnd"/>
      <w:r w:rsidRPr="00347C5C">
        <w:rPr>
          <w:rFonts w:ascii="Times New Roman" w:hAnsi="Times New Roman" w:cs="Times New Roman"/>
          <w:sz w:val="28"/>
          <w:szCs w:val="28"/>
        </w:rPr>
        <w:t>, а также в иных формах;</w:t>
      </w:r>
    </w:p>
    <w:p w:rsidR="00CF222A" w:rsidRPr="00347C5C" w:rsidRDefault="00CF222A" w:rsidP="00CF222A">
      <w:pPr>
        <w:ind w:firstLine="709"/>
        <w:jc w:val="both"/>
        <w:rPr>
          <w:rFonts w:ascii="Times New Roman" w:hAnsi="Times New Roman" w:cs="Times New Roman"/>
          <w:sz w:val="28"/>
          <w:szCs w:val="28"/>
        </w:rPr>
      </w:pPr>
      <w:r w:rsidRPr="00347C5C">
        <w:rPr>
          <w:rFonts w:ascii="Times New Roman" w:hAnsi="Times New Roman" w:cs="Times New Roman"/>
          <w:sz w:val="28"/>
          <w:szCs w:val="28"/>
        </w:rPr>
        <w:t>2) отказывает в удовлетворении жалобы.</w:t>
      </w:r>
    </w:p>
    <w:p w:rsidR="00CF222A"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47C5C">
        <w:rPr>
          <w:rFonts w:ascii="Times New Roman" w:hAnsi="Times New Roman" w:cs="Times New Roman"/>
          <w:sz w:val="28"/>
          <w:szCs w:val="28"/>
        </w:rPr>
        <w:t xml:space="preserve">. Не позднее дня, следующего за днем принятия решения, указанного в пункте </w:t>
      </w:r>
      <w:r w:rsidR="00D62BDB">
        <w:rPr>
          <w:rFonts w:ascii="Times New Roman" w:hAnsi="Times New Roman" w:cs="Times New Roman"/>
          <w:sz w:val="28"/>
          <w:szCs w:val="28"/>
        </w:rPr>
        <w:t>5.8</w:t>
      </w:r>
      <w:r w:rsidRPr="00347C5C">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B8D" w:rsidRPr="008E01C1" w:rsidRDefault="00C90B8D" w:rsidP="00C90B8D">
      <w:pPr>
        <w:autoSpaceDE w:val="0"/>
        <w:autoSpaceDN w:val="0"/>
        <w:adjustRightInd w:val="0"/>
        <w:ind w:firstLine="709"/>
        <w:jc w:val="both"/>
        <w:rPr>
          <w:rFonts w:ascii="Times New Roman" w:hAnsi="Times New Roman" w:cs="Times New Roman"/>
          <w:sz w:val="28"/>
          <w:szCs w:val="28"/>
        </w:rPr>
      </w:pPr>
      <w:r w:rsidRPr="008E01C1">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01C1">
        <w:rPr>
          <w:rFonts w:ascii="Times New Roman" w:hAnsi="Times New Roman" w:cs="Times New Roman"/>
          <w:sz w:val="28"/>
          <w:szCs w:val="28"/>
        </w:rPr>
        <w:t>неудобства</w:t>
      </w:r>
      <w:proofErr w:type="gramEnd"/>
      <w:r w:rsidRPr="008E01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0B8D" w:rsidRPr="008E01C1" w:rsidRDefault="00C90B8D" w:rsidP="00C90B8D">
      <w:pPr>
        <w:autoSpaceDE w:val="0"/>
        <w:autoSpaceDN w:val="0"/>
        <w:adjustRightInd w:val="0"/>
        <w:ind w:firstLine="709"/>
        <w:jc w:val="both"/>
        <w:rPr>
          <w:rFonts w:ascii="Times New Roman" w:hAnsi="Times New Roman" w:cs="Times New Roman"/>
          <w:sz w:val="28"/>
          <w:szCs w:val="28"/>
        </w:rPr>
      </w:pPr>
      <w:r w:rsidRPr="008E01C1">
        <w:rPr>
          <w:rFonts w:ascii="Times New Roman" w:hAnsi="Times New Roman" w:cs="Times New Roman"/>
          <w:sz w:val="28"/>
          <w:szCs w:val="28"/>
        </w:rPr>
        <w:t xml:space="preserve">В случае признания </w:t>
      </w:r>
      <w:proofErr w:type="gramStart"/>
      <w:r w:rsidRPr="008E01C1">
        <w:rPr>
          <w:rFonts w:ascii="Times New Roman" w:hAnsi="Times New Roman" w:cs="Times New Roman"/>
          <w:sz w:val="28"/>
          <w:szCs w:val="28"/>
        </w:rPr>
        <w:t>жалобы</w:t>
      </w:r>
      <w:proofErr w:type="gramEnd"/>
      <w:r w:rsidRPr="008E01C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B8D" w:rsidRPr="00347C5C" w:rsidRDefault="008E01C1" w:rsidP="008E01C1">
      <w:pPr>
        <w:autoSpaceDE w:val="0"/>
        <w:autoSpaceDN w:val="0"/>
        <w:adjustRightInd w:val="0"/>
        <w:ind w:firstLine="709"/>
        <w:jc w:val="both"/>
        <w:rPr>
          <w:rFonts w:ascii="Times New Roman" w:hAnsi="Times New Roman" w:cs="Times New Roman"/>
          <w:sz w:val="28"/>
          <w:szCs w:val="28"/>
        </w:rPr>
      </w:pPr>
      <w:r w:rsidRPr="00C15226">
        <w:rPr>
          <w:rFonts w:ascii="Times New Roman" w:hAnsi="Times New Roman" w:cs="Times New Roman"/>
          <w:i/>
          <w:sz w:val="28"/>
          <w:szCs w:val="28"/>
        </w:rPr>
        <w:t>(изменения</w:t>
      </w:r>
      <w:r>
        <w:rPr>
          <w:rFonts w:ascii="Times New Roman" w:hAnsi="Times New Roman" w:cs="Times New Roman"/>
          <w:i/>
          <w:sz w:val="28"/>
          <w:szCs w:val="28"/>
        </w:rPr>
        <w:t xml:space="preserve"> в данный пункт регламента</w:t>
      </w:r>
      <w:r w:rsidRPr="00C15226">
        <w:rPr>
          <w:rFonts w:ascii="Times New Roman" w:hAnsi="Times New Roman" w:cs="Times New Roman"/>
          <w:i/>
          <w:sz w:val="28"/>
          <w:szCs w:val="28"/>
        </w:rPr>
        <w:t xml:space="preserve"> внесены постановлением от 21.12.2018 г. № 884)</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47C5C">
        <w:rPr>
          <w:rFonts w:ascii="Times New Roman" w:hAnsi="Times New Roman" w:cs="Times New Roman"/>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CF222A" w:rsidRPr="00347C5C" w:rsidRDefault="00CF222A" w:rsidP="00CF222A">
      <w:pPr>
        <w:ind w:firstLine="709"/>
        <w:jc w:val="both"/>
        <w:rPr>
          <w:rFonts w:ascii="Times New Roman" w:hAnsi="Times New Roman" w:cs="Times New Roman"/>
          <w:sz w:val="28"/>
          <w:szCs w:val="28"/>
        </w:rPr>
      </w:pPr>
      <w:r>
        <w:rPr>
          <w:rFonts w:ascii="Times New Roman" w:hAnsi="Times New Roman" w:cs="Times New Roman"/>
          <w:sz w:val="28"/>
          <w:szCs w:val="28"/>
        </w:rPr>
        <w:t>5.11</w:t>
      </w:r>
      <w:r w:rsidRPr="00347C5C">
        <w:rPr>
          <w:rFonts w:ascii="Times New Roman" w:hAnsi="Times New Roman" w:cs="Times New Roman"/>
          <w:sz w:val="28"/>
          <w:szCs w:val="28"/>
        </w:rPr>
        <w:t xml:space="preserve">. В случае установления в ходе или по результатам </w:t>
      </w:r>
      <w:proofErr w:type="gramStart"/>
      <w:r w:rsidRPr="00347C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47C5C">
        <w:rPr>
          <w:rFonts w:ascii="Times New Roman" w:hAnsi="Times New Roman" w:cs="Times New Roman"/>
          <w:sz w:val="28"/>
          <w:szCs w:val="28"/>
        </w:rPr>
        <w:t xml:space="preserve"> или преступления</w:t>
      </w:r>
      <w:r w:rsidR="008733D7">
        <w:rPr>
          <w:rFonts w:ascii="Times New Roman" w:hAnsi="Times New Roman" w:cs="Times New Roman"/>
          <w:sz w:val="28"/>
          <w:szCs w:val="28"/>
        </w:rPr>
        <w:t>,</w:t>
      </w:r>
      <w:r w:rsidRPr="00347C5C">
        <w:rPr>
          <w:rFonts w:ascii="Times New Roman" w:hAnsi="Times New Roman" w:cs="Times New Roman"/>
          <w:sz w:val="28"/>
          <w:szCs w:val="28"/>
        </w:rPr>
        <w:t xml:space="preserve"> должностное лицо администрации ЧГО, наделенное полномочиями по рассмотрению жалоб, незамедлительно направляет имеющиеся материалы в органы прокуратуры.</w:t>
      </w:r>
    </w:p>
    <w:p w:rsidR="004C7326" w:rsidRPr="00492E88" w:rsidRDefault="004C7326" w:rsidP="00492E88">
      <w:pPr>
        <w:rPr>
          <w:rFonts w:ascii="Times New Roman" w:hAnsi="Times New Roman" w:cs="Times New Roman"/>
          <w:sz w:val="28"/>
          <w:szCs w:val="28"/>
        </w:rPr>
      </w:pPr>
      <w:r>
        <w:br w:type="page"/>
      </w:r>
    </w:p>
    <w:tbl>
      <w:tblPr>
        <w:tblStyle w:val="ac"/>
        <w:tblW w:w="5346" w:type="dxa"/>
        <w:tblInd w:w="4361" w:type="dxa"/>
        <w:tblLook w:val="04A0"/>
      </w:tblPr>
      <w:tblGrid>
        <w:gridCol w:w="5346"/>
      </w:tblGrid>
      <w:tr w:rsidR="00492E88" w:rsidRPr="00234D4A" w:rsidTr="00492E88">
        <w:tc>
          <w:tcPr>
            <w:tcW w:w="5346" w:type="dxa"/>
            <w:tcBorders>
              <w:top w:val="nil"/>
              <w:left w:val="nil"/>
              <w:bottom w:val="nil"/>
              <w:right w:val="nil"/>
            </w:tcBorders>
          </w:tcPr>
          <w:p w:rsidR="00492E88" w:rsidRDefault="00492E88" w:rsidP="003F6A8E">
            <w:pPr>
              <w:pStyle w:val="ConsPlusNormal"/>
              <w:ind w:firstLine="0"/>
              <w:outlineLvl w:val="0"/>
              <w:rPr>
                <w:rFonts w:ascii="Times New Roman" w:hAnsi="Times New Roman" w:cs="Times New Roman"/>
                <w:sz w:val="24"/>
                <w:szCs w:val="24"/>
              </w:rPr>
            </w:pPr>
          </w:p>
          <w:p w:rsidR="00492E88" w:rsidRPr="00234D4A" w:rsidRDefault="00492E88" w:rsidP="00492E88">
            <w:pPr>
              <w:pStyle w:val="ConsPlusNormal"/>
              <w:ind w:firstLine="0"/>
              <w:jc w:val="center"/>
              <w:outlineLvl w:val="0"/>
              <w:rPr>
                <w:rFonts w:ascii="Times New Roman" w:hAnsi="Times New Roman" w:cs="Times New Roman"/>
                <w:sz w:val="24"/>
                <w:szCs w:val="24"/>
              </w:rPr>
            </w:pPr>
            <w:r w:rsidRPr="00234D4A">
              <w:rPr>
                <w:rFonts w:ascii="Times New Roman" w:hAnsi="Times New Roman" w:cs="Times New Roman"/>
                <w:sz w:val="24"/>
                <w:szCs w:val="24"/>
              </w:rPr>
              <w:t>Приложение 1</w:t>
            </w:r>
          </w:p>
          <w:p w:rsidR="00492E88" w:rsidRPr="00234D4A" w:rsidRDefault="00492E88" w:rsidP="00492E88">
            <w:pPr>
              <w:pStyle w:val="ConsPlusNormal"/>
              <w:ind w:firstLine="0"/>
              <w:jc w:val="center"/>
              <w:outlineLvl w:val="0"/>
              <w:rPr>
                <w:rFonts w:ascii="Times New Roman" w:hAnsi="Times New Roman" w:cs="Times New Roman"/>
                <w:sz w:val="24"/>
                <w:szCs w:val="24"/>
              </w:rPr>
            </w:pPr>
            <w:r w:rsidRPr="00234D4A">
              <w:rPr>
                <w:rFonts w:ascii="Times New Roman" w:hAnsi="Times New Roman" w:cs="Times New Roman"/>
                <w:sz w:val="24"/>
                <w:szCs w:val="24"/>
              </w:rPr>
              <w:t xml:space="preserve">к Административному регламенту </w:t>
            </w:r>
            <w:r w:rsidRPr="00234D4A">
              <w:rPr>
                <w:rFonts w:ascii="Times New Roman" w:hAnsi="Times New Roman"/>
                <w:sz w:val="24"/>
                <w:szCs w:val="24"/>
              </w:rPr>
              <w:t xml:space="preserve">предоставления администрацией Чебаркульского городского округа муниципальной услуги </w:t>
            </w:r>
            <w:r w:rsidRPr="00492E88">
              <w:rPr>
                <w:rFonts w:ascii="Times New Roman" w:hAnsi="Times New Roman"/>
                <w:sz w:val="24"/>
                <w:szCs w:val="24"/>
              </w:rPr>
              <w:t>«</w:t>
            </w:r>
            <w:r w:rsidRPr="00492E88">
              <w:rPr>
                <w:rFonts w:ascii="Times New Roman" w:hAnsi="Times New Roman" w:cs="Times New Roman"/>
                <w:sz w:val="24"/>
                <w:szCs w:val="24"/>
              </w:rPr>
              <w:t xml:space="preserve">Выдача разрешений на </w:t>
            </w:r>
            <w:r w:rsidRPr="00492E88">
              <w:rPr>
                <w:rFonts w:ascii="Times New Roman" w:eastAsiaTheme="minorHAnsi" w:hAnsi="Times New Roman" w:cs="Times New Roman"/>
                <w:sz w:val="24"/>
                <w:szCs w:val="24"/>
                <w:lang w:eastAsia="en-US"/>
              </w:rPr>
              <w:t>условно разрешенный вид использования земельного участка или объекта капитального строительства</w:t>
            </w:r>
            <w:r w:rsidRPr="00492E88">
              <w:rPr>
                <w:rFonts w:ascii="Times New Roman" w:hAnsi="Times New Roman"/>
                <w:sz w:val="24"/>
                <w:szCs w:val="24"/>
              </w:rPr>
              <w:t>»</w:t>
            </w:r>
          </w:p>
        </w:tc>
      </w:tr>
    </w:tbl>
    <w:p w:rsidR="00492E88" w:rsidRDefault="00492E88" w:rsidP="00492E88">
      <w:pPr>
        <w:rPr>
          <w:rFonts w:ascii="Times New Roman" w:hAnsi="Times New Roman" w:cs="Times New Roman"/>
        </w:rPr>
      </w:pPr>
    </w:p>
    <w:p w:rsidR="00492E88" w:rsidRPr="00F344DF" w:rsidRDefault="00492E88" w:rsidP="00492E88">
      <w:pPr>
        <w:pStyle w:val="ConsPlusNormal"/>
        <w:ind w:left="6521"/>
        <w:jc w:val="center"/>
        <w:rPr>
          <w:rFonts w:ascii="Times New Roman" w:hAnsi="Times New Roman" w:cs="Times New Roman"/>
          <w:b/>
          <w:sz w:val="24"/>
          <w:szCs w:val="24"/>
        </w:rPr>
      </w:pPr>
    </w:p>
    <w:p w:rsidR="00492E88" w:rsidRDefault="00492E88" w:rsidP="00492E88">
      <w:pPr>
        <w:pStyle w:val="ConsPlusNormal"/>
        <w:jc w:val="center"/>
        <w:rPr>
          <w:rFonts w:ascii="Times New Roman" w:hAnsi="Times New Roman" w:cs="Times New Roman"/>
          <w:sz w:val="28"/>
          <w:szCs w:val="28"/>
        </w:rPr>
      </w:pPr>
    </w:p>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 xml:space="preserve">Общая информация об МБУ «Многофункциональный центр предоставления государственных и муниципальных услуг (МФЦ)»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5826"/>
      </w:tblGrid>
      <w:tr w:rsidR="00492E88" w:rsidRPr="00234D4A" w:rsidTr="00492E88">
        <w:trPr>
          <w:trHeight w:val="492"/>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Почтовый адрес для направления корреспонденции</w:t>
            </w:r>
          </w:p>
        </w:tc>
        <w:tc>
          <w:tcPr>
            <w:tcW w:w="6202"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456440, Челябинская область, г</w:t>
            </w:r>
            <w:proofErr w:type="gramStart"/>
            <w:r w:rsidRPr="00234D4A">
              <w:rPr>
                <w:rFonts w:ascii="Times New Roman" w:hAnsi="Times New Roman" w:cs="Times New Roman"/>
                <w:sz w:val="28"/>
                <w:szCs w:val="28"/>
              </w:rPr>
              <w:t>.Ч</w:t>
            </w:r>
            <w:proofErr w:type="gramEnd"/>
            <w:r w:rsidRPr="00234D4A">
              <w:rPr>
                <w:rFonts w:ascii="Times New Roman" w:hAnsi="Times New Roman" w:cs="Times New Roman"/>
                <w:sz w:val="28"/>
                <w:szCs w:val="28"/>
              </w:rPr>
              <w:t>ебаркуль, ул.Ленина, 22</w:t>
            </w:r>
          </w:p>
        </w:tc>
      </w:tr>
      <w:tr w:rsidR="00492E88" w:rsidRPr="00234D4A" w:rsidTr="00492E88">
        <w:trPr>
          <w:trHeight w:val="331"/>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Место нахождения</w:t>
            </w:r>
          </w:p>
        </w:tc>
        <w:tc>
          <w:tcPr>
            <w:tcW w:w="6202"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Челябинская область, г</w:t>
            </w:r>
            <w:proofErr w:type="gramStart"/>
            <w:r w:rsidRPr="00234D4A">
              <w:rPr>
                <w:rFonts w:ascii="Times New Roman" w:hAnsi="Times New Roman" w:cs="Times New Roman"/>
                <w:sz w:val="28"/>
                <w:szCs w:val="28"/>
              </w:rPr>
              <w:t>.Ч</w:t>
            </w:r>
            <w:proofErr w:type="gramEnd"/>
            <w:r w:rsidRPr="00234D4A">
              <w:rPr>
                <w:rFonts w:ascii="Times New Roman" w:hAnsi="Times New Roman" w:cs="Times New Roman"/>
                <w:sz w:val="28"/>
                <w:szCs w:val="28"/>
              </w:rPr>
              <w:t>ебаркуль, ул.Ленина, 22</w:t>
            </w:r>
          </w:p>
        </w:tc>
      </w:tr>
      <w:tr w:rsidR="00492E88" w:rsidRPr="00234D4A" w:rsidTr="00492E88">
        <w:trPr>
          <w:trHeight w:val="285"/>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Адрес электронной почты</w:t>
            </w:r>
          </w:p>
        </w:tc>
        <w:tc>
          <w:tcPr>
            <w:tcW w:w="6202" w:type="dxa"/>
            <w:shd w:val="clear" w:color="auto" w:fill="auto"/>
          </w:tcPr>
          <w:p w:rsidR="00492E88" w:rsidRPr="00234D4A" w:rsidRDefault="00492E88" w:rsidP="00492E88">
            <w:pPr>
              <w:rPr>
                <w:rFonts w:ascii="Times New Roman" w:hAnsi="Times New Roman" w:cs="Times New Roman"/>
                <w:sz w:val="28"/>
                <w:szCs w:val="28"/>
              </w:rPr>
            </w:pPr>
            <w:proofErr w:type="spellStart"/>
            <w:r w:rsidRPr="00234D4A">
              <w:rPr>
                <w:rFonts w:ascii="Times New Roman" w:hAnsi="Times New Roman" w:cs="Times New Roman"/>
                <w:sz w:val="28"/>
                <w:szCs w:val="28"/>
              </w:rPr>
              <w:t>mfc</w:t>
            </w:r>
            <w:r w:rsidRPr="00234D4A">
              <w:rPr>
                <w:rFonts w:ascii="Times New Roman" w:hAnsi="Times New Roman" w:cs="Times New Roman"/>
                <w:sz w:val="28"/>
                <w:szCs w:val="28"/>
                <w:lang w:val="en-US"/>
              </w:rPr>
              <w:t>chebgo</w:t>
            </w:r>
            <w:proofErr w:type="spellEnd"/>
            <w:r w:rsidRPr="00234D4A">
              <w:rPr>
                <w:rFonts w:ascii="Times New Roman" w:hAnsi="Times New Roman" w:cs="Times New Roman"/>
                <w:sz w:val="28"/>
                <w:szCs w:val="28"/>
              </w:rPr>
              <w:t>@</w:t>
            </w:r>
            <w:r w:rsidRPr="00234D4A">
              <w:rPr>
                <w:rFonts w:ascii="Times New Roman" w:hAnsi="Times New Roman" w:cs="Times New Roman"/>
                <w:sz w:val="28"/>
                <w:szCs w:val="28"/>
                <w:lang w:val="en-US"/>
              </w:rPr>
              <w:t>mail</w:t>
            </w:r>
            <w:proofErr w:type="spellStart"/>
            <w:r w:rsidRPr="00234D4A">
              <w:rPr>
                <w:rFonts w:ascii="Times New Roman" w:hAnsi="Times New Roman" w:cs="Times New Roman"/>
                <w:sz w:val="28"/>
                <w:szCs w:val="28"/>
              </w:rPr>
              <w:t>l.ru</w:t>
            </w:r>
            <w:proofErr w:type="spellEnd"/>
          </w:p>
        </w:tc>
      </w:tr>
      <w:tr w:rsidR="00492E88" w:rsidRPr="00234D4A" w:rsidTr="00492E88">
        <w:trPr>
          <w:trHeight w:val="323"/>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Телефон для справок</w:t>
            </w:r>
          </w:p>
        </w:tc>
        <w:tc>
          <w:tcPr>
            <w:tcW w:w="6202"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8 (35168) 2-51-52</w:t>
            </w:r>
          </w:p>
        </w:tc>
      </w:tr>
      <w:tr w:rsidR="00492E88" w:rsidRPr="00234D4A" w:rsidTr="00492E88">
        <w:trPr>
          <w:trHeight w:val="273"/>
        </w:trPr>
        <w:tc>
          <w:tcPr>
            <w:tcW w:w="4219" w:type="dxa"/>
            <w:shd w:val="clear" w:color="auto" w:fill="auto"/>
          </w:tcPr>
          <w:p w:rsidR="00492E88" w:rsidRPr="00234D4A" w:rsidRDefault="00492E88" w:rsidP="00492E88">
            <w:pPr>
              <w:rPr>
                <w:rFonts w:ascii="Times New Roman" w:hAnsi="Times New Roman" w:cs="Times New Roman"/>
                <w:sz w:val="28"/>
                <w:szCs w:val="28"/>
              </w:rPr>
            </w:pPr>
            <w:proofErr w:type="spellStart"/>
            <w:r w:rsidRPr="00234D4A">
              <w:rPr>
                <w:rFonts w:ascii="Times New Roman" w:hAnsi="Times New Roman" w:cs="Times New Roman"/>
                <w:sz w:val="28"/>
                <w:szCs w:val="28"/>
              </w:rPr>
              <w:t>Телефон-автоинформатор</w:t>
            </w:r>
            <w:proofErr w:type="spellEnd"/>
          </w:p>
        </w:tc>
        <w:tc>
          <w:tcPr>
            <w:tcW w:w="6202"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w:t>
            </w:r>
          </w:p>
        </w:tc>
      </w:tr>
      <w:tr w:rsidR="00492E88" w:rsidRPr="00234D4A" w:rsidTr="00492E88">
        <w:trPr>
          <w:trHeight w:val="213"/>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Официальный сайт в сети Интернет</w:t>
            </w:r>
          </w:p>
        </w:tc>
        <w:tc>
          <w:tcPr>
            <w:tcW w:w="6202" w:type="dxa"/>
            <w:shd w:val="clear" w:color="auto" w:fill="auto"/>
          </w:tcPr>
          <w:p w:rsidR="00492E88" w:rsidRPr="00234D4A" w:rsidRDefault="00492E88" w:rsidP="00492E88">
            <w:pPr>
              <w:rPr>
                <w:rFonts w:ascii="Times New Roman" w:hAnsi="Times New Roman" w:cs="Times New Roman"/>
                <w:sz w:val="28"/>
                <w:szCs w:val="28"/>
                <w:lang w:val="en-US"/>
              </w:rPr>
            </w:pPr>
            <w:r w:rsidRPr="00234D4A">
              <w:rPr>
                <w:rFonts w:ascii="Times New Roman" w:hAnsi="Times New Roman" w:cs="Times New Roman"/>
                <w:sz w:val="28"/>
                <w:szCs w:val="28"/>
                <w:lang w:val="en-US"/>
              </w:rPr>
              <w:t>-</w:t>
            </w:r>
          </w:p>
        </w:tc>
      </w:tr>
      <w:tr w:rsidR="00492E88" w:rsidRPr="00234D4A" w:rsidTr="00492E88">
        <w:trPr>
          <w:trHeight w:val="287"/>
        </w:trPr>
        <w:tc>
          <w:tcPr>
            <w:tcW w:w="4219"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ФИО руководителя</w:t>
            </w:r>
          </w:p>
        </w:tc>
        <w:tc>
          <w:tcPr>
            <w:tcW w:w="6202" w:type="dxa"/>
            <w:shd w:val="clear" w:color="auto" w:fill="auto"/>
          </w:tcPr>
          <w:p w:rsidR="00492E88" w:rsidRPr="00234D4A" w:rsidRDefault="00492E88" w:rsidP="00492E88">
            <w:pPr>
              <w:rPr>
                <w:rFonts w:ascii="Times New Roman" w:hAnsi="Times New Roman" w:cs="Times New Roman"/>
                <w:sz w:val="28"/>
                <w:szCs w:val="28"/>
              </w:rPr>
            </w:pPr>
            <w:proofErr w:type="spellStart"/>
            <w:r w:rsidRPr="00234D4A">
              <w:rPr>
                <w:rFonts w:ascii="Times New Roman" w:hAnsi="Times New Roman" w:cs="Times New Roman"/>
                <w:sz w:val="28"/>
                <w:szCs w:val="28"/>
              </w:rPr>
              <w:t>Булычева</w:t>
            </w:r>
            <w:proofErr w:type="spellEnd"/>
            <w:r w:rsidRPr="00234D4A">
              <w:rPr>
                <w:rFonts w:ascii="Times New Roman" w:hAnsi="Times New Roman" w:cs="Times New Roman"/>
                <w:sz w:val="28"/>
                <w:szCs w:val="28"/>
              </w:rPr>
              <w:t xml:space="preserve"> Ольга Павловна</w:t>
            </w:r>
          </w:p>
        </w:tc>
      </w:tr>
    </w:tbl>
    <w:p w:rsidR="00492E88" w:rsidRPr="00234D4A" w:rsidRDefault="00492E88" w:rsidP="00492E88">
      <w:pPr>
        <w:rPr>
          <w:rFonts w:ascii="Times New Roman" w:hAnsi="Times New Roman" w:cs="Times New Roman"/>
          <w:b/>
          <w:sz w:val="28"/>
          <w:szCs w:val="28"/>
        </w:rPr>
      </w:pPr>
    </w:p>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График работы по приему заявителей</w:t>
      </w:r>
    </w:p>
    <w:p w:rsidR="00492E88" w:rsidRPr="00234D4A" w:rsidRDefault="00492E88" w:rsidP="00492E8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8"/>
        <w:gridCol w:w="4860"/>
      </w:tblGrid>
      <w:tr w:rsidR="00492E88" w:rsidRPr="00234D4A" w:rsidTr="00492E88">
        <w:trPr>
          <w:trHeight w:val="265"/>
        </w:trPr>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Дни недели</w:t>
            </w:r>
          </w:p>
        </w:tc>
        <w:tc>
          <w:tcPr>
            <w:tcW w:w="5103"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Часы работы</w:t>
            </w:r>
          </w:p>
        </w:tc>
      </w:tr>
      <w:tr w:rsidR="00492E88" w:rsidRPr="00234D4A" w:rsidTr="00492E88">
        <w:trPr>
          <w:trHeight w:val="250"/>
        </w:trPr>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Понедельник</w:t>
            </w:r>
          </w:p>
        </w:tc>
        <w:tc>
          <w:tcPr>
            <w:tcW w:w="5103"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w:t>
            </w:r>
            <w:r w:rsidRPr="00234D4A">
              <w:rPr>
                <w:rFonts w:ascii="Times New Roman" w:hAnsi="Times New Roman" w:cs="Times New Roman"/>
                <w:sz w:val="28"/>
                <w:szCs w:val="28"/>
                <w:lang w:val="en-US"/>
              </w:rPr>
              <w:t>8</w:t>
            </w:r>
            <w:r w:rsidRPr="00234D4A">
              <w:rPr>
                <w:rFonts w:ascii="Times New Roman" w:hAnsi="Times New Roman" w:cs="Times New Roman"/>
                <w:sz w:val="28"/>
                <w:szCs w:val="28"/>
              </w:rPr>
              <w:t>:</w:t>
            </w:r>
            <w:r w:rsidRPr="00234D4A">
              <w:rPr>
                <w:rFonts w:ascii="Times New Roman" w:hAnsi="Times New Roman" w:cs="Times New Roman"/>
                <w:sz w:val="28"/>
                <w:szCs w:val="28"/>
                <w:lang w:val="en-US"/>
              </w:rPr>
              <w:t>00</w:t>
            </w:r>
            <w:r w:rsidRPr="00234D4A">
              <w:rPr>
                <w:rFonts w:ascii="Times New Roman" w:hAnsi="Times New Roman" w:cs="Times New Roman"/>
                <w:sz w:val="28"/>
                <w:szCs w:val="28"/>
              </w:rPr>
              <w:t xml:space="preserve">  - 18:00</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Вторник</w:t>
            </w:r>
          </w:p>
        </w:tc>
        <w:tc>
          <w:tcPr>
            <w:tcW w:w="5103"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 xml:space="preserve">08:00  - 20:00 </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Среда</w:t>
            </w:r>
          </w:p>
        </w:tc>
        <w:tc>
          <w:tcPr>
            <w:tcW w:w="5103" w:type="dxa"/>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- 18:00</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Четверг</w:t>
            </w:r>
          </w:p>
        </w:tc>
        <w:tc>
          <w:tcPr>
            <w:tcW w:w="5103" w:type="dxa"/>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- 18:00</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Пятница</w:t>
            </w:r>
          </w:p>
        </w:tc>
        <w:tc>
          <w:tcPr>
            <w:tcW w:w="5103" w:type="dxa"/>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- 18:00</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Суббота</w:t>
            </w:r>
          </w:p>
        </w:tc>
        <w:tc>
          <w:tcPr>
            <w:tcW w:w="5103"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09:00 - 13:00</w:t>
            </w:r>
          </w:p>
        </w:tc>
      </w:tr>
      <w:tr w:rsidR="00492E88" w:rsidRPr="00234D4A" w:rsidTr="00492E88">
        <w:tc>
          <w:tcPr>
            <w:tcW w:w="5211"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Воскресенье</w:t>
            </w:r>
          </w:p>
        </w:tc>
        <w:tc>
          <w:tcPr>
            <w:tcW w:w="5103" w:type="dxa"/>
            <w:shd w:val="clear" w:color="auto" w:fill="auto"/>
            <w:vAlign w:val="center"/>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выходной день</w:t>
            </w:r>
          </w:p>
        </w:tc>
      </w:tr>
    </w:tbl>
    <w:p w:rsidR="00492E88" w:rsidRPr="00234D4A" w:rsidRDefault="00492E88" w:rsidP="00492E88">
      <w:pPr>
        <w:rPr>
          <w:rFonts w:ascii="Times New Roman" w:hAnsi="Times New Roman" w:cs="Times New Roman"/>
          <w:b/>
          <w:sz w:val="28"/>
          <w:szCs w:val="28"/>
        </w:rPr>
      </w:pPr>
    </w:p>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 xml:space="preserve">Общая информация </w:t>
      </w:r>
      <w:r w:rsidR="0065681A">
        <w:rPr>
          <w:rFonts w:ascii="Times New Roman" w:hAnsi="Times New Roman" w:cs="Times New Roman"/>
          <w:sz w:val="28"/>
          <w:szCs w:val="28"/>
        </w:rPr>
        <w:t>об отделе</w:t>
      </w:r>
      <w:r w:rsidRPr="00234D4A">
        <w:rPr>
          <w:rFonts w:ascii="Times New Roman" w:hAnsi="Times New Roman" w:cs="Times New Roman"/>
          <w:sz w:val="28"/>
          <w:szCs w:val="28"/>
        </w:rPr>
        <w:t xml:space="preserve"> архитектуры и градостроительства администрации Чебаркульского городского округа</w:t>
      </w:r>
    </w:p>
    <w:p w:rsidR="00492E88" w:rsidRPr="00234D4A" w:rsidRDefault="00492E88" w:rsidP="00492E8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9"/>
        <w:gridCol w:w="5589"/>
      </w:tblGrid>
      <w:tr w:rsidR="00492E88" w:rsidRPr="00234D4A" w:rsidTr="00492E88">
        <w:trPr>
          <w:trHeight w:val="545"/>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Почтовый адрес для направления корреспонденции</w:t>
            </w:r>
          </w:p>
        </w:tc>
        <w:tc>
          <w:tcPr>
            <w:tcW w:w="5918"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Челябинская область, г</w:t>
            </w:r>
            <w:proofErr w:type="gramStart"/>
            <w:r w:rsidRPr="00234D4A">
              <w:rPr>
                <w:rFonts w:ascii="Times New Roman" w:hAnsi="Times New Roman" w:cs="Times New Roman"/>
                <w:sz w:val="28"/>
                <w:szCs w:val="28"/>
              </w:rPr>
              <w:t>.Ч</w:t>
            </w:r>
            <w:proofErr w:type="gramEnd"/>
            <w:r w:rsidRPr="00234D4A">
              <w:rPr>
                <w:rFonts w:ascii="Times New Roman" w:hAnsi="Times New Roman" w:cs="Times New Roman"/>
                <w:sz w:val="28"/>
                <w:szCs w:val="28"/>
              </w:rPr>
              <w:t>ебаркуль, ул.Ленина, 13-а</w:t>
            </w:r>
          </w:p>
        </w:tc>
      </w:tr>
      <w:tr w:rsidR="00492E88" w:rsidRPr="00234D4A" w:rsidTr="00492E88">
        <w:trPr>
          <w:trHeight w:val="397"/>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Место нахождения</w:t>
            </w:r>
          </w:p>
        </w:tc>
        <w:tc>
          <w:tcPr>
            <w:tcW w:w="5918"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Челябинская область, г</w:t>
            </w:r>
            <w:proofErr w:type="gramStart"/>
            <w:r w:rsidRPr="00234D4A">
              <w:rPr>
                <w:rFonts w:ascii="Times New Roman" w:hAnsi="Times New Roman" w:cs="Times New Roman"/>
                <w:sz w:val="28"/>
                <w:szCs w:val="28"/>
              </w:rPr>
              <w:t>.Ч</w:t>
            </w:r>
            <w:proofErr w:type="gramEnd"/>
            <w:r w:rsidRPr="00234D4A">
              <w:rPr>
                <w:rFonts w:ascii="Times New Roman" w:hAnsi="Times New Roman" w:cs="Times New Roman"/>
                <w:sz w:val="28"/>
                <w:szCs w:val="28"/>
              </w:rPr>
              <w:t>ебаркуль, ул.Ленина, 13-а</w:t>
            </w:r>
          </w:p>
        </w:tc>
      </w:tr>
      <w:tr w:rsidR="00492E88" w:rsidRPr="00234D4A" w:rsidTr="00492E88">
        <w:trPr>
          <w:trHeight w:val="403"/>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Адрес электронной почты</w:t>
            </w:r>
          </w:p>
        </w:tc>
        <w:tc>
          <w:tcPr>
            <w:tcW w:w="5918" w:type="dxa"/>
            <w:shd w:val="clear" w:color="auto" w:fill="auto"/>
          </w:tcPr>
          <w:p w:rsidR="00492E88" w:rsidRPr="00234D4A" w:rsidRDefault="001A72F3" w:rsidP="00492E88">
            <w:pPr>
              <w:rPr>
                <w:rFonts w:ascii="Times New Roman" w:hAnsi="Times New Roman" w:cs="Times New Roman"/>
                <w:sz w:val="28"/>
                <w:szCs w:val="28"/>
              </w:rPr>
            </w:pPr>
            <w:hyperlink r:id="rId16" w:history="1">
              <w:r w:rsidR="00492E88" w:rsidRPr="00234D4A">
                <w:rPr>
                  <w:rStyle w:val="a6"/>
                  <w:rFonts w:ascii="Times New Roman" w:hAnsi="Times New Roman" w:cs="Times New Roman"/>
                  <w:sz w:val="28"/>
                  <w:szCs w:val="28"/>
                  <w:lang w:val="en-US"/>
                </w:rPr>
                <w:t>admin</w:t>
              </w:r>
              <w:r w:rsidR="00492E88" w:rsidRPr="00234D4A">
                <w:rPr>
                  <w:rStyle w:val="a6"/>
                  <w:rFonts w:ascii="Times New Roman" w:hAnsi="Times New Roman" w:cs="Times New Roman"/>
                  <w:sz w:val="28"/>
                  <w:szCs w:val="28"/>
                </w:rPr>
                <w:t>@</w:t>
              </w:r>
              <w:r w:rsidR="00492E88" w:rsidRPr="00234D4A">
                <w:rPr>
                  <w:rStyle w:val="a6"/>
                  <w:rFonts w:ascii="Times New Roman" w:hAnsi="Times New Roman" w:cs="Times New Roman"/>
                  <w:sz w:val="28"/>
                  <w:szCs w:val="28"/>
                  <w:lang w:val="en-US"/>
                </w:rPr>
                <w:t>chebarcul</w:t>
              </w:r>
              <w:r w:rsidR="00492E88" w:rsidRPr="00234D4A">
                <w:rPr>
                  <w:rStyle w:val="a6"/>
                  <w:rFonts w:ascii="Times New Roman" w:hAnsi="Times New Roman" w:cs="Times New Roman"/>
                  <w:sz w:val="28"/>
                  <w:szCs w:val="28"/>
                </w:rPr>
                <w:t>.</w:t>
              </w:r>
              <w:r w:rsidR="00492E88" w:rsidRPr="00234D4A">
                <w:rPr>
                  <w:rStyle w:val="a6"/>
                  <w:rFonts w:ascii="Times New Roman" w:hAnsi="Times New Roman" w:cs="Times New Roman"/>
                  <w:sz w:val="28"/>
                  <w:szCs w:val="28"/>
                  <w:lang w:val="en-US"/>
                </w:rPr>
                <w:t>ru</w:t>
              </w:r>
            </w:hyperlink>
            <w:r w:rsidR="00492E88" w:rsidRPr="00234D4A">
              <w:rPr>
                <w:rFonts w:ascii="Times New Roman" w:hAnsi="Times New Roman" w:cs="Times New Roman"/>
                <w:sz w:val="28"/>
                <w:szCs w:val="28"/>
              </w:rPr>
              <w:t xml:space="preserve">, </w:t>
            </w:r>
            <w:hyperlink r:id="rId17" w:history="1">
              <w:r w:rsidR="00492E88" w:rsidRPr="00234D4A">
                <w:rPr>
                  <w:rStyle w:val="a6"/>
                  <w:rFonts w:ascii="Times New Roman" w:hAnsi="Times New Roman" w:cs="Times New Roman"/>
                  <w:sz w:val="28"/>
                  <w:szCs w:val="28"/>
                </w:rPr>
                <w:t>komitet.adm@yandex.ru</w:t>
              </w:r>
            </w:hyperlink>
            <w:r w:rsidR="00492E88" w:rsidRPr="00234D4A">
              <w:rPr>
                <w:rFonts w:ascii="Times New Roman" w:hAnsi="Times New Roman" w:cs="Times New Roman"/>
                <w:sz w:val="28"/>
                <w:szCs w:val="28"/>
              </w:rPr>
              <w:t xml:space="preserve"> </w:t>
            </w:r>
          </w:p>
        </w:tc>
      </w:tr>
      <w:tr w:rsidR="00492E88" w:rsidRPr="00234D4A" w:rsidTr="00492E88">
        <w:trPr>
          <w:trHeight w:val="276"/>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Телефон для справок</w:t>
            </w:r>
          </w:p>
        </w:tc>
        <w:tc>
          <w:tcPr>
            <w:tcW w:w="5918" w:type="dxa"/>
            <w:shd w:val="clear" w:color="auto" w:fill="auto"/>
          </w:tcPr>
          <w:p w:rsidR="00492E88" w:rsidRPr="00234D4A" w:rsidRDefault="00492E88" w:rsidP="00492E88">
            <w:pPr>
              <w:rPr>
                <w:rFonts w:ascii="Times New Roman" w:hAnsi="Times New Roman" w:cs="Times New Roman"/>
                <w:sz w:val="28"/>
                <w:szCs w:val="28"/>
                <w:lang w:val="en-US"/>
              </w:rPr>
            </w:pPr>
            <w:r w:rsidRPr="00234D4A">
              <w:rPr>
                <w:rFonts w:ascii="Times New Roman" w:hAnsi="Times New Roman" w:cs="Times New Roman"/>
                <w:sz w:val="28"/>
                <w:szCs w:val="28"/>
              </w:rPr>
              <w:t>8 (35168)2-</w:t>
            </w:r>
            <w:r w:rsidRPr="00234D4A">
              <w:rPr>
                <w:rFonts w:ascii="Times New Roman" w:hAnsi="Times New Roman" w:cs="Times New Roman"/>
                <w:sz w:val="28"/>
                <w:szCs w:val="28"/>
                <w:lang w:val="en-US"/>
              </w:rPr>
              <w:t>35</w:t>
            </w:r>
            <w:r w:rsidRPr="00234D4A">
              <w:rPr>
                <w:rFonts w:ascii="Times New Roman" w:hAnsi="Times New Roman" w:cs="Times New Roman"/>
                <w:sz w:val="28"/>
                <w:szCs w:val="28"/>
              </w:rPr>
              <w:t>-</w:t>
            </w:r>
            <w:r w:rsidRPr="00234D4A">
              <w:rPr>
                <w:rFonts w:ascii="Times New Roman" w:hAnsi="Times New Roman" w:cs="Times New Roman"/>
                <w:sz w:val="28"/>
                <w:szCs w:val="28"/>
                <w:lang w:val="en-US"/>
              </w:rPr>
              <w:t>55</w:t>
            </w:r>
            <w:r w:rsidRPr="00234D4A">
              <w:rPr>
                <w:rFonts w:ascii="Times New Roman" w:hAnsi="Times New Roman" w:cs="Times New Roman"/>
                <w:sz w:val="28"/>
                <w:szCs w:val="28"/>
              </w:rPr>
              <w:t xml:space="preserve">, 2-44-33, </w:t>
            </w:r>
            <w:r w:rsidRPr="00234D4A">
              <w:rPr>
                <w:rFonts w:ascii="Times New Roman" w:hAnsi="Times New Roman" w:cs="Times New Roman"/>
                <w:sz w:val="28"/>
                <w:szCs w:val="28"/>
                <w:lang w:val="en-US"/>
              </w:rPr>
              <w:t>2</w:t>
            </w:r>
            <w:r w:rsidRPr="00234D4A">
              <w:rPr>
                <w:rFonts w:ascii="Times New Roman" w:hAnsi="Times New Roman" w:cs="Times New Roman"/>
                <w:sz w:val="28"/>
                <w:szCs w:val="28"/>
              </w:rPr>
              <w:t>-</w:t>
            </w:r>
            <w:r w:rsidRPr="00234D4A">
              <w:rPr>
                <w:rFonts w:ascii="Times New Roman" w:hAnsi="Times New Roman" w:cs="Times New Roman"/>
                <w:sz w:val="28"/>
                <w:szCs w:val="28"/>
                <w:lang w:val="en-US"/>
              </w:rPr>
              <w:t>22</w:t>
            </w:r>
            <w:r w:rsidRPr="00234D4A">
              <w:rPr>
                <w:rFonts w:ascii="Times New Roman" w:hAnsi="Times New Roman" w:cs="Times New Roman"/>
                <w:sz w:val="28"/>
                <w:szCs w:val="28"/>
              </w:rPr>
              <w:t>-</w:t>
            </w:r>
            <w:r w:rsidRPr="00234D4A">
              <w:rPr>
                <w:rFonts w:ascii="Times New Roman" w:hAnsi="Times New Roman" w:cs="Times New Roman"/>
                <w:sz w:val="28"/>
                <w:szCs w:val="28"/>
                <w:lang w:val="en-US"/>
              </w:rPr>
              <w:t>77</w:t>
            </w:r>
          </w:p>
        </w:tc>
      </w:tr>
      <w:tr w:rsidR="00492E88" w:rsidRPr="00234D4A" w:rsidTr="00492E88">
        <w:trPr>
          <w:trHeight w:val="276"/>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lastRenderedPageBreak/>
              <w:t>Официальный сайт в сети Интернет</w:t>
            </w:r>
          </w:p>
        </w:tc>
        <w:tc>
          <w:tcPr>
            <w:tcW w:w="5918"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lang w:val="en-US"/>
              </w:rPr>
              <w:t>www.chebarcul.ru</w:t>
            </w:r>
          </w:p>
        </w:tc>
      </w:tr>
      <w:tr w:rsidR="00492E88" w:rsidRPr="00234D4A" w:rsidTr="00492E88">
        <w:trPr>
          <w:trHeight w:val="368"/>
        </w:trPr>
        <w:tc>
          <w:tcPr>
            <w:tcW w:w="4503" w:type="dxa"/>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ФИО и должность руководителя</w:t>
            </w:r>
          </w:p>
        </w:tc>
        <w:tc>
          <w:tcPr>
            <w:tcW w:w="5918" w:type="dxa"/>
            <w:shd w:val="clear" w:color="auto" w:fill="auto"/>
          </w:tcPr>
          <w:p w:rsidR="00492E88" w:rsidRPr="00234D4A" w:rsidRDefault="00492E88" w:rsidP="0065681A">
            <w:pPr>
              <w:rPr>
                <w:rFonts w:ascii="Times New Roman" w:hAnsi="Times New Roman" w:cs="Times New Roman"/>
                <w:sz w:val="28"/>
                <w:szCs w:val="28"/>
              </w:rPr>
            </w:pPr>
            <w:proofErr w:type="spellStart"/>
            <w:r w:rsidRPr="00234D4A">
              <w:rPr>
                <w:rFonts w:ascii="Times New Roman" w:hAnsi="Times New Roman" w:cs="Times New Roman"/>
                <w:sz w:val="28"/>
                <w:szCs w:val="28"/>
              </w:rPr>
              <w:t>Шацкий</w:t>
            </w:r>
            <w:proofErr w:type="spellEnd"/>
            <w:r w:rsidRPr="00234D4A">
              <w:rPr>
                <w:rFonts w:ascii="Times New Roman" w:hAnsi="Times New Roman" w:cs="Times New Roman"/>
                <w:sz w:val="28"/>
                <w:szCs w:val="28"/>
              </w:rPr>
              <w:t xml:space="preserve"> Сергей Викторович – </w:t>
            </w:r>
            <w:r w:rsidR="0065681A">
              <w:rPr>
                <w:rFonts w:ascii="Times New Roman" w:hAnsi="Times New Roman" w:cs="Times New Roman"/>
                <w:sz w:val="28"/>
                <w:szCs w:val="28"/>
              </w:rPr>
              <w:t>начальник Отдела</w:t>
            </w:r>
            <w:r w:rsidRPr="00234D4A">
              <w:rPr>
                <w:rFonts w:ascii="Times New Roman" w:hAnsi="Times New Roman" w:cs="Times New Roman"/>
                <w:sz w:val="28"/>
                <w:szCs w:val="28"/>
              </w:rPr>
              <w:t xml:space="preserve"> </w:t>
            </w:r>
          </w:p>
        </w:tc>
      </w:tr>
    </w:tbl>
    <w:p w:rsidR="00492E88" w:rsidRPr="00234D4A" w:rsidRDefault="00492E88" w:rsidP="00492E88">
      <w:pPr>
        <w:rPr>
          <w:rFonts w:ascii="Times New Roman" w:hAnsi="Times New Roman" w:cs="Times New Roman"/>
          <w:b/>
          <w:sz w:val="28"/>
          <w:szCs w:val="28"/>
        </w:rPr>
      </w:pPr>
    </w:p>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 xml:space="preserve">График работы </w:t>
      </w:r>
      <w:r w:rsidR="0065681A">
        <w:rPr>
          <w:rFonts w:ascii="Times New Roman" w:hAnsi="Times New Roman" w:cs="Times New Roman"/>
          <w:sz w:val="28"/>
          <w:szCs w:val="28"/>
        </w:rPr>
        <w:t>отдела</w:t>
      </w:r>
      <w:r w:rsidRPr="00234D4A">
        <w:rPr>
          <w:rFonts w:ascii="Times New Roman" w:hAnsi="Times New Roman" w:cs="Times New Roman"/>
          <w:sz w:val="28"/>
          <w:szCs w:val="28"/>
        </w:rPr>
        <w:t xml:space="preserve"> архитектуры и градостроительства администрации Чебаркульского городского округа</w:t>
      </w:r>
    </w:p>
    <w:p w:rsidR="00492E88" w:rsidRPr="00234D4A" w:rsidRDefault="00492E88" w:rsidP="00492E88">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4778"/>
        <w:gridCol w:w="3088"/>
      </w:tblGrid>
      <w:tr w:rsidR="00492E88" w:rsidRPr="00234D4A" w:rsidTr="00492E88">
        <w:trPr>
          <w:trHeight w:val="463"/>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День недели</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Часы работы (обеденный перерыв)</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Часы приема граждан</w:t>
            </w:r>
          </w:p>
        </w:tc>
      </w:tr>
      <w:tr w:rsidR="00492E88" w:rsidRPr="00234D4A" w:rsidTr="00492E88">
        <w:trPr>
          <w:trHeight w:val="268"/>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Понедельник</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08:00 - 17:00 (перерыв с 12.00-13.00)</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 xml:space="preserve">13:00 - 17:00 </w:t>
            </w:r>
          </w:p>
        </w:tc>
      </w:tr>
      <w:tr w:rsidR="00492E88" w:rsidRPr="00234D4A" w:rsidTr="00492E88">
        <w:trPr>
          <w:trHeight w:val="320"/>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Вторник</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08:00 - 17:00 (перерыв с 12.00-13.00)</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r w:rsidR="00492E88" w:rsidRPr="00234D4A" w:rsidTr="00492E88">
        <w:trPr>
          <w:trHeight w:val="206"/>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Среда</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08:00 - 17:00 (перерыв с 12.00-13.00)</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r w:rsidR="00492E88" w:rsidRPr="00234D4A" w:rsidTr="00492E88">
        <w:trPr>
          <w:trHeight w:val="209"/>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Четверг</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08:00 - 17:00 (перерыв с 12.00-13.00)</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r w:rsidR="00492E88" w:rsidRPr="00234D4A" w:rsidTr="00492E88">
        <w:trPr>
          <w:trHeight w:val="186"/>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Пятница</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08:00 - 17:00 (перерыв с 12.00-13.00)</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r w:rsidR="00492E88" w:rsidRPr="00234D4A" w:rsidTr="00492E88">
        <w:trPr>
          <w:trHeight w:val="189"/>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Суббота</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Выходной день</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r w:rsidR="00492E88" w:rsidRPr="00234D4A" w:rsidTr="00492E88">
        <w:trPr>
          <w:trHeight w:val="273"/>
        </w:trPr>
        <w:tc>
          <w:tcPr>
            <w:tcW w:w="1006" w:type="pct"/>
            <w:shd w:val="clear" w:color="auto" w:fill="auto"/>
          </w:tcPr>
          <w:p w:rsidR="00492E88" w:rsidRPr="00234D4A" w:rsidRDefault="00492E88" w:rsidP="00492E88">
            <w:pPr>
              <w:rPr>
                <w:rFonts w:ascii="Times New Roman" w:hAnsi="Times New Roman" w:cs="Times New Roman"/>
                <w:sz w:val="28"/>
                <w:szCs w:val="28"/>
              </w:rPr>
            </w:pPr>
            <w:r w:rsidRPr="00234D4A">
              <w:rPr>
                <w:rFonts w:ascii="Times New Roman" w:hAnsi="Times New Roman" w:cs="Times New Roman"/>
                <w:sz w:val="28"/>
                <w:szCs w:val="28"/>
              </w:rPr>
              <w:t>Воскресенье</w:t>
            </w:r>
          </w:p>
        </w:tc>
        <w:tc>
          <w:tcPr>
            <w:tcW w:w="2426"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Выходной день</w:t>
            </w:r>
          </w:p>
        </w:tc>
        <w:tc>
          <w:tcPr>
            <w:tcW w:w="1568" w:type="pct"/>
            <w:shd w:val="clear" w:color="auto" w:fill="auto"/>
          </w:tcPr>
          <w:p w:rsidR="00492E88" w:rsidRPr="00234D4A" w:rsidRDefault="00492E88" w:rsidP="00492E88">
            <w:pPr>
              <w:jc w:val="center"/>
              <w:rPr>
                <w:rFonts w:ascii="Times New Roman" w:hAnsi="Times New Roman" w:cs="Times New Roman"/>
                <w:sz w:val="28"/>
                <w:szCs w:val="28"/>
              </w:rPr>
            </w:pPr>
            <w:r w:rsidRPr="00234D4A">
              <w:rPr>
                <w:rFonts w:ascii="Times New Roman" w:hAnsi="Times New Roman" w:cs="Times New Roman"/>
                <w:sz w:val="28"/>
                <w:szCs w:val="28"/>
              </w:rPr>
              <w:t>нет</w:t>
            </w:r>
          </w:p>
        </w:tc>
      </w:tr>
    </w:tbl>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Default="003E3EF2" w:rsidP="00A06B5F">
      <w:pPr>
        <w:ind w:firstLine="709"/>
        <w:rPr>
          <w:rFonts w:ascii="Times New Roman" w:hAnsi="Times New Roman" w:cs="Times New Roman"/>
          <w:sz w:val="28"/>
          <w:szCs w:val="28"/>
        </w:rPr>
      </w:pPr>
    </w:p>
    <w:p w:rsidR="003E3EF2" w:rsidRPr="00234D4A" w:rsidRDefault="003E3EF2" w:rsidP="003E3EF2">
      <w:pPr>
        <w:pStyle w:val="ConsPlusNormal"/>
        <w:ind w:left="4536" w:firstLine="0"/>
        <w:jc w:val="center"/>
        <w:outlineLvl w:val="0"/>
        <w:rPr>
          <w:rFonts w:ascii="Times New Roman" w:hAnsi="Times New Roman" w:cs="Times New Roman"/>
          <w:sz w:val="24"/>
          <w:szCs w:val="24"/>
        </w:rPr>
      </w:pPr>
      <w:r w:rsidRPr="00234D4A">
        <w:rPr>
          <w:rFonts w:ascii="Times New Roman" w:hAnsi="Times New Roman" w:cs="Times New Roman"/>
          <w:sz w:val="24"/>
          <w:szCs w:val="24"/>
        </w:rPr>
        <w:lastRenderedPageBreak/>
        <w:t xml:space="preserve">Приложение </w:t>
      </w:r>
      <w:r w:rsidR="00D95E57">
        <w:rPr>
          <w:rFonts w:ascii="Times New Roman" w:hAnsi="Times New Roman" w:cs="Times New Roman"/>
          <w:sz w:val="24"/>
          <w:szCs w:val="24"/>
        </w:rPr>
        <w:t>2</w:t>
      </w:r>
    </w:p>
    <w:p w:rsidR="003E3EF2" w:rsidRDefault="003E3EF2" w:rsidP="003E3EF2">
      <w:pPr>
        <w:ind w:left="4536"/>
        <w:jc w:val="center"/>
        <w:rPr>
          <w:rFonts w:ascii="Times New Roman" w:hAnsi="Times New Roman" w:cs="Times New Roman"/>
          <w:sz w:val="28"/>
          <w:szCs w:val="28"/>
        </w:rPr>
      </w:pPr>
      <w:r w:rsidRPr="00234D4A">
        <w:rPr>
          <w:rFonts w:ascii="Times New Roman" w:hAnsi="Times New Roman" w:cs="Times New Roman"/>
        </w:rPr>
        <w:t xml:space="preserve">к Административному регламенту </w:t>
      </w:r>
      <w:r w:rsidRPr="00234D4A">
        <w:rPr>
          <w:rFonts w:ascii="Times New Roman" w:hAnsi="Times New Roman"/>
        </w:rPr>
        <w:t xml:space="preserve">предоставления администрацией Чебаркульского городского округа муниципальной услуги </w:t>
      </w:r>
      <w:r w:rsidRPr="00492E88">
        <w:rPr>
          <w:rFonts w:ascii="Times New Roman" w:hAnsi="Times New Roman"/>
        </w:rPr>
        <w:t>«</w:t>
      </w:r>
      <w:r w:rsidRPr="00492E88">
        <w:rPr>
          <w:rFonts w:ascii="Times New Roman" w:hAnsi="Times New Roman" w:cs="Times New Roman"/>
        </w:rPr>
        <w:t xml:space="preserve">Выдача разрешений на </w:t>
      </w:r>
      <w:r w:rsidRPr="00492E88">
        <w:rPr>
          <w:rFonts w:ascii="Times New Roman" w:eastAsiaTheme="minorHAnsi" w:hAnsi="Times New Roman" w:cs="Times New Roman"/>
          <w:lang w:eastAsia="en-US"/>
        </w:rPr>
        <w:t>условно разрешенный вид использования земельного участка или объекта капитального строительства</w:t>
      </w:r>
      <w:r w:rsidRPr="00492E88">
        <w:rPr>
          <w:rFonts w:ascii="Times New Roman" w:hAnsi="Times New Roman"/>
        </w:rPr>
        <w:t>»</w:t>
      </w:r>
    </w:p>
    <w:p w:rsidR="004C7326" w:rsidRDefault="004C7326" w:rsidP="00A06B5F">
      <w:pPr>
        <w:ind w:firstLine="709"/>
        <w:jc w:val="both"/>
        <w:rPr>
          <w:rFonts w:ascii="Times New Roman" w:hAnsi="Times New Roman" w:cs="Times New Roman"/>
          <w:sz w:val="28"/>
          <w:szCs w:val="28"/>
        </w:rPr>
      </w:pPr>
    </w:p>
    <w:p w:rsidR="00D95E57" w:rsidRDefault="00D95E57" w:rsidP="00A06B5F">
      <w:pPr>
        <w:ind w:firstLine="709"/>
        <w:jc w:val="both"/>
        <w:rPr>
          <w:rFonts w:ascii="Times New Roman" w:hAnsi="Times New Roman" w:cs="Times New Roman"/>
          <w:sz w:val="28"/>
          <w:szCs w:val="28"/>
        </w:rPr>
      </w:pPr>
    </w:p>
    <w:p w:rsidR="00A7353E" w:rsidRDefault="00D95E57" w:rsidP="00D95E57">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В</w:t>
      </w:r>
      <w:r w:rsidR="00A7353E">
        <w:rPr>
          <w:rFonts w:ascii="Times New Roman" w:hAnsi="Times New Roman" w:cs="Times New Roman"/>
          <w:sz w:val="28"/>
          <w:szCs w:val="28"/>
        </w:rPr>
        <w:t xml:space="preserve"> администрацию </w:t>
      </w:r>
    </w:p>
    <w:p w:rsidR="00D95E57" w:rsidRDefault="00A7353E" w:rsidP="00D95E57">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Че</w:t>
      </w:r>
      <w:r w:rsidR="00D95E57">
        <w:rPr>
          <w:rFonts w:ascii="Times New Roman" w:hAnsi="Times New Roman" w:cs="Times New Roman"/>
          <w:sz w:val="28"/>
          <w:szCs w:val="28"/>
        </w:rPr>
        <w:t>баркульского городского округа</w:t>
      </w:r>
    </w:p>
    <w:p w:rsidR="00A7353E" w:rsidRPr="00912C26" w:rsidRDefault="00A7353E" w:rsidP="00D95E57">
      <w:pPr>
        <w:pStyle w:val="ConsPlusNonformat"/>
        <w:ind w:left="1416" w:firstLine="2837"/>
        <w:jc w:val="right"/>
        <w:rPr>
          <w:rFonts w:ascii="Times New Roman" w:hAnsi="Times New Roman" w:cs="Times New Roman"/>
          <w:sz w:val="28"/>
          <w:szCs w:val="28"/>
        </w:rPr>
      </w:pPr>
    </w:p>
    <w:p w:rsidR="00D95E57" w:rsidRPr="00912C26" w:rsidRDefault="00A7353E" w:rsidP="00D95E57">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от</w:t>
      </w:r>
      <w:r w:rsidR="00D95E57" w:rsidRPr="00912C26">
        <w:rPr>
          <w:rFonts w:ascii="Times New Roman" w:hAnsi="Times New Roman" w:cs="Times New Roman"/>
          <w:sz w:val="28"/>
          <w:szCs w:val="28"/>
        </w:rPr>
        <w:t>___________________________________</w:t>
      </w:r>
    </w:p>
    <w:p w:rsidR="00D95E57" w:rsidRPr="00185039" w:rsidRDefault="00D95E57" w:rsidP="00D95E57">
      <w:pPr>
        <w:pStyle w:val="ConsPlusNonformat"/>
        <w:jc w:val="right"/>
        <w:rPr>
          <w:rFonts w:ascii="Times New Roman" w:hAnsi="Times New Roman" w:cs="Times New Roman"/>
          <w:sz w:val="24"/>
          <w:szCs w:val="24"/>
        </w:rPr>
      </w:pPr>
      <w:r w:rsidRPr="00185039">
        <w:rPr>
          <w:rFonts w:ascii="Times New Roman" w:hAnsi="Times New Roman" w:cs="Times New Roman"/>
          <w:sz w:val="24"/>
          <w:szCs w:val="24"/>
        </w:rPr>
        <w:t>Наименование, юридический и почтовый адреса,</w:t>
      </w:r>
    </w:p>
    <w:p w:rsidR="00D95E57" w:rsidRPr="00912C26" w:rsidRDefault="00D95E57" w:rsidP="00D95E57">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_____________________________________________</w:t>
      </w:r>
    </w:p>
    <w:p w:rsidR="00D95E57" w:rsidRPr="00185039" w:rsidRDefault="00D95E57" w:rsidP="00D95E57">
      <w:pPr>
        <w:pStyle w:val="ConsPlusNonformat"/>
        <w:jc w:val="right"/>
        <w:rPr>
          <w:rFonts w:ascii="Times New Roman" w:hAnsi="Times New Roman" w:cs="Times New Roman"/>
          <w:i/>
          <w:sz w:val="24"/>
          <w:szCs w:val="24"/>
        </w:rPr>
      </w:pPr>
      <w:r w:rsidRPr="00185039">
        <w:rPr>
          <w:rFonts w:ascii="Times New Roman" w:hAnsi="Times New Roman" w:cs="Times New Roman"/>
          <w:i/>
          <w:sz w:val="24"/>
          <w:szCs w:val="24"/>
        </w:rPr>
        <w:t xml:space="preserve">ИНН, ОГРН, банковские реквизиты,- для юридических лиц, </w:t>
      </w:r>
    </w:p>
    <w:p w:rsidR="00D95E57" w:rsidRPr="00912C26" w:rsidRDefault="00D95E57" w:rsidP="00D95E57">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_____________________________________________</w:t>
      </w:r>
    </w:p>
    <w:p w:rsidR="00D95E57" w:rsidRPr="00185039" w:rsidRDefault="00D95E57" w:rsidP="00D95E57">
      <w:pPr>
        <w:pStyle w:val="ConsPlusNonformat"/>
        <w:jc w:val="right"/>
        <w:rPr>
          <w:rFonts w:ascii="Times New Roman" w:hAnsi="Times New Roman" w:cs="Times New Roman"/>
          <w:sz w:val="24"/>
          <w:szCs w:val="24"/>
        </w:rPr>
      </w:pPr>
      <w:r w:rsidRPr="00185039">
        <w:rPr>
          <w:rFonts w:ascii="Times New Roman" w:hAnsi="Times New Roman" w:cs="Times New Roman"/>
          <w:sz w:val="24"/>
          <w:szCs w:val="24"/>
        </w:rPr>
        <w:t>Ф. И. О., адрес регистрации</w:t>
      </w:r>
    </w:p>
    <w:p w:rsidR="00D95E57" w:rsidRPr="00912C26" w:rsidRDefault="00D95E57" w:rsidP="00D95E57">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_____________________________________________</w:t>
      </w:r>
    </w:p>
    <w:p w:rsidR="00D95E57" w:rsidRPr="00185039" w:rsidRDefault="00D95E57" w:rsidP="00D95E57">
      <w:pPr>
        <w:pStyle w:val="ConsPlusNonformat"/>
        <w:jc w:val="right"/>
        <w:rPr>
          <w:rFonts w:ascii="Times New Roman" w:hAnsi="Times New Roman" w:cs="Times New Roman"/>
          <w:i/>
          <w:sz w:val="24"/>
          <w:szCs w:val="24"/>
        </w:rPr>
      </w:pPr>
      <w:r w:rsidRPr="00185039">
        <w:rPr>
          <w:rFonts w:ascii="Times New Roman" w:hAnsi="Times New Roman" w:cs="Times New Roman"/>
          <w:sz w:val="24"/>
          <w:szCs w:val="24"/>
        </w:rPr>
        <w:t xml:space="preserve"> (места жительства) - </w:t>
      </w:r>
      <w:r w:rsidRPr="00185039">
        <w:rPr>
          <w:rFonts w:ascii="Times New Roman" w:hAnsi="Times New Roman" w:cs="Times New Roman"/>
          <w:i/>
          <w:sz w:val="24"/>
          <w:szCs w:val="24"/>
        </w:rPr>
        <w:t xml:space="preserve">для физических лиц </w:t>
      </w:r>
    </w:p>
    <w:p w:rsidR="00D95E57" w:rsidRPr="00912C26" w:rsidRDefault="00D95E57" w:rsidP="00D95E57">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_____________________________________________</w:t>
      </w:r>
    </w:p>
    <w:p w:rsidR="00D95E57" w:rsidRPr="00185039" w:rsidRDefault="00D95E57" w:rsidP="00D95E57">
      <w:pPr>
        <w:pStyle w:val="ConsPlusNonformat"/>
        <w:jc w:val="right"/>
        <w:rPr>
          <w:rFonts w:ascii="Times New Roman" w:hAnsi="Times New Roman" w:cs="Times New Roman"/>
          <w:i/>
          <w:sz w:val="24"/>
          <w:szCs w:val="24"/>
        </w:rPr>
      </w:pPr>
      <w:r w:rsidRPr="00185039">
        <w:rPr>
          <w:rFonts w:ascii="Times New Roman" w:hAnsi="Times New Roman" w:cs="Times New Roman"/>
          <w:i/>
          <w:sz w:val="24"/>
          <w:szCs w:val="24"/>
        </w:rPr>
        <w:t xml:space="preserve">номер телефона, факс, адрес электронной почты </w:t>
      </w:r>
    </w:p>
    <w:p w:rsidR="00D95E57" w:rsidRDefault="00D95E57" w:rsidP="00A06B5F">
      <w:pPr>
        <w:ind w:firstLine="709"/>
        <w:jc w:val="both"/>
        <w:rPr>
          <w:rFonts w:ascii="Times New Roman" w:hAnsi="Times New Roman" w:cs="Times New Roman"/>
          <w:sz w:val="28"/>
          <w:szCs w:val="28"/>
        </w:rPr>
      </w:pPr>
    </w:p>
    <w:p w:rsidR="00D95E57" w:rsidRDefault="00D95E57" w:rsidP="00A06B5F">
      <w:pPr>
        <w:ind w:firstLine="709"/>
        <w:jc w:val="both"/>
        <w:rPr>
          <w:rFonts w:ascii="Times New Roman" w:hAnsi="Times New Roman" w:cs="Times New Roman"/>
          <w:sz w:val="28"/>
          <w:szCs w:val="28"/>
        </w:rPr>
      </w:pPr>
    </w:p>
    <w:p w:rsidR="00D95E57" w:rsidRPr="00DB6584" w:rsidRDefault="00D95E57" w:rsidP="00A06B5F">
      <w:pPr>
        <w:ind w:firstLine="709"/>
        <w:jc w:val="both"/>
        <w:rPr>
          <w:rFonts w:ascii="Times New Roman" w:hAnsi="Times New Roman" w:cs="Times New Roman"/>
          <w:sz w:val="28"/>
          <w:szCs w:val="28"/>
        </w:rPr>
      </w:pPr>
    </w:p>
    <w:p w:rsidR="004C7326" w:rsidRPr="00DB6584" w:rsidRDefault="004C7326" w:rsidP="00A06B5F">
      <w:pPr>
        <w:autoSpaceDE w:val="0"/>
        <w:autoSpaceDN w:val="0"/>
        <w:adjustRightInd w:val="0"/>
        <w:ind w:firstLine="709"/>
        <w:jc w:val="center"/>
        <w:rPr>
          <w:rFonts w:ascii="Times New Roman" w:eastAsiaTheme="minorHAnsi" w:hAnsi="Times New Roman" w:cs="Times New Roman"/>
          <w:sz w:val="28"/>
          <w:szCs w:val="28"/>
          <w:lang w:eastAsia="en-US"/>
        </w:rPr>
      </w:pPr>
      <w:bookmarkStart w:id="1" w:name="Par387"/>
      <w:bookmarkEnd w:id="1"/>
      <w:r w:rsidRPr="00DB6584">
        <w:rPr>
          <w:rFonts w:ascii="Times New Roman" w:eastAsiaTheme="minorHAnsi" w:hAnsi="Times New Roman" w:cs="Times New Roman"/>
          <w:sz w:val="28"/>
          <w:szCs w:val="28"/>
          <w:lang w:eastAsia="en-US"/>
        </w:rPr>
        <w:t>Заявление</w:t>
      </w:r>
    </w:p>
    <w:p w:rsidR="004C7326" w:rsidRPr="00DB6584" w:rsidRDefault="004C7326" w:rsidP="00A06B5F">
      <w:pPr>
        <w:autoSpaceDE w:val="0"/>
        <w:autoSpaceDN w:val="0"/>
        <w:adjustRightInd w:val="0"/>
        <w:ind w:firstLine="709"/>
        <w:jc w:val="center"/>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t xml:space="preserve">о предоставлении разрешения на условно </w:t>
      </w:r>
      <w:proofErr w:type="gramStart"/>
      <w:r w:rsidRPr="00DB6584">
        <w:rPr>
          <w:rFonts w:ascii="Times New Roman" w:eastAsiaTheme="minorHAnsi" w:hAnsi="Times New Roman" w:cs="Times New Roman"/>
          <w:sz w:val="28"/>
          <w:szCs w:val="28"/>
          <w:lang w:eastAsia="en-US"/>
        </w:rPr>
        <w:t>разрешенный</w:t>
      </w:r>
      <w:proofErr w:type="gramEnd"/>
    </w:p>
    <w:p w:rsidR="004C7326" w:rsidRPr="00DB6584" w:rsidRDefault="004C7326" w:rsidP="00A06B5F">
      <w:pPr>
        <w:autoSpaceDE w:val="0"/>
        <w:autoSpaceDN w:val="0"/>
        <w:adjustRightInd w:val="0"/>
        <w:ind w:firstLine="709"/>
        <w:jc w:val="center"/>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t>вид использования земельного участка или</w:t>
      </w:r>
    </w:p>
    <w:p w:rsidR="004C7326" w:rsidRPr="00DB6584" w:rsidRDefault="004C7326" w:rsidP="00A06B5F">
      <w:pPr>
        <w:autoSpaceDE w:val="0"/>
        <w:autoSpaceDN w:val="0"/>
        <w:adjustRightInd w:val="0"/>
        <w:ind w:firstLine="709"/>
        <w:jc w:val="center"/>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t>объекта капитального строительства</w:t>
      </w:r>
    </w:p>
    <w:p w:rsidR="004C7326" w:rsidRPr="00DB6584" w:rsidRDefault="004C7326" w:rsidP="00A06B5F">
      <w:pPr>
        <w:autoSpaceDE w:val="0"/>
        <w:autoSpaceDN w:val="0"/>
        <w:adjustRightInd w:val="0"/>
        <w:ind w:firstLine="709"/>
        <w:jc w:val="both"/>
        <w:outlineLvl w:val="0"/>
        <w:rPr>
          <w:rFonts w:ascii="Times New Roman" w:eastAsiaTheme="minorHAnsi" w:hAnsi="Times New Roman" w:cs="Times New Roman"/>
          <w:sz w:val="28"/>
          <w:szCs w:val="28"/>
          <w:lang w:eastAsia="en-US"/>
        </w:rPr>
      </w:pPr>
    </w:p>
    <w:p w:rsidR="004C7326" w:rsidRDefault="004C7326" w:rsidP="00A06B5F">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DB6584">
        <w:rPr>
          <w:rFonts w:ascii="Times New Roman" w:eastAsiaTheme="minorHAnsi" w:hAnsi="Times New Roman" w:cs="Times New Roman"/>
          <w:sz w:val="28"/>
          <w:szCs w:val="28"/>
          <w:lang w:eastAsia="en-US"/>
        </w:rPr>
        <w:t>Прошу предоставить разрешение на условно разрешенный вид использования</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земельного участка (объекта   капитального строительства) (</w:t>
      </w:r>
      <w:r w:rsidR="007D0025">
        <w:rPr>
          <w:rFonts w:ascii="Times New Roman" w:eastAsiaTheme="minorHAnsi" w:hAnsi="Times New Roman" w:cs="Times New Roman"/>
          <w:i/>
          <w:sz w:val="28"/>
          <w:szCs w:val="28"/>
          <w:lang w:eastAsia="en-US"/>
        </w:rPr>
        <w:t>подчеркнуть</w:t>
      </w:r>
      <w:r w:rsidRPr="00DB6584">
        <w:rPr>
          <w:rFonts w:ascii="Times New Roman" w:eastAsiaTheme="minorHAnsi" w:hAnsi="Times New Roman" w:cs="Times New Roman"/>
          <w:i/>
          <w:sz w:val="28"/>
          <w:szCs w:val="28"/>
          <w:lang w:eastAsia="en-US"/>
        </w:rPr>
        <w:t xml:space="preserve"> нужное</w:t>
      </w:r>
      <w:r w:rsidRPr="00DB6584">
        <w:rPr>
          <w:rFonts w:ascii="Times New Roman" w:eastAsiaTheme="minorHAnsi" w:hAnsi="Times New Roman" w:cs="Times New Roman"/>
          <w:sz w:val="28"/>
          <w:szCs w:val="28"/>
          <w:lang w:eastAsia="en-US"/>
        </w:rPr>
        <w:t>):</w:t>
      </w:r>
      <w:r w:rsidR="00A7353E" w:rsidRPr="00DB6584">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_____________________________</w:t>
      </w:r>
      <w:r w:rsidR="001B1A18">
        <w:rPr>
          <w:rFonts w:ascii="Times New Roman" w:eastAsiaTheme="minorHAnsi" w:hAnsi="Times New Roman" w:cs="Times New Roman"/>
          <w:sz w:val="28"/>
          <w:szCs w:val="28"/>
          <w:lang w:eastAsia="en-US"/>
        </w:rPr>
        <w:t>_______</w:t>
      </w:r>
      <w:r w:rsidRPr="00DB6584">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i/>
          <w:sz w:val="28"/>
          <w:szCs w:val="28"/>
          <w:lang w:eastAsia="en-US"/>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DB6584">
        <w:rPr>
          <w:rFonts w:ascii="Times New Roman" w:eastAsiaTheme="minorHAnsi" w:hAnsi="Times New Roman" w:cs="Times New Roman"/>
          <w:sz w:val="28"/>
          <w:szCs w:val="28"/>
          <w:lang w:eastAsia="en-US"/>
        </w:rPr>
        <w:t>в отношении  земельного участка</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(объекта капитального строительства) (</w:t>
      </w:r>
      <w:r w:rsidR="002F5543" w:rsidRPr="002F5543">
        <w:rPr>
          <w:rFonts w:ascii="Times New Roman" w:eastAsiaTheme="minorHAnsi" w:hAnsi="Times New Roman" w:cs="Times New Roman"/>
          <w:i/>
          <w:sz w:val="28"/>
          <w:szCs w:val="28"/>
          <w:lang w:eastAsia="en-US"/>
        </w:rPr>
        <w:t>подчеркнуть</w:t>
      </w:r>
      <w:r w:rsidRPr="002F5543">
        <w:rPr>
          <w:rFonts w:ascii="Times New Roman" w:eastAsiaTheme="minorHAnsi" w:hAnsi="Times New Roman" w:cs="Times New Roman"/>
          <w:i/>
          <w:sz w:val="28"/>
          <w:szCs w:val="28"/>
          <w:lang w:eastAsia="en-US"/>
        </w:rPr>
        <w:t xml:space="preserve"> нужное)</w:t>
      </w:r>
      <w:r w:rsidRPr="00DB6584">
        <w:rPr>
          <w:rFonts w:ascii="Times New Roman" w:eastAsiaTheme="minorHAnsi" w:hAnsi="Times New Roman" w:cs="Times New Roman"/>
          <w:sz w:val="28"/>
          <w:szCs w:val="28"/>
          <w:lang w:eastAsia="en-US"/>
        </w:rPr>
        <w:t xml:space="preserve"> </w:t>
      </w:r>
      <w:r w:rsidR="00617E31">
        <w:rPr>
          <w:rFonts w:ascii="Times New Roman" w:eastAsiaTheme="minorHAnsi" w:hAnsi="Times New Roman" w:cs="Times New Roman"/>
          <w:sz w:val="28"/>
          <w:szCs w:val="28"/>
          <w:lang w:eastAsia="en-US"/>
        </w:rPr>
        <w:t>с кадастровым</w:t>
      </w:r>
      <w:r w:rsidR="00F63620">
        <w:rPr>
          <w:rFonts w:ascii="Times New Roman" w:eastAsiaTheme="minorHAnsi" w:hAnsi="Times New Roman" w:cs="Times New Roman"/>
          <w:sz w:val="28"/>
          <w:szCs w:val="28"/>
          <w:lang w:eastAsia="en-US"/>
        </w:rPr>
        <w:t xml:space="preserve"> (условным)</w:t>
      </w:r>
      <w:r w:rsidR="00617E31">
        <w:rPr>
          <w:rFonts w:ascii="Times New Roman" w:eastAsiaTheme="minorHAnsi" w:hAnsi="Times New Roman" w:cs="Times New Roman"/>
          <w:sz w:val="28"/>
          <w:szCs w:val="28"/>
          <w:lang w:eastAsia="en-US"/>
        </w:rPr>
        <w:t xml:space="preserve"> номером</w:t>
      </w:r>
      <w:r w:rsidR="000F0AD8">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_____________________</w:t>
      </w:r>
      <w:r w:rsidR="000F0AD8">
        <w:rPr>
          <w:rFonts w:ascii="Times New Roman" w:eastAsiaTheme="minorHAnsi" w:hAnsi="Times New Roman" w:cs="Times New Roman"/>
          <w:sz w:val="28"/>
          <w:szCs w:val="28"/>
          <w:lang w:eastAsia="en-US"/>
        </w:rPr>
        <w:t>______</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w:t>
      </w:r>
      <w:r w:rsidRPr="00DB6584">
        <w:rPr>
          <w:rFonts w:ascii="Times New Roman" w:eastAsiaTheme="minorHAnsi" w:hAnsi="Times New Roman" w:cs="Times New Roman"/>
          <w:i/>
          <w:sz w:val="28"/>
          <w:szCs w:val="28"/>
          <w:lang w:eastAsia="en-US"/>
        </w:rPr>
        <w:t>указываются кадастровый номер земельного участка, кадастровый или условный номер объекта</w:t>
      </w:r>
      <w:proofErr w:type="gramEnd"/>
      <w:r w:rsidRPr="00DB6584">
        <w:rPr>
          <w:rFonts w:ascii="Times New Roman" w:eastAsiaTheme="minorHAnsi" w:hAnsi="Times New Roman" w:cs="Times New Roman"/>
          <w:i/>
          <w:sz w:val="28"/>
          <w:szCs w:val="28"/>
          <w:lang w:eastAsia="en-US"/>
        </w:rPr>
        <w:t xml:space="preserve"> капитального  строительства</w:t>
      </w:r>
      <w:r w:rsidRPr="00DB6584">
        <w:rPr>
          <w:rFonts w:ascii="Times New Roman" w:eastAsiaTheme="minorHAnsi" w:hAnsi="Times New Roman" w:cs="Times New Roman"/>
          <w:sz w:val="28"/>
          <w:szCs w:val="28"/>
          <w:lang w:eastAsia="en-US"/>
        </w:rPr>
        <w:t xml:space="preserve">), </w:t>
      </w:r>
      <w:r w:rsidR="002F5543">
        <w:rPr>
          <w:rFonts w:ascii="Times New Roman" w:eastAsiaTheme="minorHAnsi" w:hAnsi="Times New Roman" w:cs="Times New Roman"/>
          <w:sz w:val="28"/>
          <w:szCs w:val="28"/>
          <w:lang w:eastAsia="en-US"/>
        </w:rPr>
        <w:t xml:space="preserve">расположенного </w:t>
      </w:r>
      <w:r w:rsidR="00FD15A4">
        <w:rPr>
          <w:rFonts w:ascii="Times New Roman" w:eastAsiaTheme="minorHAnsi" w:hAnsi="Times New Roman" w:cs="Times New Roman"/>
          <w:sz w:val="28"/>
          <w:szCs w:val="28"/>
          <w:lang w:eastAsia="en-US"/>
        </w:rPr>
        <w:t xml:space="preserve">в </w:t>
      </w:r>
      <w:r w:rsidRPr="00DB6584">
        <w:rPr>
          <w:rFonts w:ascii="Times New Roman" w:eastAsiaTheme="minorHAnsi" w:hAnsi="Times New Roman" w:cs="Times New Roman"/>
          <w:sz w:val="28"/>
          <w:szCs w:val="28"/>
          <w:lang w:eastAsia="en-US"/>
        </w:rPr>
        <w:t>территориальной зоне  ___________________</w:t>
      </w:r>
      <w:r w:rsidR="000F0AD8">
        <w:rPr>
          <w:rFonts w:ascii="Times New Roman" w:eastAsiaTheme="minorHAnsi" w:hAnsi="Times New Roman" w:cs="Times New Roman"/>
          <w:sz w:val="28"/>
          <w:szCs w:val="28"/>
          <w:lang w:eastAsia="en-US"/>
        </w:rPr>
        <w:t>______________________</w:t>
      </w:r>
      <w:r w:rsidRPr="00DB6584">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i/>
          <w:sz w:val="28"/>
          <w:szCs w:val="28"/>
          <w:lang w:eastAsia="en-US"/>
        </w:rPr>
        <w:t>указывается  наименование</w:t>
      </w:r>
      <w:r>
        <w:rPr>
          <w:rFonts w:ascii="Times New Roman" w:eastAsiaTheme="minorHAnsi" w:hAnsi="Times New Roman" w:cs="Times New Roman"/>
          <w:i/>
          <w:sz w:val="28"/>
          <w:szCs w:val="28"/>
          <w:lang w:eastAsia="en-US"/>
        </w:rPr>
        <w:t xml:space="preserve"> </w:t>
      </w:r>
      <w:r w:rsidRPr="00DB6584">
        <w:rPr>
          <w:rFonts w:ascii="Times New Roman" w:eastAsiaTheme="minorHAnsi" w:hAnsi="Times New Roman" w:cs="Times New Roman"/>
          <w:i/>
          <w:sz w:val="28"/>
          <w:szCs w:val="28"/>
          <w:lang w:eastAsia="en-US"/>
        </w:rPr>
        <w:t>территориальной зоны в  соответствии  с  правилами  землепользования и застройки)</w:t>
      </w:r>
      <w:r w:rsidR="007D0ACD">
        <w:rPr>
          <w:rFonts w:ascii="Times New Roman" w:eastAsiaTheme="minorHAnsi" w:hAnsi="Times New Roman" w:cs="Times New Roman"/>
          <w:i/>
          <w:sz w:val="28"/>
          <w:szCs w:val="28"/>
          <w:lang w:eastAsia="en-US"/>
        </w:rPr>
        <w:t xml:space="preserve"> </w:t>
      </w:r>
      <w:r w:rsidR="007D0ACD">
        <w:rPr>
          <w:rFonts w:ascii="Times New Roman" w:eastAsiaTheme="minorHAnsi" w:hAnsi="Times New Roman" w:cs="Times New Roman"/>
          <w:sz w:val="28"/>
          <w:szCs w:val="28"/>
          <w:lang w:eastAsia="en-US"/>
        </w:rPr>
        <w:t>по адресу:__________________________________</w:t>
      </w:r>
      <w:r w:rsidR="000F0AD8">
        <w:rPr>
          <w:rFonts w:ascii="Times New Roman" w:eastAsiaTheme="minorHAnsi" w:hAnsi="Times New Roman" w:cs="Times New Roman"/>
          <w:sz w:val="28"/>
          <w:szCs w:val="28"/>
          <w:lang w:eastAsia="en-US"/>
        </w:rPr>
        <w:t>___</w:t>
      </w:r>
      <w:r w:rsidR="007D0ACD">
        <w:rPr>
          <w:rFonts w:ascii="Times New Roman" w:eastAsiaTheme="minorHAnsi" w:hAnsi="Times New Roman" w:cs="Times New Roman"/>
          <w:sz w:val="28"/>
          <w:szCs w:val="28"/>
          <w:lang w:eastAsia="en-US"/>
        </w:rPr>
        <w:t xml:space="preserve"> (</w:t>
      </w:r>
      <w:r w:rsidR="007D0ACD">
        <w:rPr>
          <w:rFonts w:ascii="Times New Roman" w:eastAsiaTheme="minorHAnsi" w:hAnsi="Times New Roman" w:cs="Times New Roman"/>
          <w:i/>
          <w:sz w:val="28"/>
          <w:szCs w:val="28"/>
          <w:lang w:eastAsia="en-US"/>
        </w:rPr>
        <w:t>указывается адрес земельного участка или объекта капитального строительства)</w:t>
      </w:r>
      <w:r>
        <w:rPr>
          <w:rFonts w:ascii="Times New Roman" w:eastAsiaTheme="minorHAnsi" w:hAnsi="Times New Roman" w:cs="Times New Roman"/>
          <w:sz w:val="28"/>
          <w:szCs w:val="28"/>
          <w:lang w:eastAsia="en-US"/>
        </w:rPr>
        <w:t>.</w:t>
      </w:r>
    </w:p>
    <w:p w:rsidR="004C7326" w:rsidRDefault="004C7326" w:rsidP="00A06B5F">
      <w:pPr>
        <w:autoSpaceDE w:val="0"/>
        <w:autoSpaceDN w:val="0"/>
        <w:adjustRightInd w:val="0"/>
        <w:ind w:firstLine="709"/>
        <w:jc w:val="both"/>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lastRenderedPageBreak/>
        <w:t xml:space="preserve">В соответствии с </w:t>
      </w:r>
      <w:hyperlink r:id="rId18" w:history="1">
        <w:r w:rsidRPr="001B1A18">
          <w:rPr>
            <w:rFonts w:ascii="Times New Roman" w:eastAsiaTheme="minorHAnsi" w:hAnsi="Times New Roman" w:cs="Times New Roman"/>
            <w:sz w:val="28"/>
            <w:szCs w:val="28"/>
            <w:lang w:eastAsia="en-US"/>
          </w:rPr>
          <w:t>частью 10 статьи 39</w:t>
        </w:r>
      </w:hyperlink>
      <w:r w:rsidRPr="00DB6584">
        <w:rPr>
          <w:rFonts w:ascii="Times New Roman" w:eastAsiaTheme="minorHAnsi" w:hAnsi="Times New Roman" w:cs="Times New Roman"/>
          <w:sz w:val="28"/>
          <w:szCs w:val="28"/>
          <w:lang w:eastAsia="en-US"/>
        </w:rPr>
        <w:t xml:space="preserve"> Градостроительного кодекса</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 xml:space="preserve">Российской Федерации обязуюсь </w:t>
      </w:r>
      <w:r w:rsidR="004A11F0">
        <w:rPr>
          <w:rFonts w:ascii="Times New Roman" w:eastAsiaTheme="minorHAnsi" w:hAnsi="Times New Roman" w:cs="Times New Roman"/>
          <w:sz w:val="28"/>
          <w:szCs w:val="28"/>
          <w:lang w:eastAsia="en-US"/>
        </w:rPr>
        <w:t>своевременно оплатить публикацию нормативных актов, объявлений, заключений, необходимых для</w:t>
      </w:r>
      <w:r w:rsidR="004A11F0" w:rsidRPr="00DA5EBD">
        <w:rPr>
          <w:rFonts w:ascii="Times New Roman" w:eastAsiaTheme="minorHAnsi" w:hAnsi="Times New Roman" w:cs="Times New Roman"/>
          <w:sz w:val="28"/>
          <w:szCs w:val="28"/>
          <w:lang w:eastAsia="en-US"/>
        </w:rPr>
        <w:t xml:space="preserve"> проведени</w:t>
      </w:r>
      <w:r w:rsidR="004A11F0">
        <w:rPr>
          <w:rFonts w:ascii="Times New Roman" w:eastAsiaTheme="minorHAnsi" w:hAnsi="Times New Roman" w:cs="Times New Roman"/>
          <w:sz w:val="28"/>
          <w:szCs w:val="28"/>
          <w:lang w:eastAsia="en-US"/>
        </w:rPr>
        <w:t>я</w:t>
      </w:r>
      <w:r w:rsidR="004A11F0" w:rsidRPr="00DA5EBD">
        <w:rPr>
          <w:rFonts w:ascii="Times New Roman" w:eastAsiaTheme="minorHAnsi" w:hAnsi="Times New Roman" w:cs="Times New Roman"/>
          <w:sz w:val="28"/>
          <w:szCs w:val="28"/>
          <w:lang w:eastAsia="en-US"/>
        </w:rPr>
        <w:t xml:space="preserve"> публичных</w:t>
      </w:r>
      <w:r w:rsidR="004A11F0">
        <w:rPr>
          <w:rFonts w:ascii="Times New Roman" w:eastAsiaTheme="minorHAnsi" w:hAnsi="Times New Roman" w:cs="Times New Roman"/>
          <w:sz w:val="28"/>
          <w:szCs w:val="28"/>
          <w:lang w:eastAsia="en-US"/>
        </w:rPr>
        <w:t xml:space="preserve"> слушаний (общественных обсуждений)</w:t>
      </w:r>
      <w:r w:rsidR="004A11F0" w:rsidRPr="00DA5EBD">
        <w:rPr>
          <w:rFonts w:ascii="Times New Roman" w:eastAsiaTheme="minorHAnsi" w:hAnsi="Times New Roman" w:cs="Times New Roman"/>
          <w:sz w:val="28"/>
          <w:szCs w:val="28"/>
          <w:lang w:eastAsia="en-US"/>
        </w:rPr>
        <w:t>.</w:t>
      </w:r>
      <w:r w:rsidRPr="00DB6584">
        <w:rPr>
          <w:rFonts w:ascii="Times New Roman" w:eastAsiaTheme="minorHAnsi" w:hAnsi="Times New Roman" w:cs="Times New Roman"/>
          <w:sz w:val="28"/>
          <w:szCs w:val="28"/>
          <w:lang w:eastAsia="en-US"/>
        </w:rPr>
        <w:t xml:space="preserve"> </w:t>
      </w:r>
    </w:p>
    <w:p w:rsidR="004C7326" w:rsidRDefault="004C7326" w:rsidP="00A06B5F">
      <w:pPr>
        <w:autoSpaceDE w:val="0"/>
        <w:autoSpaceDN w:val="0"/>
        <w:adjustRightInd w:val="0"/>
        <w:ind w:firstLine="709"/>
        <w:jc w:val="both"/>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t>Прошу предоставить мне разрешение на условно разрешенный вид</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использования земельного участка (объекта капитального строительства) или</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мотивированный отказ в предоставлении такого разрешения по почте, по</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электронной почте, на личном приеме (</w:t>
      </w:r>
      <w:r w:rsidR="004A11F0" w:rsidRPr="004A11F0">
        <w:rPr>
          <w:rFonts w:ascii="Times New Roman" w:eastAsiaTheme="minorHAnsi" w:hAnsi="Times New Roman" w:cs="Times New Roman"/>
          <w:i/>
          <w:sz w:val="28"/>
          <w:szCs w:val="28"/>
          <w:lang w:eastAsia="en-US"/>
        </w:rPr>
        <w:t xml:space="preserve">подчеркнуть </w:t>
      </w:r>
      <w:r w:rsidRPr="004A11F0">
        <w:rPr>
          <w:rFonts w:ascii="Times New Roman" w:eastAsiaTheme="minorHAnsi" w:hAnsi="Times New Roman" w:cs="Times New Roman"/>
          <w:i/>
          <w:sz w:val="28"/>
          <w:szCs w:val="28"/>
          <w:lang w:eastAsia="en-US"/>
        </w:rPr>
        <w:t>нужное</w:t>
      </w:r>
      <w:r w:rsidRPr="00DB6584">
        <w:rPr>
          <w:rFonts w:ascii="Times New Roman" w:eastAsiaTheme="minorHAnsi" w:hAnsi="Times New Roman" w:cs="Times New Roman"/>
          <w:sz w:val="28"/>
          <w:szCs w:val="28"/>
          <w:lang w:eastAsia="en-US"/>
        </w:rPr>
        <w:t>).</w:t>
      </w:r>
    </w:p>
    <w:p w:rsidR="004C7326" w:rsidRDefault="004C7326" w:rsidP="00A06B5F">
      <w:pPr>
        <w:autoSpaceDE w:val="0"/>
        <w:autoSpaceDN w:val="0"/>
        <w:adjustRightInd w:val="0"/>
        <w:ind w:firstLine="709"/>
        <w:jc w:val="both"/>
        <w:rPr>
          <w:rFonts w:ascii="Times New Roman" w:eastAsiaTheme="minorHAnsi" w:hAnsi="Times New Roman" w:cs="Times New Roman"/>
          <w:sz w:val="28"/>
          <w:szCs w:val="28"/>
          <w:lang w:eastAsia="en-US"/>
        </w:rPr>
      </w:pPr>
      <w:r w:rsidRPr="00DB6584">
        <w:rPr>
          <w:rFonts w:ascii="Times New Roman" w:eastAsiaTheme="minorHAnsi" w:hAnsi="Times New Roman" w:cs="Times New Roman"/>
          <w:sz w:val="28"/>
          <w:szCs w:val="28"/>
          <w:lang w:eastAsia="en-US"/>
        </w:rPr>
        <w:t>Даю согласие на обработку  моих  персональных  данных,  указанных  в</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заявлении, в порядке, установленном законодательством Российской  Федерации</w:t>
      </w:r>
      <w:r>
        <w:rPr>
          <w:rFonts w:ascii="Times New Roman" w:eastAsiaTheme="minorHAnsi" w:hAnsi="Times New Roman" w:cs="Times New Roman"/>
          <w:sz w:val="28"/>
          <w:szCs w:val="28"/>
          <w:lang w:eastAsia="en-US"/>
        </w:rPr>
        <w:t xml:space="preserve"> </w:t>
      </w:r>
      <w:r w:rsidRPr="00DB6584">
        <w:rPr>
          <w:rFonts w:ascii="Times New Roman" w:eastAsiaTheme="minorHAnsi" w:hAnsi="Times New Roman" w:cs="Times New Roman"/>
          <w:sz w:val="28"/>
          <w:szCs w:val="28"/>
          <w:lang w:eastAsia="en-US"/>
        </w:rPr>
        <w:t>о персональных данных</w:t>
      </w:r>
      <w:r w:rsidRPr="00DB6584">
        <w:rPr>
          <w:rStyle w:val="af7"/>
          <w:rFonts w:ascii="Times New Roman" w:hAnsi="Times New Roman" w:cs="Times New Roman"/>
          <w:sz w:val="28"/>
          <w:szCs w:val="28"/>
        </w:rPr>
        <w:footnoteReference w:id="1"/>
      </w:r>
      <w:r>
        <w:rPr>
          <w:rFonts w:ascii="Times New Roman" w:eastAsiaTheme="minorHAnsi" w:hAnsi="Times New Roman" w:cs="Times New Roman"/>
          <w:sz w:val="28"/>
          <w:szCs w:val="28"/>
          <w:lang w:eastAsia="en-US"/>
        </w:rPr>
        <w:t>.</w:t>
      </w:r>
    </w:p>
    <w:p w:rsidR="004C7326" w:rsidRPr="00DB6584" w:rsidRDefault="004C7326" w:rsidP="00A06B5F">
      <w:pPr>
        <w:autoSpaceDE w:val="0"/>
        <w:autoSpaceDN w:val="0"/>
        <w:adjustRightInd w:val="0"/>
        <w:ind w:firstLine="709"/>
        <w:jc w:val="both"/>
        <w:rPr>
          <w:rFonts w:ascii="Times New Roman" w:hAnsi="Times New Roman" w:cs="Times New Roman"/>
          <w:sz w:val="28"/>
          <w:szCs w:val="28"/>
        </w:rPr>
      </w:pPr>
    </w:p>
    <w:tbl>
      <w:tblPr>
        <w:tblW w:w="0" w:type="auto"/>
        <w:tblLook w:val="04A0"/>
      </w:tblPr>
      <w:tblGrid>
        <w:gridCol w:w="2518"/>
        <w:gridCol w:w="425"/>
        <w:gridCol w:w="6622"/>
      </w:tblGrid>
      <w:tr w:rsidR="004C7326" w:rsidRPr="006E5844" w:rsidTr="003C2487">
        <w:tc>
          <w:tcPr>
            <w:tcW w:w="2518" w:type="dxa"/>
            <w:tcBorders>
              <w:bottom w:val="single" w:sz="4" w:space="0" w:color="auto"/>
            </w:tcBorders>
            <w:shd w:val="clear" w:color="auto" w:fill="auto"/>
          </w:tcPr>
          <w:p w:rsidR="004C7326" w:rsidRPr="006E5844" w:rsidRDefault="004C7326" w:rsidP="00A06B5F">
            <w:pPr>
              <w:ind w:firstLine="709"/>
              <w:jc w:val="both"/>
              <w:rPr>
                <w:rFonts w:ascii="Times New Roman" w:hAnsi="Times New Roman" w:cs="Times New Roman"/>
                <w:sz w:val="28"/>
                <w:szCs w:val="28"/>
              </w:rPr>
            </w:pPr>
          </w:p>
        </w:tc>
        <w:tc>
          <w:tcPr>
            <w:tcW w:w="425" w:type="dxa"/>
            <w:shd w:val="clear" w:color="auto" w:fill="auto"/>
          </w:tcPr>
          <w:p w:rsidR="004C7326" w:rsidRPr="006E5844" w:rsidRDefault="004C7326" w:rsidP="00A06B5F">
            <w:pPr>
              <w:ind w:firstLine="709"/>
              <w:jc w:val="both"/>
              <w:rPr>
                <w:rFonts w:ascii="Times New Roman" w:hAnsi="Times New Roman" w:cs="Times New Roman"/>
                <w:sz w:val="28"/>
                <w:szCs w:val="28"/>
              </w:rPr>
            </w:pPr>
          </w:p>
        </w:tc>
        <w:tc>
          <w:tcPr>
            <w:tcW w:w="6622" w:type="dxa"/>
            <w:tcBorders>
              <w:bottom w:val="single" w:sz="4" w:space="0" w:color="auto"/>
            </w:tcBorders>
            <w:shd w:val="clear" w:color="auto" w:fill="auto"/>
          </w:tcPr>
          <w:p w:rsidR="004C7326" w:rsidRPr="006E5844" w:rsidRDefault="004C7326" w:rsidP="00A06B5F">
            <w:pPr>
              <w:ind w:firstLine="709"/>
              <w:jc w:val="both"/>
              <w:rPr>
                <w:rFonts w:ascii="Times New Roman" w:hAnsi="Times New Roman" w:cs="Times New Roman"/>
                <w:sz w:val="28"/>
                <w:szCs w:val="28"/>
              </w:rPr>
            </w:pPr>
          </w:p>
        </w:tc>
      </w:tr>
      <w:tr w:rsidR="004C7326" w:rsidRPr="006E5844" w:rsidTr="003C2487">
        <w:tc>
          <w:tcPr>
            <w:tcW w:w="2518" w:type="dxa"/>
            <w:tcBorders>
              <w:top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r w:rsidRPr="006E5844">
              <w:rPr>
                <w:rFonts w:ascii="Times New Roman" w:hAnsi="Times New Roman" w:cs="Times New Roman"/>
                <w:i/>
              </w:rPr>
              <w:t>(подпись)</w:t>
            </w:r>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top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proofErr w:type="gramStart"/>
            <w:r w:rsidRPr="006E5844">
              <w:rPr>
                <w:rFonts w:ascii="Times New Roman" w:hAnsi="Times New Roman" w:cs="Times New Roman"/>
                <w:i/>
              </w:rPr>
              <w:t xml:space="preserve">(фамилия, имя и (при наличии) отчество </w:t>
            </w:r>
            <w:proofErr w:type="gramEnd"/>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sz w:val="28"/>
                <w:szCs w:val="28"/>
              </w:rPr>
            </w:pPr>
          </w:p>
        </w:tc>
        <w:tc>
          <w:tcPr>
            <w:tcW w:w="425" w:type="dxa"/>
            <w:shd w:val="clear" w:color="auto" w:fill="auto"/>
          </w:tcPr>
          <w:p w:rsidR="004C7326" w:rsidRPr="006E5844" w:rsidRDefault="004C7326" w:rsidP="00A06B5F">
            <w:pPr>
              <w:ind w:firstLine="709"/>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sz w:val="28"/>
                <w:szCs w:val="28"/>
              </w:rPr>
            </w:pPr>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rPr>
            </w:pPr>
            <w:r w:rsidRPr="006E5844">
              <w:rPr>
                <w:rFonts w:ascii="Times New Roman" w:hAnsi="Times New Roman" w:cs="Times New Roman"/>
                <w:i/>
              </w:rPr>
              <w:t>М.П.</w:t>
            </w:r>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top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r w:rsidRPr="006E5844">
              <w:rPr>
                <w:rFonts w:ascii="Times New Roman" w:hAnsi="Times New Roman" w:cs="Times New Roman"/>
                <w:i/>
              </w:rPr>
              <w:t xml:space="preserve">наименование должности подписавшего лица либо указание </w:t>
            </w:r>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rPr>
            </w:pPr>
            <w:proofErr w:type="gramStart"/>
            <w:r w:rsidRPr="006E5844">
              <w:rPr>
                <w:rFonts w:ascii="Times New Roman" w:hAnsi="Times New Roman" w:cs="Times New Roman"/>
                <w:i/>
              </w:rPr>
              <w:t xml:space="preserve">(для юридических </w:t>
            </w:r>
            <w:proofErr w:type="gramEnd"/>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bottom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vertAlign w:val="superscript"/>
              </w:rPr>
            </w:pPr>
            <w:r w:rsidRPr="006E5844">
              <w:rPr>
                <w:rFonts w:ascii="Times New Roman" w:hAnsi="Times New Roman" w:cs="Times New Roman"/>
                <w:i/>
              </w:rPr>
              <w:t>лиц</w:t>
            </w:r>
            <w:r>
              <w:rPr>
                <w:rFonts w:ascii="Times New Roman" w:hAnsi="Times New Roman" w:cs="Times New Roman"/>
                <w:i/>
              </w:rPr>
              <w:t>, при наличии</w:t>
            </w:r>
            <w:r w:rsidRPr="006E5844">
              <w:rPr>
                <w:rFonts w:ascii="Times New Roman" w:hAnsi="Times New Roman" w:cs="Times New Roman"/>
                <w:i/>
              </w:rPr>
              <w:t>)</w:t>
            </w:r>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top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r w:rsidRPr="006E5844">
              <w:rPr>
                <w:rFonts w:ascii="Times New Roman" w:hAnsi="Times New Roman" w:cs="Times New Roman"/>
                <w:i/>
              </w:rPr>
              <w:t xml:space="preserve">на то, что подписавшее лицо является представителем </w:t>
            </w:r>
            <w:proofErr w:type="gramStart"/>
            <w:r w:rsidRPr="006E5844">
              <w:rPr>
                <w:rFonts w:ascii="Times New Roman" w:hAnsi="Times New Roman" w:cs="Times New Roman"/>
                <w:i/>
              </w:rPr>
              <w:t>по</w:t>
            </w:r>
            <w:proofErr w:type="gramEnd"/>
            <w:r w:rsidRPr="006E5844">
              <w:rPr>
                <w:rFonts w:ascii="Times New Roman" w:hAnsi="Times New Roman" w:cs="Times New Roman"/>
                <w:i/>
              </w:rPr>
              <w:t xml:space="preserve"> </w:t>
            </w:r>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rPr>
            </w:pPr>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bottom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p>
        </w:tc>
      </w:tr>
      <w:tr w:rsidR="004C7326" w:rsidRPr="006E5844" w:rsidTr="003C2487">
        <w:tc>
          <w:tcPr>
            <w:tcW w:w="2518" w:type="dxa"/>
            <w:shd w:val="clear" w:color="auto" w:fill="auto"/>
          </w:tcPr>
          <w:p w:rsidR="004C7326" w:rsidRPr="006E5844" w:rsidRDefault="004C7326" w:rsidP="00A06B5F">
            <w:pPr>
              <w:ind w:firstLine="709"/>
              <w:jc w:val="center"/>
              <w:rPr>
                <w:rFonts w:ascii="Times New Roman" w:hAnsi="Times New Roman" w:cs="Times New Roman"/>
                <w:i/>
              </w:rPr>
            </w:pPr>
          </w:p>
        </w:tc>
        <w:tc>
          <w:tcPr>
            <w:tcW w:w="425" w:type="dxa"/>
            <w:shd w:val="clear" w:color="auto" w:fill="auto"/>
          </w:tcPr>
          <w:p w:rsidR="004C7326" w:rsidRPr="006E5844" w:rsidRDefault="004C7326" w:rsidP="00A06B5F">
            <w:pPr>
              <w:ind w:firstLine="709"/>
              <w:jc w:val="center"/>
              <w:rPr>
                <w:rFonts w:ascii="Times New Roman" w:hAnsi="Times New Roman" w:cs="Times New Roman"/>
                <w:i/>
              </w:rPr>
            </w:pPr>
          </w:p>
        </w:tc>
        <w:tc>
          <w:tcPr>
            <w:tcW w:w="6622" w:type="dxa"/>
            <w:tcBorders>
              <w:top w:val="single" w:sz="4" w:space="0" w:color="auto"/>
            </w:tcBorders>
            <w:shd w:val="clear" w:color="auto" w:fill="auto"/>
          </w:tcPr>
          <w:p w:rsidR="004C7326" w:rsidRPr="006E5844" w:rsidRDefault="004C7326" w:rsidP="00A06B5F">
            <w:pPr>
              <w:ind w:firstLine="709"/>
              <w:jc w:val="center"/>
              <w:rPr>
                <w:rFonts w:ascii="Times New Roman" w:hAnsi="Times New Roman" w:cs="Times New Roman"/>
                <w:i/>
              </w:rPr>
            </w:pPr>
            <w:r w:rsidRPr="006E5844">
              <w:rPr>
                <w:rFonts w:ascii="Times New Roman" w:hAnsi="Times New Roman" w:cs="Times New Roman"/>
                <w:i/>
              </w:rPr>
              <w:t>доверенности)</w:t>
            </w:r>
          </w:p>
        </w:tc>
      </w:tr>
    </w:tbl>
    <w:p w:rsidR="004C7326" w:rsidRPr="00EB7C70" w:rsidRDefault="004C7326" w:rsidP="00A06B5F">
      <w:pPr>
        <w:ind w:firstLine="709"/>
        <w:rPr>
          <w:rFonts w:ascii="Times New Roman" w:hAnsi="Times New Roman" w:cs="Times New Roman"/>
        </w:rPr>
      </w:pPr>
      <w:r w:rsidRPr="00EB7C70">
        <w:rPr>
          <w:rFonts w:ascii="Times New Roman" w:hAnsi="Times New Roman" w:cs="Times New Roman"/>
          <w:sz w:val="28"/>
          <w:szCs w:val="28"/>
        </w:rPr>
        <w:br w:type="page"/>
      </w:r>
    </w:p>
    <w:tbl>
      <w:tblPr>
        <w:tblStyle w:val="ac"/>
        <w:tblW w:w="0" w:type="auto"/>
        <w:tblInd w:w="4219" w:type="dxa"/>
        <w:tblLook w:val="04A0"/>
      </w:tblPr>
      <w:tblGrid>
        <w:gridCol w:w="5346"/>
      </w:tblGrid>
      <w:tr w:rsidR="00A255BB" w:rsidRPr="00FE427F" w:rsidTr="00334775">
        <w:tc>
          <w:tcPr>
            <w:tcW w:w="5346" w:type="dxa"/>
            <w:tcBorders>
              <w:top w:val="nil"/>
              <w:left w:val="nil"/>
              <w:bottom w:val="nil"/>
              <w:right w:val="nil"/>
            </w:tcBorders>
          </w:tcPr>
          <w:p w:rsidR="00A255BB" w:rsidRPr="00227A48" w:rsidRDefault="00A255BB" w:rsidP="00334775">
            <w:pPr>
              <w:pStyle w:val="ConsPlusNormal"/>
              <w:ind w:firstLine="0"/>
              <w:outlineLvl w:val="0"/>
              <w:rPr>
                <w:rFonts w:ascii="Times New Roman" w:hAnsi="Times New Roman" w:cs="Times New Roman"/>
                <w:sz w:val="16"/>
                <w:szCs w:val="16"/>
              </w:rPr>
            </w:pPr>
          </w:p>
          <w:p w:rsidR="00A255BB" w:rsidRPr="00FE427F" w:rsidRDefault="00A255BB" w:rsidP="00334775">
            <w:pPr>
              <w:pStyle w:val="ConsPlusNormal"/>
              <w:ind w:firstLine="0"/>
              <w:jc w:val="center"/>
              <w:outlineLvl w:val="0"/>
              <w:rPr>
                <w:rFonts w:ascii="Times New Roman" w:hAnsi="Times New Roman" w:cs="Times New Roman"/>
                <w:sz w:val="24"/>
                <w:szCs w:val="24"/>
              </w:rPr>
            </w:pPr>
            <w:r w:rsidRPr="00FE427F">
              <w:rPr>
                <w:rFonts w:ascii="Times New Roman" w:hAnsi="Times New Roman" w:cs="Times New Roman"/>
                <w:sz w:val="24"/>
                <w:szCs w:val="24"/>
              </w:rPr>
              <w:t>Приложение 3</w:t>
            </w:r>
          </w:p>
          <w:p w:rsidR="00A255BB" w:rsidRPr="00FE427F" w:rsidRDefault="00A255BB" w:rsidP="00334775">
            <w:pPr>
              <w:pStyle w:val="ConsPlusNormal"/>
              <w:ind w:firstLine="0"/>
              <w:jc w:val="center"/>
              <w:outlineLvl w:val="0"/>
              <w:rPr>
                <w:rFonts w:ascii="Times New Roman" w:hAnsi="Times New Roman" w:cs="Times New Roman"/>
                <w:sz w:val="24"/>
                <w:szCs w:val="24"/>
              </w:rPr>
            </w:pPr>
            <w:r w:rsidRPr="00FE427F">
              <w:rPr>
                <w:rFonts w:ascii="Times New Roman" w:hAnsi="Times New Roman" w:cs="Times New Roman"/>
                <w:sz w:val="24"/>
                <w:szCs w:val="24"/>
              </w:rPr>
              <w:t xml:space="preserve">к Административному регламенту </w:t>
            </w:r>
            <w:r w:rsidRPr="00FE427F">
              <w:rPr>
                <w:rFonts w:ascii="Times New Roman" w:hAnsi="Times New Roman"/>
                <w:sz w:val="24"/>
                <w:szCs w:val="24"/>
              </w:rPr>
              <w:t xml:space="preserve">предоставления администрацией </w:t>
            </w:r>
            <w:r w:rsidRPr="00234D4A">
              <w:rPr>
                <w:rFonts w:ascii="Times New Roman" w:hAnsi="Times New Roman"/>
                <w:sz w:val="24"/>
                <w:szCs w:val="24"/>
              </w:rPr>
              <w:t xml:space="preserve">Чебаркульского городского округа </w:t>
            </w:r>
            <w:r w:rsidRPr="00FE427F">
              <w:rPr>
                <w:rFonts w:ascii="Times New Roman" w:hAnsi="Times New Roman"/>
                <w:sz w:val="24"/>
                <w:szCs w:val="24"/>
              </w:rPr>
              <w:t xml:space="preserve">муниципальной услуги </w:t>
            </w:r>
            <w:r w:rsidRPr="00492E88">
              <w:rPr>
                <w:rFonts w:ascii="Times New Roman" w:hAnsi="Times New Roman"/>
                <w:sz w:val="24"/>
                <w:szCs w:val="24"/>
              </w:rPr>
              <w:t>«</w:t>
            </w:r>
            <w:r w:rsidRPr="00492E88">
              <w:rPr>
                <w:rFonts w:ascii="Times New Roman" w:hAnsi="Times New Roman" w:cs="Times New Roman"/>
                <w:sz w:val="24"/>
                <w:szCs w:val="24"/>
              </w:rPr>
              <w:t xml:space="preserve">Выдача разрешений на </w:t>
            </w:r>
            <w:r w:rsidRPr="00492E88">
              <w:rPr>
                <w:rFonts w:ascii="Times New Roman" w:eastAsiaTheme="minorHAnsi" w:hAnsi="Times New Roman" w:cs="Times New Roman"/>
                <w:sz w:val="24"/>
                <w:szCs w:val="24"/>
                <w:lang w:eastAsia="en-US"/>
              </w:rPr>
              <w:t>условно разрешенный вид использования земельного участка или объекта капитального строительства</w:t>
            </w:r>
            <w:r w:rsidRPr="00492E88">
              <w:rPr>
                <w:rFonts w:ascii="Times New Roman" w:hAnsi="Times New Roman"/>
                <w:sz w:val="24"/>
                <w:szCs w:val="24"/>
              </w:rPr>
              <w:t>»</w:t>
            </w:r>
          </w:p>
        </w:tc>
      </w:tr>
    </w:tbl>
    <w:p w:rsidR="00A255BB" w:rsidRPr="00227A48" w:rsidRDefault="00A255BB" w:rsidP="00A255BB">
      <w:pPr>
        <w:jc w:val="both"/>
        <w:rPr>
          <w:rFonts w:ascii="Times New Roman" w:hAnsi="Times New Roman" w:cs="Times New Roman"/>
          <w:sz w:val="16"/>
          <w:szCs w:val="16"/>
        </w:rPr>
      </w:pPr>
    </w:p>
    <w:p w:rsidR="00A255BB" w:rsidRPr="00FE427F" w:rsidRDefault="00A255BB" w:rsidP="00A255BB">
      <w:pPr>
        <w:pStyle w:val="ConsPlusNormal"/>
        <w:jc w:val="center"/>
        <w:rPr>
          <w:rFonts w:ascii="Times New Roman" w:hAnsi="Times New Roman" w:cs="Times New Roman"/>
          <w:sz w:val="26"/>
          <w:szCs w:val="26"/>
        </w:rPr>
      </w:pPr>
      <w:r w:rsidRPr="00FE427F">
        <w:rPr>
          <w:rFonts w:ascii="Times New Roman" w:hAnsi="Times New Roman" w:cs="Times New Roman"/>
          <w:sz w:val="26"/>
          <w:szCs w:val="26"/>
        </w:rPr>
        <w:t>Блок-схема</w:t>
      </w:r>
    </w:p>
    <w:p w:rsidR="00A255BB" w:rsidRPr="00FE427F" w:rsidRDefault="00A255BB" w:rsidP="00A255BB">
      <w:pPr>
        <w:pStyle w:val="ConsPlusNormal"/>
        <w:jc w:val="center"/>
        <w:rPr>
          <w:rFonts w:ascii="Times New Roman" w:hAnsi="Times New Roman" w:cs="Times New Roman"/>
          <w:sz w:val="26"/>
          <w:szCs w:val="26"/>
        </w:rPr>
      </w:pPr>
      <w:r w:rsidRPr="00FE427F">
        <w:rPr>
          <w:rFonts w:ascii="Times New Roman" w:hAnsi="Times New Roman" w:cs="Times New Roman"/>
          <w:sz w:val="26"/>
          <w:szCs w:val="26"/>
        </w:rPr>
        <w:t>состава и последовательности административных процедур,</w:t>
      </w:r>
    </w:p>
    <w:p w:rsidR="00A255BB" w:rsidRPr="00FE427F" w:rsidRDefault="00A255BB" w:rsidP="00A255BB">
      <w:pPr>
        <w:pStyle w:val="ConsPlusNormal"/>
        <w:jc w:val="center"/>
        <w:rPr>
          <w:rFonts w:ascii="Times New Roman" w:hAnsi="Times New Roman" w:cs="Times New Roman"/>
          <w:sz w:val="26"/>
          <w:szCs w:val="26"/>
        </w:rPr>
      </w:pPr>
      <w:proofErr w:type="gramStart"/>
      <w:r w:rsidRPr="00FE427F">
        <w:rPr>
          <w:rFonts w:ascii="Times New Roman" w:hAnsi="Times New Roman" w:cs="Times New Roman"/>
          <w:sz w:val="26"/>
          <w:szCs w:val="26"/>
        </w:rPr>
        <w:t>выполняемых</w:t>
      </w:r>
      <w:proofErr w:type="gramEnd"/>
      <w:r w:rsidRPr="00FE427F">
        <w:rPr>
          <w:rFonts w:ascii="Times New Roman" w:hAnsi="Times New Roman" w:cs="Times New Roman"/>
          <w:sz w:val="26"/>
          <w:szCs w:val="26"/>
        </w:rPr>
        <w:t xml:space="preserve"> при предоставлении муниципальной 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0"/>
      </w:tblGrid>
      <w:tr w:rsidR="00A255BB" w:rsidTr="00334775">
        <w:trPr>
          <w:trHeight w:val="836"/>
        </w:trPr>
        <w:tc>
          <w:tcPr>
            <w:tcW w:w="6180" w:type="dxa"/>
          </w:tcPr>
          <w:p w:rsidR="00A255BB" w:rsidRDefault="00A255BB" w:rsidP="00334775">
            <w:pPr>
              <w:jc w:val="center"/>
            </w:pPr>
          </w:p>
          <w:p w:rsidR="00A255BB" w:rsidRPr="00AB0AF4" w:rsidRDefault="001A72F3" w:rsidP="00334775">
            <w:pPr>
              <w:jc w:val="center"/>
              <w:rPr>
                <w:rFonts w:ascii="Times New Roman" w:hAnsi="Times New Roman" w:cs="Times New Roman"/>
              </w:rPr>
            </w:pPr>
            <w:r>
              <w:rPr>
                <w:rFonts w:ascii="Times New Roman" w:hAnsi="Times New Roman" w:cs="Times New Roman"/>
                <w:noProof/>
              </w:rPr>
              <w:pict>
                <v:line id="_x0000_s1043" style="position:absolute;left:0;text-align:left;flip:x;z-index:251677696" from="88.75pt,26.7pt" to="88.75pt,41.9pt">
                  <v:stroke endarrow="block"/>
                </v:line>
              </w:pict>
            </w:r>
            <w:r w:rsidR="00A255BB">
              <w:rPr>
                <w:rFonts w:ascii="Times New Roman" w:hAnsi="Times New Roman" w:cs="Times New Roman"/>
                <w:sz w:val="22"/>
                <w:szCs w:val="22"/>
              </w:rPr>
              <w:t>п</w:t>
            </w:r>
            <w:r w:rsidR="00A255BB" w:rsidRPr="00AB0AF4">
              <w:rPr>
                <w:rFonts w:ascii="Times New Roman" w:hAnsi="Times New Roman" w:cs="Times New Roman"/>
                <w:sz w:val="22"/>
                <w:szCs w:val="22"/>
              </w:rPr>
              <w:t>оступление заявления</w:t>
            </w:r>
          </w:p>
        </w:tc>
      </w:tr>
    </w:tbl>
    <w:p w:rsidR="00A255BB" w:rsidRDefault="00A255BB" w:rsidP="00A255BB">
      <w:pPr>
        <w:pStyle w:val="ConsPlusNormal"/>
        <w:jc w:val="center"/>
        <w:rPr>
          <w:rFonts w:ascii="Times New Roman" w:hAnsi="Times New Roman" w:cs="Times New Roman"/>
          <w:sz w:val="28"/>
          <w:szCs w:val="28"/>
        </w:rPr>
      </w:pPr>
    </w:p>
    <w:p w:rsidR="00A255BB" w:rsidRDefault="00A255BB" w:rsidP="00A255BB">
      <w:pPr>
        <w:pStyle w:val="ConsPlusNormal"/>
        <w:jc w:val="center"/>
        <w:rPr>
          <w:rFonts w:ascii="Times New Roman" w:hAnsi="Times New Roman" w:cs="Times New Roman"/>
          <w:sz w:val="28"/>
          <w:szCs w:val="28"/>
        </w:rPr>
      </w:pPr>
    </w:p>
    <w:p w:rsidR="00A255BB" w:rsidRDefault="00A255BB" w:rsidP="00A255BB">
      <w:pPr>
        <w:pStyle w:val="ConsPlusNormal"/>
        <w:jc w:val="center"/>
        <w:rPr>
          <w:rFonts w:ascii="Times New Roman" w:hAnsi="Times New Roman" w:cs="Times New Roman"/>
          <w:sz w:val="28"/>
          <w:szCs w:val="28"/>
        </w:rPr>
      </w:pPr>
    </w:p>
    <w:p w:rsidR="00A255BB" w:rsidRDefault="00A255BB" w:rsidP="00A255BB">
      <w:pPr>
        <w:pStyle w:val="ConsPlusNorma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rPr>
        <w:t xml:space="preserve">                                    </w:t>
      </w:r>
      <w:r>
        <w:rPr>
          <w:rFonts w:ascii="Times New Roman" w:hAnsi="Times New Roman" w:cs="Times New Roman"/>
          <w:sz w:val="28"/>
          <w:szCs w:val="28"/>
        </w:rPr>
        <w:t xml:space="preserve">                                                                  </w:t>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4"/>
      </w:tblGrid>
      <w:tr w:rsidR="00A255BB" w:rsidTr="00334775">
        <w:trPr>
          <w:trHeight w:val="1157"/>
        </w:trPr>
        <w:tc>
          <w:tcPr>
            <w:tcW w:w="4284" w:type="dxa"/>
            <w:vAlign w:val="center"/>
          </w:tcPr>
          <w:p w:rsidR="00A255BB" w:rsidRPr="00AB0AF4" w:rsidRDefault="00A255BB" w:rsidP="00DA5D92">
            <w:pPr>
              <w:rPr>
                <w:rFonts w:ascii="Times New Roman" w:hAnsi="Times New Roman" w:cs="Times New Roman"/>
              </w:rPr>
            </w:pPr>
            <w:r>
              <w:rPr>
                <w:rFonts w:ascii="Times New Roman" w:hAnsi="Times New Roman" w:cs="Times New Roman"/>
                <w:sz w:val="22"/>
                <w:szCs w:val="22"/>
              </w:rPr>
              <w:t>о</w:t>
            </w:r>
            <w:r w:rsidRPr="00AB0AF4">
              <w:rPr>
                <w:rFonts w:ascii="Times New Roman" w:hAnsi="Times New Roman" w:cs="Times New Roman"/>
                <w:sz w:val="22"/>
                <w:szCs w:val="22"/>
              </w:rPr>
              <w:t xml:space="preserve">снования для отказа в приеме </w:t>
            </w:r>
            <w:r w:rsidR="00DA5D92">
              <w:rPr>
                <w:rFonts w:ascii="Times New Roman" w:hAnsi="Times New Roman" w:cs="Times New Roman"/>
                <w:sz w:val="22"/>
                <w:szCs w:val="22"/>
              </w:rPr>
              <w:t>документов</w:t>
            </w:r>
            <w:r w:rsidRPr="00AB0AF4">
              <w:rPr>
                <w:rFonts w:ascii="Times New Roman" w:hAnsi="Times New Roman" w:cs="Times New Roman"/>
                <w:sz w:val="22"/>
                <w:szCs w:val="22"/>
              </w:rPr>
              <w:t xml:space="preserve"> отсутствуют?</w:t>
            </w:r>
          </w:p>
        </w:tc>
      </w:tr>
    </w:tbl>
    <w:p w:rsidR="00A255BB" w:rsidRPr="0058318C" w:rsidRDefault="00A255BB" w:rsidP="00A255BB">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p>
    <w:p w:rsidR="00A255BB" w:rsidRPr="009437F0" w:rsidRDefault="001A72F3" w:rsidP="00A255BB">
      <w:pPr>
        <w:pStyle w:val="ConsPlusNormal"/>
        <w:jc w:val="center"/>
        <w:rPr>
          <w:rFonts w:ascii="Times New Roman" w:hAnsi="Times New Roman" w:cs="Times New Roman"/>
          <w:sz w:val="24"/>
          <w:szCs w:val="24"/>
        </w:rPr>
      </w:pPr>
      <w:r w:rsidRPr="001A72F3">
        <w:rPr>
          <w:noProof/>
        </w:rPr>
        <w:pict>
          <v:rect id="_x0000_s1037" style="position:absolute;left:0;text-align:left;margin-left:-6pt;margin-top:2.4pt;width:3in;height:29.25pt;z-index:251671552">
            <v:textbox style="mso-next-textbox:#_x0000_s1037">
              <w:txbxContent>
                <w:p w:rsidR="00C631A6" w:rsidRPr="00AB0AF4" w:rsidRDefault="00C631A6" w:rsidP="00A255BB">
                  <w:pPr>
                    <w:jc w:val="center"/>
                    <w:rPr>
                      <w:rFonts w:ascii="Times New Roman" w:hAnsi="Times New Roman" w:cs="Times New Roman"/>
                      <w:sz w:val="22"/>
                      <w:szCs w:val="22"/>
                    </w:rPr>
                  </w:pPr>
                  <w:r>
                    <w:rPr>
                      <w:rFonts w:ascii="Times New Roman" w:hAnsi="Times New Roman" w:cs="Times New Roman"/>
                      <w:sz w:val="22"/>
                      <w:szCs w:val="22"/>
                    </w:rPr>
                    <w:t>о</w:t>
                  </w:r>
                  <w:r w:rsidRPr="00AB0AF4">
                    <w:rPr>
                      <w:rFonts w:ascii="Times New Roman" w:hAnsi="Times New Roman" w:cs="Times New Roman"/>
                      <w:sz w:val="22"/>
                      <w:szCs w:val="22"/>
                    </w:rPr>
                    <w:t xml:space="preserve">тказ в приеме </w:t>
                  </w:r>
                  <w:r>
                    <w:rPr>
                      <w:rFonts w:ascii="Times New Roman" w:hAnsi="Times New Roman" w:cs="Times New Roman"/>
                      <w:sz w:val="22"/>
                      <w:szCs w:val="22"/>
                    </w:rPr>
                    <w:t>документов</w:t>
                  </w:r>
                </w:p>
              </w:txbxContent>
            </v:textbox>
          </v:rect>
        </w:pict>
      </w:r>
      <w:r w:rsidR="00A255BB">
        <w:rPr>
          <w:rFonts w:ascii="Times New Roman" w:hAnsi="Times New Roman" w:cs="Times New Roman"/>
          <w:sz w:val="28"/>
          <w:szCs w:val="28"/>
        </w:rPr>
        <w:t xml:space="preserve">                         </w:t>
      </w:r>
      <w:r w:rsidR="00A255BB" w:rsidRPr="009437F0">
        <w:rPr>
          <w:rFonts w:ascii="Times New Roman" w:hAnsi="Times New Roman" w:cs="Times New Roman"/>
          <w:sz w:val="24"/>
          <w:szCs w:val="24"/>
        </w:rPr>
        <w:t xml:space="preserve">нет                          </w:t>
      </w:r>
      <w:proofErr w:type="spellStart"/>
      <w:proofErr w:type="gramStart"/>
      <w:r w:rsidR="00A255BB" w:rsidRPr="009437F0">
        <w:rPr>
          <w:rFonts w:ascii="Times New Roman" w:hAnsi="Times New Roman" w:cs="Times New Roman"/>
          <w:sz w:val="24"/>
          <w:szCs w:val="24"/>
        </w:rPr>
        <w:t>нет</w:t>
      </w:r>
      <w:proofErr w:type="spellEnd"/>
      <w:proofErr w:type="gramEnd"/>
    </w:p>
    <w:p w:rsidR="00A255BB" w:rsidRDefault="001A72F3" w:rsidP="00A255BB">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alt="лорлорлор" style="position:absolute;left:0;text-align:left;margin-left:210pt;margin-top:1.4pt;width:62.15pt;height:.05pt;flip:x;z-index:251669504" o:connectortype="straight">
            <v:stroke endarrow="block"/>
          </v:shape>
        </w:pict>
      </w:r>
    </w:p>
    <w:p w:rsidR="00A255BB" w:rsidRDefault="001A72F3" w:rsidP="00A255BB">
      <w:pPr>
        <w:pStyle w:val="ConsPlusNormal"/>
        <w:jc w:val="center"/>
        <w:rPr>
          <w:rFonts w:ascii="Times New Roman" w:hAnsi="Times New Roman" w:cs="Times New Roman"/>
          <w:sz w:val="24"/>
          <w:szCs w:val="24"/>
        </w:rPr>
      </w:pPr>
      <w:r w:rsidRPr="001A72F3">
        <w:rPr>
          <w:noProof/>
        </w:rPr>
        <w:pict>
          <v:line id="_x0000_s1026" style="position:absolute;left:0;text-align:left;z-index:251660288" from="367.8pt,12.4pt" to="367.8pt,39.65pt">
            <v:stroke endarrow="block"/>
          </v:line>
        </w:pict>
      </w:r>
      <w:r w:rsidRPr="001A72F3">
        <w:rPr>
          <w:noProof/>
        </w:rPr>
        <w:pict>
          <v:line id="_x0000_s1041" style="position:absolute;left:0;text-align:left;z-index:251675648" from="94.8pt,1.75pt" to="94.8pt,39.65pt">
            <v:stroke endarrow="block"/>
          </v:line>
        </w:pict>
      </w:r>
      <w:r w:rsidR="00A255BB">
        <w:rPr>
          <w:rFonts w:ascii="Times New Roman" w:hAnsi="Times New Roman" w:cs="Times New Roman"/>
          <w:sz w:val="28"/>
          <w:szCs w:val="28"/>
        </w:rPr>
        <w:t xml:space="preserve">                                                                                                                                   </w:t>
      </w:r>
    </w:p>
    <w:p w:rsidR="00A255BB" w:rsidRPr="0058318C" w:rsidRDefault="00A255BB" w:rsidP="00A255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да</w:t>
      </w:r>
    </w:p>
    <w:p w:rsidR="00A255BB" w:rsidRDefault="001A72F3" w:rsidP="00A255BB">
      <w:pPr>
        <w:pStyle w:val="ConsPlusNormal"/>
        <w:jc w:val="center"/>
        <w:rPr>
          <w:rFonts w:ascii="Times New Roman" w:hAnsi="Times New Roman" w:cs="Times New Roman"/>
          <w:sz w:val="28"/>
          <w:szCs w:val="28"/>
        </w:rPr>
      </w:pPr>
      <w:r w:rsidRPr="001A72F3">
        <w:rPr>
          <w:noProof/>
        </w:rPr>
        <w:pict>
          <v:rect id="_x0000_s1034" style="position:absolute;left:0;text-align:left;margin-left:29.7pt;margin-top:12.1pt;width:170.25pt;height:34.8pt;z-index:-251648000"/>
        </w:pict>
      </w:r>
      <w:r w:rsidRPr="001A72F3">
        <w:rPr>
          <w:noProof/>
        </w:rPr>
        <w:pict>
          <v:rect id="_x0000_s1047" style="position:absolute;left:0;text-align:left;margin-left:242.15pt;margin-top:12.1pt;width:244.3pt;height:45.6pt;z-index:251681792">
            <v:textbox style="mso-next-textbox:#_x0000_s1047">
              <w:txbxContent>
                <w:p w:rsidR="00C631A6" w:rsidRPr="00AB0AF4" w:rsidRDefault="00C631A6" w:rsidP="00A255BB">
                  <w:pPr>
                    <w:jc w:val="center"/>
                    <w:rPr>
                      <w:rFonts w:ascii="Times New Roman" w:hAnsi="Times New Roman" w:cs="Times New Roman"/>
                      <w:sz w:val="22"/>
                      <w:szCs w:val="22"/>
                    </w:rPr>
                  </w:pPr>
                  <w:r w:rsidRPr="00AB0AF4">
                    <w:rPr>
                      <w:rFonts w:ascii="Times New Roman" w:hAnsi="Times New Roman" w:cs="Times New Roman"/>
                      <w:sz w:val="22"/>
                      <w:szCs w:val="22"/>
                    </w:rPr>
                    <w:t xml:space="preserve">регистрация заявления и направление пакета документов в </w:t>
                  </w:r>
                  <w:r w:rsidR="0065681A">
                    <w:rPr>
                      <w:rFonts w:ascii="Times New Roman" w:hAnsi="Times New Roman" w:cs="Times New Roman"/>
                      <w:sz w:val="22"/>
                      <w:szCs w:val="22"/>
                    </w:rPr>
                    <w:t>Отдел</w:t>
                  </w:r>
                </w:p>
              </w:txbxContent>
            </v:textbox>
          </v:rect>
        </w:pict>
      </w:r>
    </w:p>
    <w:p w:rsidR="00A255BB" w:rsidRPr="00AB0AF4" w:rsidRDefault="00A255BB" w:rsidP="00A255BB">
      <w:pPr>
        <w:pStyle w:val="ConsPlusNormal"/>
        <w:jc w:val="both"/>
        <w:rPr>
          <w:rFonts w:ascii="Times New Roman" w:hAnsi="Times New Roman" w:cs="Times New Roman"/>
          <w:sz w:val="22"/>
          <w:szCs w:val="22"/>
        </w:rPr>
      </w:pPr>
      <w:r>
        <w:rPr>
          <w:rFonts w:ascii="Times New Roman" w:hAnsi="Times New Roman" w:cs="Times New Roman"/>
        </w:rPr>
        <w:t xml:space="preserve">  </w:t>
      </w:r>
      <w:r w:rsidRPr="00AB0AF4">
        <w:rPr>
          <w:rFonts w:ascii="Times New Roman" w:hAnsi="Times New Roman" w:cs="Times New Roman"/>
          <w:sz w:val="22"/>
          <w:szCs w:val="22"/>
        </w:rPr>
        <w:t xml:space="preserve">уведомление заявителя </w:t>
      </w:r>
      <w:proofErr w:type="gramStart"/>
      <w:r w:rsidRPr="00AB0AF4">
        <w:rPr>
          <w:rFonts w:ascii="Times New Roman" w:hAnsi="Times New Roman" w:cs="Times New Roman"/>
          <w:sz w:val="22"/>
          <w:szCs w:val="22"/>
        </w:rPr>
        <w:t>об</w:t>
      </w:r>
      <w:proofErr w:type="gramEnd"/>
      <w:r w:rsidRPr="00AB0AF4">
        <w:rPr>
          <w:rFonts w:ascii="Times New Roman" w:hAnsi="Times New Roman" w:cs="Times New Roman"/>
          <w:sz w:val="22"/>
          <w:szCs w:val="22"/>
        </w:rPr>
        <w:t xml:space="preserve"> </w:t>
      </w:r>
    </w:p>
    <w:p w:rsidR="00A255BB" w:rsidRPr="00AB0AF4" w:rsidRDefault="00A255BB" w:rsidP="00A255BB">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AB0AF4">
        <w:rPr>
          <w:rFonts w:ascii="Times New Roman" w:hAnsi="Times New Roman" w:cs="Times New Roman"/>
          <w:sz w:val="22"/>
          <w:szCs w:val="22"/>
        </w:rPr>
        <w:t>отказе</w:t>
      </w:r>
      <w:proofErr w:type="gramEnd"/>
      <w:r w:rsidRPr="00AB0AF4">
        <w:rPr>
          <w:rFonts w:ascii="Times New Roman" w:hAnsi="Times New Roman" w:cs="Times New Roman"/>
          <w:sz w:val="22"/>
          <w:szCs w:val="22"/>
        </w:rPr>
        <w:t xml:space="preserve"> в приеме </w:t>
      </w:r>
      <w:r w:rsidR="00DA5D92">
        <w:rPr>
          <w:rFonts w:ascii="Times New Roman" w:hAnsi="Times New Roman" w:cs="Times New Roman"/>
          <w:sz w:val="22"/>
          <w:szCs w:val="22"/>
        </w:rPr>
        <w:t>документов</w:t>
      </w:r>
    </w:p>
    <w:p w:rsidR="00A255BB" w:rsidRDefault="00A255BB" w:rsidP="00A255BB">
      <w:pPr>
        <w:pStyle w:val="ConsPlusNonformat"/>
        <w:jc w:val="both"/>
      </w:pPr>
      <w:r>
        <w:t xml:space="preserve">                                        </w:t>
      </w:r>
    </w:p>
    <w:p w:rsidR="00A255BB" w:rsidRDefault="001A72F3" w:rsidP="00A255BB">
      <w:pPr>
        <w:pStyle w:val="ConsPlusNonformat"/>
        <w:jc w:val="both"/>
      </w:pPr>
      <w:r>
        <w:rPr>
          <w:noProof/>
        </w:rPr>
        <w:pict>
          <v:shape id="_x0000_s1044" type="#_x0000_t32" style="position:absolute;left:0;text-align:left;margin-left:367.05pt;margin-top:4.95pt;width:.75pt;height:20.15pt;z-index:251678720" o:connectortype="straight">
            <v:stroke endarrow="block"/>
          </v:shape>
        </w:pict>
      </w:r>
    </w:p>
    <w:p w:rsidR="00A255BB" w:rsidRDefault="00A255BB" w:rsidP="00A255BB">
      <w:pPr>
        <w:pStyle w:val="ConsPlusNonformat"/>
        <w:jc w:val="both"/>
      </w:pPr>
    </w:p>
    <w:p w:rsidR="00A255BB" w:rsidRDefault="001A72F3" w:rsidP="00A255BB">
      <w:pPr>
        <w:pStyle w:val="ConsPlusNonformat"/>
        <w:jc w:val="both"/>
      </w:pPr>
      <w:r>
        <w:rPr>
          <w:noProof/>
        </w:rPr>
        <w:pict>
          <v:rect id="_x0000_s1040" style="position:absolute;left:0;text-align:left;margin-left:236.9pt;margin-top:2.45pt;width:249.55pt;height:35.3pt;z-index:251674624">
            <v:textbox style="mso-next-textbox:#_x0000_s1040">
              <w:txbxContent>
                <w:p w:rsidR="00C631A6" w:rsidRPr="00AB0AF4" w:rsidRDefault="00C631A6" w:rsidP="00A255BB">
                  <w:pPr>
                    <w:jc w:val="center"/>
                    <w:rPr>
                      <w:rFonts w:ascii="Times New Roman" w:hAnsi="Times New Roman" w:cs="Times New Roman"/>
                      <w:sz w:val="22"/>
                      <w:szCs w:val="22"/>
                    </w:rPr>
                  </w:pPr>
                  <w:r>
                    <w:rPr>
                      <w:rFonts w:ascii="Times New Roman" w:hAnsi="Times New Roman" w:cs="Times New Roman"/>
                      <w:sz w:val="22"/>
                      <w:szCs w:val="22"/>
                    </w:rPr>
                    <w:t>н</w:t>
                  </w:r>
                  <w:r w:rsidRPr="00AB0AF4">
                    <w:rPr>
                      <w:rFonts w:ascii="Times New Roman" w:hAnsi="Times New Roman" w:cs="Times New Roman"/>
                      <w:sz w:val="22"/>
                      <w:szCs w:val="22"/>
                    </w:rPr>
                    <w:t>аправление документов специалисту, ответственному за предоставление услуги</w:t>
                  </w:r>
                </w:p>
              </w:txbxContent>
            </v:textbox>
          </v:rect>
        </w:pict>
      </w:r>
    </w:p>
    <w:p w:rsidR="00A255BB" w:rsidRDefault="00A255BB" w:rsidP="00A255BB">
      <w:pPr>
        <w:pStyle w:val="ConsPlusNonformat"/>
        <w:jc w:val="both"/>
      </w:pPr>
    </w:p>
    <w:p w:rsidR="00A255BB" w:rsidRDefault="00A255BB" w:rsidP="00A255BB">
      <w:pPr>
        <w:pStyle w:val="ConsPlusNonformat"/>
        <w:jc w:val="both"/>
      </w:pPr>
    </w:p>
    <w:p w:rsidR="00A255BB" w:rsidRDefault="001A72F3" w:rsidP="00A255BB">
      <w:pPr>
        <w:pStyle w:val="ConsPlusNonformat"/>
        <w:jc w:val="both"/>
      </w:pPr>
      <w:r>
        <w:rPr>
          <w:noProof/>
        </w:rPr>
        <w:pict>
          <v:line id="_x0000_s1027" style="position:absolute;left:0;text-align:left;z-index:251661312" from="341.75pt,3.75pt" to="341.75pt,21.75pt">
            <v:stroke endarrow="block"/>
          </v:line>
        </w:pict>
      </w:r>
      <w:r w:rsidR="00A255BB">
        <w:t xml:space="preserve">       </w:t>
      </w:r>
      <w:r w:rsidR="00A255BB">
        <w:tab/>
      </w:r>
    </w:p>
    <w:p w:rsidR="00A255BB" w:rsidRDefault="001A72F3" w:rsidP="00A255BB">
      <w:pPr>
        <w:pStyle w:val="ConsPlusNonformat"/>
        <w:jc w:val="both"/>
      </w:pPr>
      <w:r>
        <w:rPr>
          <w:noProof/>
        </w:rPr>
        <w:pict>
          <v:rect id="_x0000_s1036" style="position:absolute;left:0;text-align:left;margin-left:85.95pt;margin-top:10.45pt;width:364.5pt;height:33.35pt;z-index:251670528">
            <v:textbox style="mso-next-textbox:#_x0000_s1036">
              <w:txbxContent>
                <w:p w:rsidR="00C631A6" w:rsidRDefault="00C631A6" w:rsidP="000C789B">
                  <w:pPr>
                    <w:pStyle w:val="ConsPlusNonformat"/>
                    <w:rPr>
                      <w:rFonts w:ascii="Times New Roman" w:hAnsi="Times New Roman" w:cs="Times New Roman"/>
                      <w:sz w:val="22"/>
                      <w:szCs w:val="22"/>
                    </w:rPr>
                  </w:pPr>
                  <w:r>
                    <w:rPr>
                      <w:rFonts w:ascii="Times New Roman" w:hAnsi="Times New Roman" w:cs="Times New Roman"/>
                      <w:sz w:val="22"/>
                      <w:szCs w:val="22"/>
                    </w:rPr>
                    <w:t xml:space="preserve">        основания для отказа в предоставлении разрешения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условно  </w:t>
                  </w:r>
                </w:p>
                <w:p w:rsidR="00C631A6" w:rsidRPr="005B213C" w:rsidRDefault="00C631A6" w:rsidP="000C789B">
                  <w:pPr>
                    <w:pStyle w:val="ConsPlusNonformat"/>
                    <w:rPr>
                      <w:rFonts w:ascii="Times New Roman" w:hAnsi="Times New Roman" w:cs="Times New Roman"/>
                      <w:sz w:val="22"/>
                      <w:szCs w:val="22"/>
                    </w:rPr>
                  </w:pPr>
                  <w:r>
                    <w:rPr>
                      <w:rFonts w:ascii="Times New Roman" w:hAnsi="Times New Roman" w:cs="Times New Roman"/>
                      <w:sz w:val="22"/>
                      <w:szCs w:val="22"/>
                    </w:rPr>
                    <w:t xml:space="preserve">                     разрешенный вид использования отсутствуют?</w:t>
                  </w:r>
                </w:p>
              </w:txbxContent>
            </v:textbox>
          </v:rect>
        </w:pict>
      </w:r>
    </w:p>
    <w:p w:rsidR="00A255BB" w:rsidRDefault="00A255BB" w:rsidP="00A255BB">
      <w:pPr>
        <w:pStyle w:val="ConsPlusNonformat"/>
        <w:jc w:val="both"/>
      </w:pPr>
    </w:p>
    <w:p w:rsidR="00A255BB" w:rsidRDefault="00A255BB" w:rsidP="00A255BB">
      <w:pPr>
        <w:pStyle w:val="ConsPlusNonformat"/>
        <w:jc w:val="both"/>
      </w:pPr>
      <w:r>
        <w:t xml:space="preserve"> </w:t>
      </w:r>
    </w:p>
    <w:p w:rsidR="00A255BB" w:rsidRDefault="001A72F3" w:rsidP="00A255BB">
      <w:pPr>
        <w:pStyle w:val="ConsPlusNonformat"/>
        <w:jc w:val="both"/>
      </w:pPr>
      <w:r>
        <w:rPr>
          <w:noProof/>
        </w:rPr>
        <w:pict>
          <v:line id="_x0000_s1028" style="position:absolute;left:0;text-align:left;z-index:251662336" from="119.75pt,9.8pt" to="119.75pt,29.85pt">
            <v:stroke endarrow="block"/>
          </v:line>
        </w:pict>
      </w:r>
      <w:r>
        <w:rPr>
          <w:noProof/>
        </w:rPr>
        <w:pict>
          <v:line id="_x0000_s1029" style="position:absolute;left:0;text-align:left;z-index:251663360" from="344.15pt,10.2pt" to="344.15pt,29.85pt">
            <v:stroke endarrow="block"/>
          </v:line>
        </w:pict>
      </w:r>
    </w:p>
    <w:p w:rsidR="00A255BB" w:rsidRDefault="00A255BB" w:rsidP="00A255BB">
      <w:pPr>
        <w:pStyle w:val="ConsPlusNonformat"/>
        <w:jc w:val="both"/>
      </w:pPr>
      <w:r>
        <w:rPr>
          <w:rFonts w:ascii="Times New Roman" w:hAnsi="Times New Roman" w:cs="Times New Roman"/>
          <w:sz w:val="22"/>
          <w:szCs w:val="22"/>
        </w:rPr>
        <w:t xml:space="preserve">                                 нет                                                                                да</w:t>
      </w:r>
    </w:p>
    <w:p w:rsidR="00A255BB" w:rsidRPr="007E4116" w:rsidRDefault="001A72F3" w:rsidP="00A255BB">
      <w:pPr>
        <w:pStyle w:val="ConsPlusNonformat"/>
        <w:jc w:val="both"/>
        <w:rPr>
          <w:sz w:val="22"/>
          <w:szCs w:val="22"/>
        </w:rPr>
      </w:pPr>
      <w:r w:rsidRPr="001A72F3">
        <w:rPr>
          <w:noProof/>
        </w:rPr>
        <w:pict>
          <v:rect id="_x0000_s1038" style="position:absolute;left:0;text-align:left;margin-left:2.15pt;margin-top:5.85pt;width:240pt;height:46.1pt;z-index:251672576">
            <v:textbox style="mso-next-textbox:#_x0000_s1038">
              <w:txbxContent>
                <w:p w:rsidR="00C631A6" w:rsidRPr="00AB0AF4" w:rsidRDefault="00C631A6" w:rsidP="00A255BB">
                  <w:pPr>
                    <w:jc w:val="center"/>
                    <w:rPr>
                      <w:rFonts w:ascii="Times New Roman" w:hAnsi="Times New Roman" w:cs="Times New Roman"/>
                      <w:sz w:val="22"/>
                      <w:szCs w:val="22"/>
                    </w:rPr>
                  </w:pPr>
                  <w:r w:rsidRPr="00AB0AF4">
                    <w:rPr>
                      <w:rFonts w:ascii="Times New Roman" w:hAnsi="Times New Roman" w:cs="Times New Roman"/>
                      <w:sz w:val="22"/>
                      <w:szCs w:val="22"/>
                    </w:rPr>
                    <w:t xml:space="preserve">Подготовка </w:t>
                  </w:r>
                  <w:r>
                    <w:rPr>
                      <w:rFonts w:ascii="Times New Roman" w:hAnsi="Times New Roman" w:cs="Times New Roman"/>
                      <w:sz w:val="22"/>
                      <w:szCs w:val="22"/>
                    </w:rPr>
                    <w:t>проекта уведомления</w:t>
                  </w:r>
                  <w:r w:rsidRPr="00AB0AF4">
                    <w:rPr>
                      <w:rFonts w:ascii="Times New Roman" w:hAnsi="Times New Roman" w:cs="Times New Roman"/>
                      <w:sz w:val="22"/>
                      <w:szCs w:val="22"/>
                    </w:rPr>
                    <w:t xml:space="preserve"> об отказе</w:t>
                  </w:r>
                  <w:r>
                    <w:rPr>
                      <w:rFonts w:ascii="Times New Roman" w:hAnsi="Times New Roman" w:cs="Times New Roman"/>
                      <w:sz w:val="22"/>
                      <w:szCs w:val="22"/>
                    </w:rPr>
                    <w:t xml:space="preserve"> в предоставлении  муниципальной услуги</w:t>
                  </w:r>
                </w:p>
                <w:p w:rsidR="00C631A6" w:rsidRDefault="00C631A6" w:rsidP="00A255BB"/>
              </w:txbxContent>
            </v:textbox>
          </v:rect>
        </w:pict>
      </w:r>
      <w:r w:rsidRPr="001A72F3">
        <w:rPr>
          <w:noProof/>
        </w:rPr>
        <w:pict>
          <v:rect id="_x0000_s1039" style="position:absolute;left:0;text-align:left;margin-left:272.15pt;margin-top:5.85pt;width:214.3pt;height:41.25pt;z-index:251673600">
            <v:textbox style="mso-next-textbox:#_x0000_s1039">
              <w:txbxContent>
                <w:p w:rsidR="00C631A6" w:rsidRPr="00AB0AF4" w:rsidRDefault="00C631A6" w:rsidP="00A255BB">
                  <w:pPr>
                    <w:jc w:val="center"/>
                    <w:rPr>
                      <w:rFonts w:ascii="Times New Roman" w:hAnsi="Times New Roman" w:cs="Times New Roman"/>
                      <w:sz w:val="22"/>
                      <w:szCs w:val="22"/>
                    </w:rPr>
                  </w:pPr>
                  <w:r w:rsidRPr="00AB0AF4">
                    <w:rPr>
                      <w:rFonts w:ascii="Times New Roman" w:hAnsi="Times New Roman" w:cs="Times New Roman"/>
                      <w:sz w:val="22"/>
                      <w:szCs w:val="22"/>
                    </w:rPr>
                    <w:t>подготовка и проведение публичных слушаний (общественных обсуждений)</w:t>
                  </w:r>
                </w:p>
                <w:p w:rsidR="00C631A6" w:rsidRPr="00AB0AF4" w:rsidRDefault="00C631A6" w:rsidP="00A255BB">
                  <w:pPr>
                    <w:pStyle w:val="ConsPlusNonformat"/>
                    <w:jc w:val="both"/>
                    <w:rPr>
                      <w:rFonts w:ascii="Times New Roman" w:hAnsi="Times New Roman" w:cs="Times New Roman"/>
                      <w:sz w:val="22"/>
                      <w:szCs w:val="22"/>
                    </w:rPr>
                  </w:pPr>
                </w:p>
                <w:p w:rsidR="00C631A6" w:rsidRPr="00D5572B" w:rsidRDefault="00C631A6" w:rsidP="00A255BB">
                  <w:pPr>
                    <w:pStyle w:val="ConsPlusNonformat"/>
                    <w:jc w:val="both"/>
                    <w:rPr>
                      <w:sz w:val="24"/>
                      <w:szCs w:val="24"/>
                    </w:rPr>
                  </w:pPr>
                </w:p>
                <w:p w:rsidR="00C631A6" w:rsidRDefault="00C631A6" w:rsidP="00A255BB">
                  <w:pPr>
                    <w:jc w:val="center"/>
                  </w:pPr>
                </w:p>
              </w:txbxContent>
            </v:textbox>
          </v:rect>
        </w:pict>
      </w:r>
      <w:r w:rsidR="00A255BB" w:rsidRPr="007E4116">
        <w:rPr>
          <w:rFonts w:ascii="Times New Roman" w:hAnsi="Times New Roman" w:cs="Times New Roman"/>
          <w:sz w:val="22"/>
          <w:szCs w:val="22"/>
        </w:rPr>
        <w:t xml:space="preserve">                                                                                                   </w:t>
      </w:r>
    </w:p>
    <w:p w:rsidR="00A255BB" w:rsidRDefault="00A255BB" w:rsidP="00A255BB">
      <w:pPr>
        <w:pStyle w:val="ConsPlusNonformat"/>
        <w:jc w:val="both"/>
      </w:pPr>
    </w:p>
    <w:p w:rsidR="00A255BB" w:rsidRDefault="00A255BB" w:rsidP="00A255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255BB" w:rsidRDefault="001A72F3" w:rsidP="00A255BB">
      <w:pPr>
        <w:pStyle w:val="ConsPlusNonformat"/>
        <w:jc w:val="both"/>
        <w:rPr>
          <w:rFonts w:ascii="Times New Roman" w:hAnsi="Times New Roman" w:cs="Times New Roman"/>
          <w:sz w:val="24"/>
          <w:szCs w:val="24"/>
        </w:rPr>
      </w:pPr>
      <w:r w:rsidRPr="001A72F3">
        <w:rPr>
          <w:noProof/>
        </w:rPr>
        <w:pict>
          <v:line id="_x0000_s1030" style="position:absolute;left:0;text-align:left;z-index:251664384" from="344.15pt,9.55pt" to="344.15pt,31.25pt">
            <v:stroke endarrow="block"/>
          </v:line>
        </w:pict>
      </w:r>
      <w:r w:rsidR="00A255BB">
        <w:rPr>
          <w:rFonts w:ascii="Times New Roman" w:hAnsi="Times New Roman" w:cs="Times New Roman"/>
          <w:sz w:val="24"/>
          <w:szCs w:val="24"/>
        </w:rPr>
        <w:t xml:space="preserve">                        </w:t>
      </w:r>
      <w:r w:rsidR="00A255BB" w:rsidRPr="00D5572B">
        <w:rPr>
          <w:rFonts w:ascii="Times New Roman" w:hAnsi="Times New Roman" w:cs="Times New Roman"/>
          <w:sz w:val="24"/>
          <w:szCs w:val="24"/>
        </w:rPr>
        <w:t xml:space="preserve">  </w:t>
      </w:r>
      <w:r w:rsidR="00A255BB">
        <w:rPr>
          <w:rFonts w:ascii="Times New Roman" w:hAnsi="Times New Roman" w:cs="Times New Roman"/>
          <w:sz w:val="24"/>
          <w:szCs w:val="24"/>
        </w:rPr>
        <w:t xml:space="preserve">                                                     </w:t>
      </w:r>
    </w:p>
    <w:p w:rsidR="00A255BB" w:rsidRDefault="001A72F3" w:rsidP="00A255BB">
      <w:pPr>
        <w:pStyle w:val="ConsPlusNonformat"/>
        <w:jc w:val="both"/>
      </w:pPr>
      <w:r>
        <w:rPr>
          <w:noProof/>
        </w:rPr>
        <w:pict>
          <v:line id="_x0000_s1031" style="position:absolute;left:0;text-align:left;z-index:251665408" from="110.15pt,.6pt" to="110.15pt,22pt">
            <v:stroke endarrow="block"/>
          </v:line>
        </w:pict>
      </w:r>
      <w:r w:rsidR="00A255BB">
        <w:rPr>
          <w:rFonts w:ascii="Times New Roman" w:hAnsi="Times New Roman" w:cs="Times New Roman"/>
          <w:sz w:val="24"/>
          <w:szCs w:val="24"/>
        </w:rPr>
        <w:t xml:space="preserve">                                                                            </w:t>
      </w:r>
    </w:p>
    <w:p w:rsidR="00A255BB" w:rsidRDefault="001A72F3" w:rsidP="00A255BB">
      <w:pPr>
        <w:pStyle w:val="ConsPlusNonformat"/>
        <w:jc w:val="both"/>
      </w:pPr>
      <w:r>
        <w:rPr>
          <w:noProof/>
        </w:rPr>
        <w:pict>
          <v:rect id="_x0000_s1045" style="position:absolute;left:0;text-align:left;margin-left:2.15pt;margin-top:10.65pt;width:3in;height:50.55pt;z-index:251679744">
            <v:textbox style="mso-next-textbox:#_x0000_s1045">
              <w:txbxContent>
                <w:p w:rsidR="00C631A6" w:rsidRPr="00AB0AF4" w:rsidRDefault="00C631A6" w:rsidP="00A255BB">
                  <w:pPr>
                    <w:pStyle w:val="ConsPlusNonformat"/>
                    <w:jc w:val="both"/>
                    <w:rPr>
                      <w:rFonts w:ascii="Times New Roman" w:hAnsi="Times New Roman" w:cs="Times New Roman"/>
                      <w:sz w:val="22"/>
                      <w:szCs w:val="22"/>
                    </w:rPr>
                  </w:pPr>
                  <w:r w:rsidRPr="00AB0AF4">
                    <w:rPr>
                      <w:rFonts w:ascii="Times New Roman" w:hAnsi="Times New Roman" w:cs="Times New Roman"/>
                      <w:sz w:val="22"/>
                      <w:szCs w:val="22"/>
                    </w:rPr>
                    <w:t>подписание Главой итогового документа</w:t>
                  </w:r>
                </w:p>
                <w:p w:rsidR="00C631A6" w:rsidRDefault="00C631A6" w:rsidP="00A255BB">
                  <w:pPr>
                    <w:jc w:val="center"/>
                  </w:pPr>
                </w:p>
              </w:txbxContent>
            </v:textbox>
          </v:rect>
        </w:pict>
      </w:r>
      <w:r>
        <w:rPr>
          <w:noProof/>
        </w:rPr>
        <w:pict>
          <v:rect id="_x0000_s1046" style="position:absolute;left:0;text-align:left;margin-left:260.15pt;margin-top:6.1pt;width:226.3pt;height:55.1pt;z-index:251680768">
            <v:textbox style="mso-next-textbox:#_x0000_s1046">
              <w:txbxContent>
                <w:p w:rsidR="00C631A6" w:rsidRPr="00AB0AF4" w:rsidRDefault="00C631A6" w:rsidP="00A255BB">
                  <w:pPr>
                    <w:pStyle w:val="ConsPlusNonformat"/>
                    <w:jc w:val="both"/>
                    <w:rPr>
                      <w:rFonts w:ascii="Times New Roman" w:hAnsi="Times New Roman" w:cs="Times New Roman"/>
                      <w:sz w:val="22"/>
                      <w:szCs w:val="22"/>
                    </w:rPr>
                  </w:pPr>
                  <w:r w:rsidRPr="00AB0AF4">
                    <w:rPr>
                      <w:rFonts w:ascii="Times New Roman" w:hAnsi="Times New Roman" w:cs="Times New Roman"/>
                      <w:sz w:val="22"/>
                      <w:szCs w:val="22"/>
                    </w:rPr>
                    <w:t>подготовка проекта итогового документа с учетом рекомендаций Комиссии по итогам публичных слушаний</w:t>
                  </w:r>
                </w:p>
                <w:p w:rsidR="00C631A6" w:rsidRDefault="00C631A6" w:rsidP="00A255BB">
                  <w:pPr>
                    <w:jc w:val="center"/>
                  </w:pPr>
                </w:p>
              </w:txbxContent>
            </v:textbox>
          </v:rect>
        </w:pict>
      </w:r>
    </w:p>
    <w:p w:rsidR="00A255BB" w:rsidRDefault="00A255BB" w:rsidP="00A255BB">
      <w:pPr>
        <w:pStyle w:val="ConsPlusNonformat"/>
        <w:jc w:val="both"/>
      </w:pPr>
      <w:r>
        <w:rPr>
          <w:rFonts w:ascii="Times New Roman" w:hAnsi="Times New Roman" w:cs="Times New Roman"/>
          <w:sz w:val="24"/>
          <w:szCs w:val="24"/>
        </w:rPr>
        <w:t xml:space="preserve">                                                                             </w:t>
      </w:r>
    </w:p>
    <w:p w:rsidR="00A255BB" w:rsidRDefault="00A255BB" w:rsidP="00A255BB">
      <w:pPr>
        <w:pStyle w:val="ConsPlusNonformat"/>
        <w:tabs>
          <w:tab w:val="left" w:pos="5692"/>
        </w:tabs>
        <w:jc w:val="both"/>
      </w:pPr>
      <w:r>
        <w:tab/>
      </w:r>
    </w:p>
    <w:p w:rsidR="00A255BB" w:rsidRPr="00212240" w:rsidRDefault="001A72F3" w:rsidP="00A255BB">
      <w:pPr>
        <w:pStyle w:val="ConsPlusNonformat"/>
        <w:tabs>
          <w:tab w:val="left" w:pos="4673"/>
          <w:tab w:val="center" w:pos="4960"/>
        </w:tabs>
        <w:rPr>
          <w:rFonts w:ascii="Times New Roman" w:hAnsi="Times New Roman" w:cs="Times New Roman"/>
          <w:sz w:val="24"/>
          <w:szCs w:val="24"/>
        </w:rPr>
      </w:pPr>
      <w:r w:rsidRPr="001A72F3">
        <w:rPr>
          <w:noProof/>
        </w:rPr>
        <w:pict>
          <v:line id="_x0000_s1032" style="position:absolute;flip:x;z-index:251666432" from="218.1pt,4.45pt" to="260.15pt,4.45pt">
            <v:stroke endarrow="block"/>
          </v:line>
        </w:pict>
      </w:r>
      <w:r w:rsidR="00A255BB">
        <w:rPr>
          <w:rFonts w:ascii="Times New Roman" w:hAnsi="Times New Roman" w:cs="Times New Roman"/>
        </w:rPr>
        <w:tab/>
      </w:r>
    </w:p>
    <w:p w:rsidR="00A255BB" w:rsidRDefault="001A72F3" w:rsidP="00A255BB">
      <w:pPr>
        <w:pStyle w:val="ConsPlusNonformat"/>
        <w:jc w:val="center"/>
      </w:pPr>
      <w:r>
        <w:rPr>
          <w:noProof/>
        </w:rPr>
        <w:pict>
          <v:line id="_x0000_s1033" style="position:absolute;left:0;text-align:left;z-index:251667456" from="110.15pt,10.95pt" to="110.15pt,64.85pt">
            <v:stroke endarrow="block"/>
          </v:line>
        </w:pict>
      </w:r>
    </w:p>
    <w:p w:rsidR="00A255BB" w:rsidRPr="00FB5D12" w:rsidRDefault="00A255BB" w:rsidP="00A255BB">
      <w:pPr>
        <w:pStyle w:val="ConsPlusNonformat"/>
        <w:rPr>
          <w:rFonts w:ascii="Times New Roman" w:hAnsi="Times New Roman" w:cs="Times New Roman"/>
          <w:sz w:val="22"/>
          <w:szCs w:val="22"/>
        </w:rPr>
      </w:pPr>
      <w:r>
        <w:t xml:space="preserve">                                       </w:t>
      </w:r>
    </w:p>
    <w:p w:rsidR="00A255BB" w:rsidRPr="00FB5D12" w:rsidRDefault="00A255BB" w:rsidP="00A255BB">
      <w:pPr>
        <w:pStyle w:val="ConsPlusNonformat"/>
        <w:rPr>
          <w:sz w:val="24"/>
          <w:szCs w:val="24"/>
        </w:rPr>
      </w:pPr>
      <w:r>
        <w:t xml:space="preserve">                                                         </w:t>
      </w:r>
    </w:p>
    <w:p w:rsidR="00A255BB" w:rsidRDefault="00A255BB" w:rsidP="00A255BB">
      <w:pPr>
        <w:pStyle w:val="ConsPlusNonformat"/>
        <w:jc w:val="center"/>
      </w:pPr>
    </w:p>
    <w:p w:rsidR="00A255BB" w:rsidRPr="00D5572B" w:rsidRDefault="00A255BB" w:rsidP="00A255BB">
      <w:pPr>
        <w:pStyle w:val="ConsPlusNonformat"/>
        <w:tabs>
          <w:tab w:val="left" w:pos="1395"/>
          <w:tab w:val="left" w:pos="3355"/>
        </w:tabs>
        <w:jc w:val="both"/>
        <w:rPr>
          <w:sz w:val="24"/>
          <w:szCs w:val="24"/>
        </w:rPr>
      </w:pPr>
      <w:r>
        <w:tab/>
      </w:r>
      <w:r w:rsidRPr="00D5572B">
        <w:rPr>
          <w:rFonts w:ascii="Times New Roman" w:hAnsi="Times New Roman" w:cs="Times New Roman"/>
          <w:sz w:val="24"/>
          <w:szCs w:val="24"/>
        </w:rPr>
        <w:t xml:space="preserve"> </w:t>
      </w:r>
      <w:r>
        <w:rPr>
          <w:rFonts w:ascii="Times New Roman" w:hAnsi="Times New Roman" w:cs="Times New Roman"/>
          <w:sz w:val="24"/>
          <w:szCs w:val="24"/>
        </w:rPr>
        <w:tab/>
      </w:r>
    </w:p>
    <w:p w:rsidR="00A255BB" w:rsidRPr="007E4116" w:rsidRDefault="001A72F3" w:rsidP="00A255BB">
      <w:pPr>
        <w:pStyle w:val="ConsPlusNonformat"/>
        <w:tabs>
          <w:tab w:val="left" w:pos="1995"/>
        </w:tabs>
        <w:jc w:val="both"/>
        <w:rPr>
          <w:rFonts w:ascii="Times New Roman" w:hAnsi="Times New Roman" w:cs="Times New Roman"/>
          <w:sz w:val="22"/>
          <w:szCs w:val="22"/>
        </w:rPr>
      </w:pPr>
      <w:r w:rsidRPr="001A72F3">
        <w:rPr>
          <w:noProof/>
        </w:rPr>
        <w:pict>
          <v:rect id="_x0000_s1042" style="position:absolute;left:0;text-align:left;margin-left:2.15pt;margin-top:2.4pt;width:320.05pt;height:45pt;z-index:251676672">
            <v:textbox style="mso-next-textbox:#_x0000_s1042">
              <w:txbxContent>
                <w:p w:rsidR="00C631A6" w:rsidRPr="002E421F" w:rsidRDefault="00C631A6" w:rsidP="00A255BB">
                  <w:pPr>
                    <w:jc w:val="center"/>
                    <w:rPr>
                      <w:rFonts w:ascii="Times New Roman" w:hAnsi="Times New Roman" w:cs="Times New Roman"/>
                      <w:sz w:val="22"/>
                      <w:szCs w:val="22"/>
                    </w:rPr>
                  </w:pPr>
                  <w:r w:rsidRPr="002E421F">
                    <w:rPr>
                      <w:rFonts w:ascii="Times New Roman" w:hAnsi="Times New Roman" w:cs="Times New Roman"/>
                      <w:sz w:val="22"/>
                      <w:szCs w:val="22"/>
                    </w:rPr>
                    <w:t>Выдача (направление) заявителю результата предоставления муниципальной услуги и (или)  уведомления об отказе в предоставлении муниципальной услуги</w:t>
                  </w:r>
                </w:p>
              </w:txbxContent>
            </v:textbox>
          </v:rect>
        </w:pict>
      </w:r>
      <w:r w:rsidR="00A255BB" w:rsidRPr="007E4116">
        <w:rPr>
          <w:rFonts w:ascii="Times New Roman" w:hAnsi="Times New Roman" w:cs="Times New Roman"/>
          <w:sz w:val="22"/>
          <w:szCs w:val="22"/>
        </w:rPr>
        <w:t xml:space="preserve">                                Да</w:t>
      </w:r>
      <w:r w:rsidR="00A255BB">
        <w:rPr>
          <w:rFonts w:ascii="Times New Roman" w:hAnsi="Times New Roman" w:cs="Times New Roman"/>
          <w:sz w:val="22"/>
          <w:szCs w:val="22"/>
        </w:rPr>
        <w:t xml:space="preserve"> </w:t>
      </w:r>
    </w:p>
    <w:p w:rsidR="00A255BB" w:rsidRDefault="00A255BB" w:rsidP="00A255BB">
      <w:pPr>
        <w:pStyle w:val="ConsPlusNonformat"/>
        <w:tabs>
          <w:tab w:val="left" w:pos="1995"/>
        </w:tabs>
        <w:jc w:val="both"/>
        <w:rPr>
          <w:rFonts w:ascii="Times New Roman" w:hAnsi="Times New Roman" w:cs="Times New Roman"/>
          <w:sz w:val="24"/>
          <w:szCs w:val="24"/>
        </w:rPr>
      </w:pPr>
    </w:p>
    <w:p w:rsidR="004C7326" w:rsidRDefault="004C7326" w:rsidP="00A06B5F">
      <w:pPr>
        <w:ind w:firstLine="709"/>
        <w:jc w:val="both"/>
        <w:rPr>
          <w:rFonts w:ascii="Times New Roman" w:hAnsi="Times New Roman" w:cs="Times New Roman"/>
          <w:sz w:val="28"/>
          <w:szCs w:val="28"/>
        </w:rPr>
      </w:pPr>
    </w:p>
    <w:p w:rsidR="002B7800" w:rsidRDefault="002B7800" w:rsidP="00A06B5F">
      <w:pPr>
        <w:ind w:firstLine="709"/>
        <w:rPr>
          <w:rFonts w:ascii="Times New Roman" w:hAnsi="Times New Roman" w:cs="Times New Roman"/>
          <w:sz w:val="28"/>
          <w:szCs w:val="28"/>
        </w:rPr>
      </w:pPr>
    </w:p>
    <w:p w:rsidR="002B7800" w:rsidRDefault="002B7800" w:rsidP="00A06B5F">
      <w:pPr>
        <w:ind w:firstLine="709"/>
        <w:rPr>
          <w:rFonts w:ascii="Times New Roman" w:hAnsi="Times New Roman" w:cs="Times New Roman"/>
          <w:sz w:val="28"/>
          <w:szCs w:val="28"/>
        </w:rPr>
      </w:pPr>
    </w:p>
    <w:p w:rsidR="00576A7B" w:rsidRPr="00FE427F" w:rsidRDefault="00576A7B" w:rsidP="00576A7B">
      <w:pPr>
        <w:pStyle w:val="ConsPlusNormal"/>
        <w:ind w:firstLine="4111"/>
        <w:jc w:val="center"/>
        <w:outlineLvl w:val="0"/>
        <w:rPr>
          <w:rFonts w:ascii="Times New Roman" w:hAnsi="Times New Roman" w:cs="Times New Roman"/>
          <w:sz w:val="24"/>
          <w:szCs w:val="24"/>
        </w:rPr>
      </w:pPr>
      <w:r w:rsidRPr="00FE427F">
        <w:rPr>
          <w:rFonts w:ascii="Times New Roman" w:hAnsi="Times New Roman" w:cs="Times New Roman"/>
          <w:sz w:val="24"/>
          <w:szCs w:val="24"/>
        </w:rPr>
        <w:lastRenderedPageBreak/>
        <w:t xml:space="preserve">Приложение </w:t>
      </w:r>
      <w:r w:rsidR="00E92813">
        <w:rPr>
          <w:rFonts w:ascii="Times New Roman" w:hAnsi="Times New Roman" w:cs="Times New Roman"/>
          <w:sz w:val="24"/>
          <w:szCs w:val="24"/>
        </w:rPr>
        <w:t>4</w:t>
      </w:r>
    </w:p>
    <w:p w:rsidR="004C7326" w:rsidRDefault="00576A7B" w:rsidP="00576A7B">
      <w:pPr>
        <w:ind w:left="3828" w:firstLine="709"/>
        <w:jc w:val="center"/>
        <w:rPr>
          <w:rFonts w:ascii="Times New Roman" w:hAnsi="Times New Roman"/>
        </w:rPr>
      </w:pPr>
      <w:r w:rsidRPr="00FE427F">
        <w:rPr>
          <w:rFonts w:ascii="Times New Roman" w:hAnsi="Times New Roman" w:cs="Times New Roman"/>
        </w:rPr>
        <w:t xml:space="preserve">к Административному регламенту </w:t>
      </w:r>
      <w:r w:rsidRPr="00FE427F">
        <w:rPr>
          <w:rFonts w:ascii="Times New Roman" w:hAnsi="Times New Roman"/>
        </w:rPr>
        <w:t xml:space="preserve">предоставления администрацией </w:t>
      </w:r>
      <w:r w:rsidRPr="00234D4A">
        <w:rPr>
          <w:rFonts w:ascii="Times New Roman" w:hAnsi="Times New Roman"/>
        </w:rPr>
        <w:t xml:space="preserve">Чебаркульского городского округа </w:t>
      </w:r>
      <w:r w:rsidRPr="00FE427F">
        <w:rPr>
          <w:rFonts w:ascii="Times New Roman" w:hAnsi="Times New Roman"/>
        </w:rPr>
        <w:t xml:space="preserve">муниципальной услуги </w:t>
      </w:r>
      <w:r w:rsidRPr="00492E88">
        <w:rPr>
          <w:rFonts w:ascii="Times New Roman" w:hAnsi="Times New Roman"/>
        </w:rPr>
        <w:t>«</w:t>
      </w:r>
      <w:r w:rsidRPr="00492E88">
        <w:rPr>
          <w:rFonts w:ascii="Times New Roman" w:hAnsi="Times New Roman" w:cs="Times New Roman"/>
        </w:rPr>
        <w:t xml:space="preserve">Выдача разрешений на </w:t>
      </w:r>
      <w:r w:rsidRPr="00492E88">
        <w:rPr>
          <w:rFonts w:ascii="Times New Roman" w:eastAsiaTheme="minorHAnsi" w:hAnsi="Times New Roman" w:cs="Times New Roman"/>
          <w:lang w:eastAsia="en-US"/>
        </w:rPr>
        <w:t>условно разрешенный вид использования земельного участка или объекта капитального строительства</w:t>
      </w:r>
      <w:r w:rsidRPr="00492E88">
        <w:rPr>
          <w:rFonts w:ascii="Times New Roman" w:hAnsi="Times New Roman"/>
        </w:rPr>
        <w:t>»</w:t>
      </w:r>
    </w:p>
    <w:p w:rsidR="009E5CD5" w:rsidRDefault="009E5CD5" w:rsidP="00576A7B">
      <w:pPr>
        <w:ind w:left="3828" w:firstLine="709"/>
        <w:jc w:val="center"/>
        <w:rPr>
          <w:rFonts w:ascii="Times New Roman" w:hAnsi="Times New Roman"/>
        </w:rPr>
      </w:pPr>
    </w:p>
    <w:p w:rsidR="009E5CD5" w:rsidRDefault="009E5CD5" w:rsidP="00576A7B">
      <w:pPr>
        <w:ind w:left="3828" w:firstLine="709"/>
        <w:jc w:val="center"/>
        <w:rPr>
          <w:rFonts w:ascii="Times New Roman" w:hAnsi="Times New Roman"/>
        </w:rPr>
      </w:pPr>
    </w:p>
    <w:p w:rsidR="009E5CD5" w:rsidRDefault="009E5CD5" w:rsidP="00ED6323">
      <w:pPr>
        <w:jc w:val="center"/>
        <w:rPr>
          <w:rFonts w:ascii="Times New Roman" w:hAnsi="Times New Roman" w:cs="Times New Roman"/>
          <w:i/>
          <w:sz w:val="28"/>
          <w:szCs w:val="28"/>
        </w:rPr>
      </w:pPr>
      <w:r>
        <w:rPr>
          <w:rFonts w:ascii="Times New Roman" w:hAnsi="Times New Roman" w:cs="Times New Roman"/>
          <w:i/>
          <w:sz w:val="28"/>
          <w:szCs w:val="28"/>
        </w:rPr>
        <w:t xml:space="preserve">Бланк администрации </w:t>
      </w:r>
    </w:p>
    <w:p w:rsidR="00576A7B" w:rsidRDefault="009E5CD5" w:rsidP="00ED6323">
      <w:pPr>
        <w:jc w:val="center"/>
        <w:rPr>
          <w:rFonts w:ascii="Times New Roman" w:hAnsi="Times New Roman" w:cs="Times New Roman"/>
          <w:i/>
          <w:sz w:val="28"/>
          <w:szCs w:val="28"/>
        </w:rPr>
      </w:pPr>
      <w:r>
        <w:rPr>
          <w:rFonts w:ascii="Times New Roman" w:hAnsi="Times New Roman" w:cs="Times New Roman"/>
          <w:i/>
          <w:sz w:val="28"/>
          <w:szCs w:val="28"/>
        </w:rPr>
        <w:t>Чебаркульского городского округа</w:t>
      </w:r>
    </w:p>
    <w:p w:rsidR="009E5CD5" w:rsidRPr="00912C26" w:rsidRDefault="009E5CD5" w:rsidP="009E5CD5">
      <w:pPr>
        <w:ind w:firstLine="709"/>
        <w:jc w:val="center"/>
        <w:rPr>
          <w:rFonts w:ascii="Times New Roman" w:hAnsi="Times New Roman" w:cs="Times New Roman"/>
          <w:i/>
          <w:sz w:val="28"/>
          <w:szCs w:val="28"/>
        </w:rPr>
      </w:pPr>
    </w:p>
    <w:p w:rsidR="00FC5852" w:rsidRDefault="004C7326" w:rsidP="00ED6323">
      <w:pPr>
        <w:widowControl w:val="0"/>
        <w:autoSpaceDE w:val="0"/>
        <w:autoSpaceDN w:val="0"/>
        <w:adjustRightInd w:val="0"/>
        <w:jc w:val="center"/>
        <w:rPr>
          <w:rFonts w:ascii="Times New Roman" w:hAnsi="Times New Roman" w:cs="Times New Roman"/>
          <w:sz w:val="28"/>
          <w:szCs w:val="28"/>
        </w:rPr>
      </w:pPr>
      <w:r w:rsidRPr="00912C26">
        <w:rPr>
          <w:rFonts w:ascii="Times New Roman" w:hAnsi="Times New Roman" w:cs="Times New Roman"/>
          <w:sz w:val="28"/>
          <w:szCs w:val="28"/>
        </w:rPr>
        <w:t xml:space="preserve">Уведомление </w:t>
      </w:r>
    </w:p>
    <w:p w:rsidR="004C7326" w:rsidRDefault="004C7326" w:rsidP="00ED6323">
      <w:pPr>
        <w:widowControl w:val="0"/>
        <w:autoSpaceDE w:val="0"/>
        <w:autoSpaceDN w:val="0"/>
        <w:adjustRightInd w:val="0"/>
        <w:jc w:val="center"/>
        <w:rPr>
          <w:rFonts w:ascii="Times New Roman" w:hAnsi="Times New Roman" w:cs="Times New Roman"/>
          <w:sz w:val="28"/>
          <w:szCs w:val="28"/>
        </w:rPr>
      </w:pPr>
      <w:r w:rsidRPr="00912C26">
        <w:rPr>
          <w:rFonts w:ascii="Times New Roman" w:hAnsi="Times New Roman" w:cs="Times New Roman"/>
          <w:sz w:val="28"/>
          <w:szCs w:val="28"/>
        </w:rPr>
        <w:t>о</w:t>
      </w:r>
      <w:r w:rsidR="004F3AA8">
        <w:rPr>
          <w:rFonts w:ascii="Times New Roman" w:hAnsi="Times New Roman" w:cs="Times New Roman"/>
          <w:sz w:val="28"/>
          <w:szCs w:val="28"/>
        </w:rPr>
        <w:t>б отказе в предоставлении муниципальной услуги</w:t>
      </w:r>
    </w:p>
    <w:p w:rsidR="00ED6323" w:rsidRDefault="009E5CD5" w:rsidP="00ED6323">
      <w:pPr>
        <w:jc w:val="center"/>
        <w:rPr>
          <w:rFonts w:ascii="Times New Roman" w:eastAsiaTheme="minorHAnsi" w:hAnsi="Times New Roman" w:cs="Times New Roman"/>
          <w:sz w:val="28"/>
          <w:szCs w:val="28"/>
          <w:lang w:eastAsia="en-US"/>
        </w:rPr>
      </w:pPr>
      <w:r w:rsidRPr="009E5CD5">
        <w:rPr>
          <w:rFonts w:ascii="Times New Roman" w:hAnsi="Times New Roman"/>
          <w:sz w:val="28"/>
          <w:szCs w:val="28"/>
        </w:rPr>
        <w:t>«</w:t>
      </w:r>
      <w:r w:rsidRPr="009E5CD5">
        <w:rPr>
          <w:rFonts w:ascii="Times New Roman" w:hAnsi="Times New Roman" w:cs="Times New Roman"/>
          <w:sz w:val="28"/>
          <w:szCs w:val="28"/>
        </w:rPr>
        <w:t xml:space="preserve">Выдача разрешений на </w:t>
      </w:r>
      <w:r w:rsidRPr="009E5CD5">
        <w:rPr>
          <w:rFonts w:ascii="Times New Roman" w:eastAsiaTheme="minorHAnsi" w:hAnsi="Times New Roman" w:cs="Times New Roman"/>
          <w:sz w:val="28"/>
          <w:szCs w:val="28"/>
          <w:lang w:eastAsia="en-US"/>
        </w:rPr>
        <w:t xml:space="preserve">условно разрешенный вид использования </w:t>
      </w:r>
    </w:p>
    <w:p w:rsidR="009E5CD5" w:rsidRPr="009E5CD5" w:rsidRDefault="009E5CD5" w:rsidP="00ED6323">
      <w:pPr>
        <w:jc w:val="center"/>
        <w:rPr>
          <w:rFonts w:ascii="Times New Roman" w:hAnsi="Times New Roman"/>
          <w:sz w:val="28"/>
          <w:szCs w:val="28"/>
        </w:rPr>
      </w:pPr>
      <w:r w:rsidRPr="009E5CD5">
        <w:rPr>
          <w:rFonts w:ascii="Times New Roman" w:eastAsiaTheme="minorHAnsi" w:hAnsi="Times New Roman" w:cs="Times New Roman"/>
          <w:sz w:val="28"/>
          <w:szCs w:val="28"/>
          <w:lang w:eastAsia="en-US"/>
        </w:rPr>
        <w:t>земельного участка или объекта капитального строительства</w:t>
      </w:r>
      <w:r w:rsidRPr="009E5CD5">
        <w:rPr>
          <w:rFonts w:ascii="Times New Roman" w:hAnsi="Times New Roman"/>
          <w:sz w:val="28"/>
          <w:szCs w:val="28"/>
        </w:rPr>
        <w:t>»</w:t>
      </w:r>
    </w:p>
    <w:p w:rsidR="009E5CD5" w:rsidRPr="009E5CD5" w:rsidRDefault="009E5CD5" w:rsidP="00A06B5F">
      <w:pPr>
        <w:widowControl w:val="0"/>
        <w:autoSpaceDE w:val="0"/>
        <w:autoSpaceDN w:val="0"/>
        <w:adjustRightInd w:val="0"/>
        <w:ind w:firstLine="709"/>
        <w:jc w:val="center"/>
        <w:rPr>
          <w:rFonts w:ascii="Times New Roman" w:hAnsi="Times New Roman" w:cs="Times New Roman"/>
          <w:sz w:val="28"/>
          <w:szCs w:val="28"/>
        </w:rPr>
      </w:pPr>
    </w:p>
    <w:p w:rsidR="004C7326" w:rsidRDefault="004C7326" w:rsidP="00A06B5F">
      <w:pPr>
        <w:ind w:firstLine="709"/>
        <w:jc w:val="both"/>
        <w:rPr>
          <w:rFonts w:ascii="Times New Roman" w:hAnsi="Times New Roman" w:cs="Times New Roman"/>
          <w:sz w:val="28"/>
          <w:szCs w:val="28"/>
        </w:rPr>
      </w:pPr>
    </w:p>
    <w:p w:rsidR="004C7326" w:rsidRPr="00EB7C70" w:rsidRDefault="004C7326" w:rsidP="00A06B5F">
      <w:pPr>
        <w:ind w:firstLine="709"/>
        <w:jc w:val="both"/>
        <w:rPr>
          <w:rFonts w:ascii="Times New Roman" w:hAnsi="Times New Roman" w:cs="Times New Roman"/>
          <w:sz w:val="28"/>
          <w:szCs w:val="28"/>
        </w:rPr>
      </w:pPr>
      <w:r w:rsidRPr="00EB7C70">
        <w:rPr>
          <w:rFonts w:ascii="Times New Roman" w:hAnsi="Times New Roman" w:cs="Times New Roman"/>
          <w:sz w:val="28"/>
          <w:szCs w:val="28"/>
        </w:rPr>
        <w:t xml:space="preserve">«___» ___________ 20__г. </w:t>
      </w:r>
    </w:p>
    <w:p w:rsidR="004C7326" w:rsidRDefault="004C7326" w:rsidP="00A06B5F">
      <w:pPr>
        <w:ind w:firstLine="709"/>
        <w:jc w:val="both"/>
        <w:rPr>
          <w:rFonts w:ascii="Times New Roman" w:hAnsi="Times New Roman" w:cs="Times New Roman"/>
          <w:i/>
          <w:sz w:val="28"/>
          <w:szCs w:val="28"/>
        </w:rPr>
      </w:pPr>
    </w:p>
    <w:p w:rsidR="0067610F" w:rsidRDefault="0067610F" w:rsidP="00A06B5F">
      <w:pPr>
        <w:ind w:firstLine="709"/>
        <w:jc w:val="both"/>
        <w:rPr>
          <w:rFonts w:ascii="Times New Roman" w:hAnsi="Times New Roman" w:cs="Times New Roman"/>
          <w:sz w:val="28"/>
          <w:szCs w:val="28"/>
        </w:rPr>
      </w:pPr>
      <w:r>
        <w:rPr>
          <w:rFonts w:ascii="Times New Roman" w:hAnsi="Times New Roman" w:cs="Times New Roman"/>
          <w:sz w:val="28"/>
          <w:szCs w:val="28"/>
        </w:rPr>
        <w:t>На Ваше</w:t>
      </w:r>
      <w:r w:rsidR="004C7326" w:rsidRPr="00EB7C70">
        <w:rPr>
          <w:rFonts w:ascii="Times New Roman" w:hAnsi="Times New Roman" w:cs="Times New Roman"/>
          <w:sz w:val="28"/>
          <w:szCs w:val="28"/>
        </w:rPr>
        <w:t xml:space="preserve"> заявление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 входящий №_____________</w:t>
      </w:r>
    </w:p>
    <w:p w:rsidR="004C7326" w:rsidRDefault="004C7326" w:rsidP="0067610F">
      <w:pPr>
        <w:jc w:val="both"/>
        <w:rPr>
          <w:rFonts w:ascii="Times New Roman" w:hAnsi="Times New Roman"/>
          <w:sz w:val="28"/>
          <w:szCs w:val="28"/>
        </w:rPr>
      </w:pPr>
      <w:r w:rsidRPr="00EB7C70">
        <w:rPr>
          <w:rFonts w:ascii="Times New Roman" w:hAnsi="Times New Roman" w:cs="Times New Roman"/>
          <w:sz w:val="28"/>
          <w:szCs w:val="28"/>
        </w:rPr>
        <w:t>о выдач</w:t>
      </w:r>
      <w:r w:rsidR="00B41B2C">
        <w:rPr>
          <w:rFonts w:ascii="Times New Roman" w:hAnsi="Times New Roman" w:cs="Times New Roman"/>
          <w:sz w:val="28"/>
          <w:szCs w:val="28"/>
        </w:rPr>
        <w:t>е</w:t>
      </w:r>
      <w:r w:rsidRPr="00EB7C70">
        <w:rPr>
          <w:rFonts w:ascii="Times New Roman" w:hAnsi="Times New Roman" w:cs="Times New Roman"/>
          <w:sz w:val="28"/>
          <w:szCs w:val="28"/>
        </w:rPr>
        <w:t xml:space="preserve"> разрешения </w:t>
      </w:r>
      <w:r w:rsidRPr="006F6CA1">
        <w:rPr>
          <w:rFonts w:ascii="Times New Roman" w:hAnsi="Times New Roman" w:cs="Times New Roman"/>
          <w:sz w:val="28"/>
          <w:szCs w:val="28"/>
        </w:rPr>
        <w:t xml:space="preserve">на </w:t>
      </w:r>
      <w:r>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009E5CD5">
        <w:rPr>
          <w:rFonts w:ascii="Times New Roman" w:hAnsi="Times New Roman" w:cs="Times New Roman"/>
          <w:sz w:val="28"/>
          <w:szCs w:val="28"/>
        </w:rPr>
        <w:t xml:space="preserve"> </w:t>
      </w:r>
      <w:r w:rsidR="00E30529">
        <w:rPr>
          <w:rFonts w:ascii="Times New Roman" w:hAnsi="Times New Roman" w:cs="Times New Roman"/>
          <w:sz w:val="28"/>
          <w:szCs w:val="28"/>
        </w:rPr>
        <w:t>принято решение об отказе в предоставлении муниципальной услуги по основаниям, предусмотренным пунктом 2.</w:t>
      </w:r>
      <w:r w:rsidR="00B41B2C">
        <w:rPr>
          <w:rFonts w:ascii="Times New Roman" w:hAnsi="Times New Roman" w:cs="Times New Roman"/>
          <w:sz w:val="28"/>
          <w:szCs w:val="28"/>
        </w:rPr>
        <w:t>9 Административного регламента предоставления муниципальной услуги</w:t>
      </w:r>
      <w:r w:rsidR="00FC5852">
        <w:rPr>
          <w:rFonts w:ascii="Times New Roman" w:hAnsi="Times New Roman" w:cs="Times New Roman"/>
          <w:sz w:val="28"/>
          <w:szCs w:val="28"/>
        </w:rPr>
        <w:t xml:space="preserve"> </w:t>
      </w:r>
      <w:r w:rsidR="00FC5852" w:rsidRPr="009E5CD5">
        <w:rPr>
          <w:rFonts w:ascii="Times New Roman" w:hAnsi="Times New Roman"/>
          <w:sz w:val="28"/>
          <w:szCs w:val="28"/>
        </w:rPr>
        <w:t>«</w:t>
      </w:r>
      <w:r w:rsidR="00FC5852" w:rsidRPr="009E5CD5">
        <w:rPr>
          <w:rFonts w:ascii="Times New Roman" w:hAnsi="Times New Roman" w:cs="Times New Roman"/>
          <w:sz w:val="28"/>
          <w:szCs w:val="28"/>
        </w:rPr>
        <w:t xml:space="preserve">Выдача разрешений на </w:t>
      </w:r>
      <w:r w:rsidR="00FC5852" w:rsidRPr="009E5CD5">
        <w:rPr>
          <w:rFonts w:ascii="Times New Roman" w:eastAsiaTheme="minorHAnsi" w:hAnsi="Times New Roman" w:cs="Times New Roman"/>
          <w:sz w:val="28"/>
          <w:szCs w:val="28"/>
          <w:lang w:eastAsia="en-US"/>
        </w:rPr>
        <w:t>условно разрешенный вид использования земельного участка или объекта капитального строительства</w:t>
      </w:r>
      <w:r w:rsidR="00FC5852" w:rsidRPr="009E5CD5">
        <w:rPr>
          <w:rFonts w:ascii="Times New Roman" w:hAnsi="Times New Roman"/>
          <w:sz w:val="28"/>
          <w:szCs w:val="28"/>
        </w:rPr>
        <w:t>»</w:t>
      </w:r>
      <w:r w:rsidR="00FC5852">
        <w:rPr>
          <w:rFonts w:ascii="Times New Roman" w:hAnsi="Times New Roman"/>
          <w:sz w:val="28"/>
          <w:szCs w:val="28"/>
        </w:rPr>
        <w:t>:</w:t>
      </w:r>
    </w:p>
    <w:p w:rsidR="00FC5852" w:rsidRDefault="00FC5852" w:rsidP="0067610F">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FC5852" w:rsidRDefault="00FC5852" w:rsidP="0067610F">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C5852" w:rsidRDefault="00FC5852" w:rsidP="0067610F">
      <w:pPr>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C5852" w:rsidRPr="00FC5852" w:rsidRDefault="00FC5852" w:rsidP="00482828">
      <w:pPr>
        <w:jc w:val="center"/>
        <w:rPr>
          <w:rFonts w:ascii="Times New Roman" w:hAnsi="Times New Roman" w:cs="Times New Roman"/>
          <w:sz w:val="20"/>
          <w:szCs w:val="20"/>
        </w:rPr>
      </w:pPr>
      <w:r w:rsidRPr="00FC5852">
        <w:rPr>
          <w:rFonts w:ascii="Times New Roman" w:hAnsi="Times New Roman" w:cs="Times New Roman"/>
          <w:sz w:val="20"/>
          <w:szCs w:val="20"/>
        </w:rPr>
        <w:t>(</w:t>
      </w:r>
      <w:r>
        <w:rPr>
          <w:rFonts w:ascii="Times New Roman" w:hAnsi="Times New Roman" w:cs="Times New Roman"/>
          <w:sz w:val="20"/>
          <w:szCs w:val="20"/>
        </w:rPr>
        <w:t xml:space="preserve">указываются основания </w:t>
      </w:r>
      <w:r w:rsidR="00482828">
        <w:rPr>
          <w:rFonts w:ascii="Times New Roman" w:hAnsi="Times New Roman" w:cs="Times New Roman"/>
          <w:sz w:val="20"/>
          <w:szCs w:val="20"/>
        </w:rPr>
        <w:t>отказа в предоставлении муниципальной услуги)</w:t>
      </w:r>
    </w:p>
    <w:p w:rsidR="004C7326" w:rsidRPr="00EB7C70" w:rsidRDefault="004C7326" w:rsidP="00A06B5F">
      <w:pPr>
        <w:ind w:firstLine="709"/>
        <w:rPr>
          <w:rFonts w:ascii="Times New Roman" w:hAnsi="Times New Roman" w:cs="Times New Roman"/>
          <w:sz w:val="28"/>
          <w:szCs w:val="28"/>
        </w:rPr>
      </w:pPr>
    </w:p>
    <w:p w:rsidR="00263F1F" w:rsidRDefault="00263F1F" w:rsidP="00263F1F">
      <w:pPr>
        <w:rPr>
          <w:rFonts w:ascii="Times New Roman" w:hAnsi="Times New Roman" w:cs="Times New Roman"/>
          <w:sz w:val="28"/>
          <w:szCs w:val="28"/>
        </w:rPr>
      </w:pPr>
    </w:p>
    <w:p w:rsidR="00263F1F" w:rsidRDefault="00263F1F" w:rsidP="00263F1F">
      <w:pPr>
        <w:rPr>
          <w:rFonts w:ascii="Times New Roman" w:hAnsi="Times New Roman" w:cs="Times New Roman"/>
          <w:sz w:val="28"/>
          <w:szCs w:val="28"/>
        </w:rPr>
      </w:pPr>
    </w:p>
    <w:p w:rsidR="00263F1F" w:rsidRDefault="00263F1F" w:rsidP="00263F1F">
      <w:pPr>
        <w:rPr>
          <w:rFonts w:ascii="Times New Roman" w:hAnsi="Times New Roman" w:cs="Times New Roman"/>
          <w:sz w:val="28"/>
          <w:szCs w:val="28"/>
        </w:rPr>
      </w:pPr>
    </w:p>
    <w:p w:rsidR="00263F1F" w:rsidRDefault="00263F1F" w:rsidP="00263F1F">
      <w:pPr>
        <w:rPr>
          <w:rFonts w:ascii="Times New Roman" w:hAnsi="Times New Roman"/>
          <w:sz w:val="28"/>
          <w:szCs w:val="28"/>
        </w:rPr>
      </w:pPr>
      <w:r>
        <w:rPr>
          <w:rFonts w:ascii="Times New Roman" w:hAnsi="Times New Roman"/>
          <w:sz w:val="28"/>
          <w:szCs w:val="28"/>
        </w:rPr>
        <w:t>Глава</w:t>
      </w:r>
    </w:p>
    <w:p w:rsidR="004C7326" w:rsidRDefault="00263F1F" w:rsidP="00263F1F">
      <w:pPr>
        <w:rPr>
          <w:rFonts w:ascii="Times New Roman" w:hAnsi="Times New Roman"/>
          <w:sz w:val="28"/>
          <w:szCs w:val="28"/>
        </w:rPr>
      </w:pPr>
      <w:r>
        <w:rPr>
          <w:rFonts w:ascii="Times New Roman" w:hAnsi="Times New Roman"/>
          <w:sz w:val="28"/>
          <w:szCs w:val="28"/>
        </w:rPr>
        <w:t>Чебаркульского городского округа</w:t>
      </w:r>
      <w:r w:rsidR="004C7326" w:rsidRPr="006A40BA">
        <w:rPr>
          <w:rFonts w:ascii="Times New Roman" w:hAnsi="Times New Roman"/>
          <w:sz w:val="28"/>
          <w:szCs w:val="28"/>
        </w:rPr>
        <w:t xml:space="preserve">   </w:t>
      </w:r>
      <w:r w:rsidR="004C7326">
        <w:rPr>
          <w:rFonts w:ascii="Times New Roman" w:hAnsi="Times New Roman"/>
          <w:sz w:val="28"/>
          <w:szCs w:val="28"/>
        </w:rPr>
        <w:t xml:space="preserve"> </w:t>
      </w:r>
      <w:r w:rsidR="004C7326" w:rsidRPr="006A40BA">
        <w:rPr>
          <w:rFonts w:ascii="Times New Roman" w:hAnsi="Times New Roman"/>
          <w:sz w:val="28"/>
          <w:szCs w:val="28"/>
        </w:rPr>
        <w:t xml:space="preserve">        (подпись)   </w:t>
      </w:r>
      <w:r w:rsidR="00887246">
        <w:rPr>
          <w:rFonts w:ascii="Times New Roman" w:hAnsi="Times New Roman"/>
          <w:sz w:val="28"/>
          <w:szCs w:val="28"/>
        </w:rPr>
        <w:t xml:space="preserve">     </w:t>
      </w:r>
      <w:r w:rsidR="004C7326" w:rsidRPr="006A40BA">
        <w:rPr>
          <w:rFonts w:ascii="Times New Roman" w:hAnsi="Times New Roman"/>
          <w:sz w:val="28"/>
          <w:szCs w:val="28"/>
        </w:rPr>
        <w:t xml:space="preserve"> (фамилия, инициалы)</w:t>
      </w: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Default="00887246" w:rsidP="00263F1F">
      <w:pPr>
        <w:rPr>
          <w:rFonts w:ascii="Times New Roman" w:hAnsi="Times New Roman"/>
          <w:sz w:val="28"/>
          <w:szCs w:val="28"/>
        </w:rPr>
      </w:pPr>
    </w:p>
    <w:p w:rsidR="00887246" w:rsidRPr="00887246" w:rsidRDefault="00887246" w:rsidP="00263F1F">
      <w:pPr>
        <w:rPr>
          <w:rFonts w:ascii="Times New Roman" w:hAnsi="Times New Roman"/>
          <w:sz w:val="20"/>
          <w:szCs w:val="20"/>
        </w:rPr>
      </w:pPr>
      <w:r>
        <w:rPr>
          <w:rFonts w:ascii="Times New Roman" w:hAnsi="Times New Roman"/>
          <w:sz w:val="20"/>
          <w:szCs w:val="20"/>
        </w:rPr>
        <w:t>ФИО исполнителя, телефон</w:t>
      </w:r>
    </w:p>
    <w:p w:rsidR="00D61432" w:rsidRPr="00D61432" w:rsidRDefault="00D61432" w:rsidP="00D61432">
      <w:pPr>
        <w:ind w:firstLine="709"/>
        <w:rPr>
          <w:rFonts w:ascii="Times New Roman" w:hAnsi="Times New Roman"/>
          <w:sz w:val="28"/>
          <w:szCs w:val="28"/>
        </w:rPr>
        <w:sectPr w:rsidR="00D61432" w:rsidRPr="00D61432" w:rsidSect="0076452E">
          <w:headerReference w:type="even" r:id="rId19"/>
          <w:headerReference w:type="default" r:id="rId20"/>
          <w:pgSz w:w="11900" w:h="16840"/>
          <w:pgMar w:top="1134" w:right="567" w:bottom="1134" w:left="1701" w:header="709" w:footer="709" w:gutter="0"/>
          <w:cols w:space="708"/>
          <w:titlePg/>
          <w:docGrid w:linePitch="360"/>
        </w:sectPr>
      </w:pPr>
      <w:r>
        <w:rPr>
          <w:rFonts w:ascii="Times New Roman" w:hAnsi="Times New Roman"/>
          <w:sz w:val="28"/>
          <w:szCs w:val="28"/>
        </w:rPr>
        <w:tab/>
      </w:r>
    </w:p>
    <w:p w:rsidR="002C147C" w:rsidRDefault="002C147C" w:rsidP="00D61432"/>
    <w:sectPr w:rsidR="002C147C" w:rsidSect="0076452E">
      <w:pgSz w:w="16840" w:h="11907"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55" w:rsidRDefault="00B57055" w:rsidP="004C7326">
      <w:r>
        <w:separator/>
      </w:r>
    </w:p>
  </w:endnote>
  <w:endnote w:type="continuationSeparator" w:id="0">
    <w:p w:rsidR="00B57055" w:rsidRDefault="00B57055" w:rsidP="004C7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CY">
    <w:altName w:val="Lucida Console"/>
    <w:charset w:val="59"/>
    <w:family w:val="auto"/>
    <w:pitch w:val="variable"/>
    <w:sig w:usb0="E1000AEF" w:usb1="5000A1FF" w:usb2="00000000" w:usb3="00000000" w:csb0="000001B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55" w:rsidRDefault="00B57055" w:rsidP="004C7326">
      <w:r>
        <w:separator/>
      </w:r>
    </w:p>
  </w:footnote>
  <w:footnote w:type="continuationSeparator" w:id="0">
    <w:p w:rsidR="00B57055" w:rsidRDefault="00B57055" w:rsidP="004C7326">
      <w:r>
        <w:continuationSeparator/>
      </w:r>
    </w:p>
  </w:footnote>
  <w:footnote w:id="1">
    <w:p w:rsidR="00C631A6" w:rsidRPr="00CC0EB3" w:rsidRDefault="00C631A6" w:rsidP="004C7326">
      <w:pPr>
        <w:pStyle w:val="af5"/>
        <w:rPr>
          <w:sz w:val="20"/>
          <w:szCs w:val="20"/>
        </w:rPr>
      </w:pPr>
      <w:r w:rsidRPr="00CC0EB3">
        <w:rPr>
          <w:rStyle w:val="af7"/>
          <w:sz w:val="20"/>
          <w:szCs w:val="20"/>
        </w:rPr>
        <w:footnoteRef/>
      </w:r>
      <w:r w:rsidRPr="00CC0EB3">
        <w:rPr>
          <w:sz w:val="20"/>
          <w:szCs w:val="20"/>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A6" w:rsidRDefault="00C631A6" w:rsidP="003C248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31A6" w:rsidRDefault="00C631A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A6" w:rsidRDefault="00C631A6" w:rsidP="003C248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013F">
      <w:rPr>
        <w:rStyle w:val="a9"/>
        <w:noProof/>
      </w:rPr>
      <w:t>6</w:t>
    </w:r>
    <w:r>
      <w:rPr>
        <w:rStyle w:val="a9"/>
      </w:rPr>
      <w:fldChar w:fldCharType="end"/>
    </w:r>
  </w:p>
  <w:p w:rsidR="00C631A6" w:rsidRDefault="00C631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C7326"/>
    <w:rsid w:val="00051966"/>
    <w:rsid w:val="000537D1"/>
    <w:rsid w:val="00065B2B"/>
    <w:rsid w:val="000759A2"/>
    <w:rsid w:val="0009358E"/>
    <w:rsid w:val="000A3580"/>
    <w:rsid w:val="000B5398"/>
    <w:rsid w:val="000C40BB"/>
    <w:rsid w:val="000C789B"/>
    <w:rsid w:val="000D451F"/>
    <w:rsid w:val="000F0AD8"/>
    <w:rsid w:val="000F22B0"/>
    <w:rsid w:val="0010539A"/>
    <w:rsid w:val="00112599"/>
    <w:rsid w:val="00150443"/>
    <w:rsid w:val="00162894"/>
    <w:rsid w:val="0016481F"/>
    <w:rsid w:val="00185FA5"/>
    <w:rsid w:val="001A72F3"/>
    <w:rsid w:val="001B1A18"/>
    <w:rsid w:val="001E4073"/>
    <w:rsid w:val="001F65E7"/>
    <w:rsid w:val="0020740A"/>
    <w:rsid w:val="002102F7"/>
    <w:rsid w:val="00211965"/>
    <w:rsid w:val="00217B4F"/>
    <w:rsid w:val="002214BF"/>
    <w:rsid w:val="00247632"/>
    <w:rsid w:val="00255F4E"/>
    <w:rsid w:val="00263F1F"/>
    <w:rsid w:val="00285695"/>
    <w:rsid w:val="002B7800"/>
    <w:rsid w:val="002C147C"/>
    <w:rsid w:val="002C7002"/>
    <w:rsid w:val="002D722D"/>
    <w:rsid w:val="002D7B5A"/>
    <w:rsid w:val="002E0ED7"/>
    <w:rsid w:val="002F5543"/>
    <w:rsid w:val="00327649"/>
    <w:rsid w:val="00331038"/>
    <w:rsid w:val="00334775"/>
    <w:rsid w:val="00335B35"/>
    <w:rsid w:val="00350FAE"/>
    <w:rsid w:val="003611E2"/>
    <w:rsid w:val="003632E4"/>
    <w:rsid w:val="00376212"/>
    <w:rsid w:val="00382045"/>
    <w:rsid w:val="00382B38"/>
    <w:rsid w:val="003923A8"/>
    <w:rsid w:val="00397285"/>
    <w:rsid w:val="003C2487"/>
    <w:rsid w:val="003C6ACC"/>
    <w:rsid w:val="003D2B66"/>
    <w:rsid w:val="003E3EF2"/>
    <w:rsid w:val="003E5342"/>
    <w:rsid w:val="003F3BE8"/>
    <w:rsid w:val="003F674D"/>
    <w:rsid w:val="003F6A8E"/>
    <w:rsid w:val="004466CE"/>
    <w:rsid w:val="00456DBF"/>
    <w:rsid w:val="00462BC3"/>
    <w:rsid w:val="00482828"/>
    <w:rsid w:val="00485BD9"/>
    <w:rsid w:val="00492E88"/>
    <w:rsid w:val="004A11F0"/>
    <w:rsid w:val="004B7C89"/>
    <w:rsid w:val="004C2F89"/>
    <w:rsid w:val="004C7326"/>
    <w:rsid w:val="004F3AA8"/>
    <w:rsid w:val="00502017"/>
    <w:rsid w:val="00504615"/>
    <w:rsid w:val="00514050"/>
    <w:rsid w:val="00523E71"/>
    <w:rsid w:val="005260D4"/>
    <w:rsid w:val="00576A7B"/>
    <w:rsid w:val="00584CC7"/>
    <w:rsid w:val="005A2DBF"/>
    <w:rsid w:val="005B6633"/>
    <w:rsid w:val="005C056E"/>
    <w:rsid w:val="00617E31"/>
    <w:rsid w:val="00624258"/>
    <w:rsid w:val="00653998"/>
    <w:rsid w:val="0065681A"/>
    <w:rsid w:val="0066533E"/>
    <w:rsid w:val="006667F0"/>
    <w:rsid w:val="00672826"/>
    <w:rsid w:val="0067610F"/>
    <w:rsid w:val="00682B88"/>
    <w:rsid w:val="006A246C"/>
    <w:rsid w:val="006A6E7F"/>
    <w:rsid w:val="006F289E"/>
    <w:rsid w:val="00736347"/>
    <w:rsid w:val="00742314"/>
    <w:rsid w:val="00752E4A"/>
    <w:rsid w:val="007570AF"/>
    <w:rsid w:val="0076452E"/>
    <w:rsid w:val="00784DE9"/>
    <w:rsid w:val="007910B6"/>
    <w:rsid w:val="00794B10"/>
    <w:rsid w:val="007D0025"/>
    <w:rsid w:val="007D0ACD"/>
    <w:rsid w:val="007E724D"/>
    <w:rsid w:val="00800E0D"/>
    <w:rsid w:val="008058CB"/>
    <w:rsid w:val="00814D95"/>
    <w:rsid w:val="0081634E"/>
    <w:rsid w:val="00822CA7"/>
    <w:rsid w:val="00834345"/>
    <w:rsid w:val="0086551F"/>
    <w:rsid w:val="008733D7"/>
    <w:rsid w:val="00887246"/>
    <w:rsid w:val="008C013F"/>
    <w:rsid w:val="008E01C1"/>
    <w:rsid w:val="0090745D"/>
    <w:rsid w:val="00946E0E"/>
    <w:rsid w:val="00952F57"/>
    <w:rsid w:val="00962701"/>
    <w:rsid w:val="00985D5F"/>
    <w:rsid w:val="00990917"/>
    <w:rsid w:val="009A0BEA"/>
    <w:rsid w:val="009C2903"/>
    <w:rsid w:val="009E5CD5"/>
    <w:rsid w:val="009F681F"/>
    <w:rsid w:val="00A06B5F"/>
    <w:rsid w:val="00A255BB"/>
    <w:rsid w:val="00A37D55"/>
    <w:rsid w:val="00A511F4"/>
    <w:rsid w:val="00A7353E"/>
    <w:rsid w:val="00A849DE"/>
    <w:rsid w:val="00AA11A4"/>
    <w:rsid w:val="00AB2561"/>
    <w:rsid w:val="00AB29AF"/>
    <w:rsid w:val="00AC0703"/>
    <w:rsid w:val="00AC0BF8"/>
    <w:rsid w:val="00AC1073"/>
    <w:rsid w:val="00AF2183"/>
    <w:rsid w:val="00AF6212"/>
    <w:rsid w:val="00B35764"/>
    <w:rsid w:val="00B41B2C"/>
    <w:rsid w:val="00B57055"/>
    <w:rsid w:val="00B66D36"/>
    <w:rsid w:val="00B712AC"/>
    <w:rsid w:val="00B94DAA"/>
    <w:rsid w:val="00BB3B1F"/>
    <w:rsid w:val="00BB4077"/>
    <w:rsid w:val="00BB7A18"/>
    <w:rsid w:val="00BE13EB"/>
    <w:rsid w:val="00C11DF7"/>
    <w:rsid w:val="00C15226"/>
    <w:rsid w:val="00C16CE8"/>
    <w:rsid w:val="00C207D9"/>
    <w:rsid w:val="00C310F0"/>
    <w:rsid w:val="00C50093"/>
    <w:rsid w:val="00C52563"/>
    <w:rsid w:val="00C631A6"/>
    <w:rsid w:val="00C67A27"/>
    <w:rsid w:val="00C67DD0"/>
    <w:rsid w:val="00C90B8D"/>
    <w:rsid w:val="00CA25CC"/>
    <w:rsid w:val="00CA3B36"/>
    <w:rsid w:val="00CB3C0C"/>
    <w:rsid w:val="00CC2575"/>
    <w:rsid w:val="00CC4EF9"/>
    <w:rsid w:val="00CC50E6"/>
    <w:rsid w:val="00CD21D0"/>
    <w:rsid w:val="00CD2A50"/>
    <w:rsid w:val="00CF222A"/>
    <w:rsid w:val="00CF3E2E"/>
    <w:rsid w:val="00D61432"/>
    <w:rsid w:val="00D62BDB"/>
    <w:rsid w:val="00D81188"/>
    <w:rsid w:val="00D843B1"/>
    <w:rsid w:val="00D87353"/>
    <w:rsid w:val="00D95E57"/>
    <w:rsid w:val="00DA1517"/>
    <w:rsid w:val="00DA2AD4"/>
    <w:rsid w:val="00DA2BA0"/>
    <w:rsid w:val="00DA5D92"/>
    <w:rsid w:val="00DC2D0A"/>
    <w:rsid w:val="00DC4C08"/>
    <w:rsid w:val="00DD4241"/>
    <w:rsid w:val="00DD6E10"/>
    <w:rsid w:val="00E243EE"/>
    <w:rsid w:val="00E30529"/>
    <w:rsid w:val="00E43D5A"/>
    <w:rsid w:val="00E71A9D"/>
    <w:rsid w:val="00E81C48"/>
    <w:rsid w:val="00E92813"/>
    <w:rsid w:val="00E92C75"/>
    <w:rsid w:val="00E95541"/>
    <w:rsid w:val="00EA60C0"/>
    <w:rsid w:val="00EB590D"/>
    <w:rsid w:val="00ED6323"/>
    <w:rsid w:val="00EE2B26"/>
    <w:rsid w:val="00EF4B0D"/>
    <w:rsid w:val="00F13172"/>
    <w:rsid w:val="00F27371"/>
    <w:rsid w:val="00F50315"/>
    <w:rsid w:val="00F63620"/>
    <w:rsid w:val="00F74317"/>
    <w:rsid w:val="00F820D7"/>
    <w:rsid w:val="00FC0C15"/>
    <w:rsid w:val="00FC102A"/>
    <w:rsid w:val="00FC2140"/>
    <w:rsid w:val="00FC5852"/>
    <w:rsid w:val="00FD15A4"/>
    <w:rsid w:val="00FE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3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6"/>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C7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3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32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C73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7326"/>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4C73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4C73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C7326"/>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4C7326"/>
    <w:rPr>
      <w:rFonts w:ascii="Tahoma" w:hAnsi="Tahoma" w:cs="Tahoma"/>
      <w:sz w:val="16"/>
      <w:szCs w:val="16"/>
    </w:rPr>
  </w:style>
  <w:style w:type="character" w:customStyle="1" w:styleId="a5">
    <w:name w:val="Текст выноски Знак"/>
    <w:basedOn w:val="a0"/>
    <w:link w:val="a4"/>
    <w:uiPriority w:val="99"/>
    <w:rsid w:val="004C7326"/>
    <w:rPr>
      <w:rFonts w:ascii="Tahoma" w:eastAsiaTheme="minorEastAsia" w:hAnsi="Tahoma" w:cs="Tahoma"/>
      <w:sz w:val="16"/>
      <w:szCs w:val="16"/>
      <w:lang w:eastAsia="ru-RU"/>
    </w:rPr>
  </w:style>
  <w:style w:type="character" w:styleId="a6">
    <w:name w:val="Hyperlink"/>
    <w:rsid w:val="004C7326"/>
    <w:rPr>
      <w:color w:val="0000FF"/>
      <w:u w:val="single"/>
    </w:rPr>
  </w:style>
  <w:style w:type="paragraph" w:styleId="a7">
    <w:name w:val="footer"/>
    <w:basedOn w:val="a"/>
    <w:link w:val="a8"/>
    <w:uiPriority w:val="99"/>
    <w:rsid w:val="004C7326"/>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4C7326"/>
    <w:rPr>
      <w:rFonts w:ascii="Times New Roman" w:eastAsia="Times New Roman" w:hAnsi="Times New Roman" w:cs="Times New Roman"/>
      <w:sz w:val="24"/>
      <w:szCs w:val="24"/>
      <w:lang w:eastAsia="ru-RU"/>
    </w:rPr>
  </w:style>
  <w:style w:type="character" w:styleId="a9">
    <w:name w:val="page number"/>
    <w:basedOn w:val="a0"/>
    <w:uiPriority w:val="99"/>
    <w:rsid w:val="004C7326"/>
  </w:style>
  <w:style w:type="paragraph" w:styleId="aa">
    <w:name w:val="header"/>
    <w:basedOn w:val="a"/>
    <w:link w:val="ab"/>
    <w:uiPriority w:val="99"/>
    <w:rsid w:val="004C7326"/>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4C7326"/>
    <w:rPr>
      <w:rFonts w:ascii="Times New Roman" w:eastAsia="Times New Roman" w:hAnsi="Times New Roman" w:cs="Times New Roman"/>
      <w:sz w:val="24"/>
      <w:szCs w:val="24"/>
      <w:lang w:eastAsia="ru-RU"/>
    </w:rPr>
  </w:style>
  <w:style w:type="table" w:styleId="ac">
    <w:name w:val="Table Grid"/>
    <w:basedOn w:val="a1"/>
    <w:uiPriority w:val="99"/>
    <w:rsid w:val="004C73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732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4C7326"/>
    <w:rPr>
      <w:sz w:val="18"/>
      <w:szCs w:val="18"/>
    </w:rPr>
  </w:style>
  <w:style w:type="paragraph" w:styleId="ae">
    <w:name w:val="annotation text"/>
    <w:basedOn w:val="a"/>
    <w:link w:val="af"/>
    <w:uiPriority w:val="99"/>
    <w:rsid w:val="004C7326"/>
    <w:rPr>
      <w:rFonts w:ascii="Times New Roman" w:eastAsia="Times New Roman" w:hAnsi="Times New Roman" w:cs="Times New Roman"/>
    </w:rPr>
  </w:style>
  <w:style w:type="character" w:customStyle="1" w:styleId="af">
    <w:name w:val="Текст примечания Знак"/>
    <w:basedOn w:val="a0"/>
    <w:link w:val="ae"/>
    <w:uiPriority w:val="99"/>
    <w:rsid w:val="004C7326"/>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4C7326"/>
    <w:rPr>
      <w:b/>
      <w:bCs/>
      <w:sz w:val="20"/>
      <w:szCs w:val="20"/>
    </w:rPr>
  </w:style>
  <w:style w:type="character" w:customStyle="1" w:styleId="af1">
    <w:name w:val="Тема примечания Знак"/>
    <w:basedOn w:val="af"/>
    <w:link w:val="af0"/>
    <w:uiPriority w:val="99"/>
    <w:rsid w:val="004C7326"/>
    <w:rPr>
      <w:b/>
      <w:bCs/>
      <w:sz w:val="20"/>
      <w:szCs w:val="20"/>
    </w:rPr>
  </w:style>
  <w:style w:type="character" w:styleId="af2">
    <w:name w:val="FollowedHyperlink"/>
    <w:uiPriority w:val="99"/>
    <w:rsid w:val="004C7326"/>
    <w:rPr>
      <w:color w:val="800080"/>
      <w:u w:val="single"/>
    </w:rPr>
  </w:style>
  <w:style w:type="paragraph" w:customStyle="1" w:styleId="af3">
    <w:name w:val="Стиль"/>
    <w:rsid w:val="004C73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4C7326"/>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4C7326"/>
    <w:rPr>
      <w:rFonts w:ascii="Times New Roman" w:eastAsia="Times New Roman" w:hAnsi="Times New Roman" w:cs="Times New Roman"/>
    </w:rPr>
  </w:style>
  <w:style w:type="character" w:customStyle="1" w:styleId="af6">
    <w:name w:val="Текст сноски Знак"/>
    <w:basedOn w:val="a0"/>
    <w:link w:val="af5"/>
    <w:uiPriority w:val="99"/>
    <w:rsid w:val="004C7326"/>
    <w:rPr>
      <w:rFonts w:ascii="Times New Roman" w:eastAsia="Times New Roman" w:hAnsi="Times New Roman" w:cs="Times New Roman"/>
      <w:sz w:val="24"/>
      <w:szCs w:val="24"/>
      <w:lang w:eastAsia="ru-RU"/>
    </w:rPr>
  </w:style>
  <w:style w:type="character" w:styleId="af7">
    <w:name w:val="footnote reference"/>
    <w:aliases w:val="5"/>
    <w:uiPriority w:val="99"/>
    <w:rsid w:val="004C7326"/>
    <w:rPr>
      <w:vertAlign w:val="superscript"/>
    </w:rPr>
  </w:style>
  <w:style w:type="character" w:customStyle="1" w:styleId="FontStyle16">
    <w:name w:val="Font Style16"/>
    <w:rsid w:val="004C7326"/>
    <w:rPr>
      <w:rFonts w:ascii="Times New Roman" w:hAnsi="Times New Roman" w:cs="Times New Roman"/>
      <w:sz w:val="26"/>
      <w:szCs w:val="26"/>
    </w:rPr>
  </w:style>
  <w:style w:type="paragraph" w:customStyle="1" w:styleId="ConsNormal">
    <w:name w:val="ConsNormal"/>
    <w:rsid w:val="004C732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4C732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4C7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4C7326"/>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4C7326"/>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4C7326"/>
    <w:rPr>
      <w:rFonts w:ascii="Times New Roman" w:hAnsi="Times New Roman" w:cs="Times New Roman"/>
      <w:sz w:val="22"/>
      <w:szCs w:val="22"/>
    </w:rPr>
  </w:style>
  <w:style w:type="paragraph" w:customStyle="1" w:styleId="Style12">
    <w:name w:val="Style12"/>
    <w:basedOn w:val="a"/>
    <w:rsid w:val="004C7326"/>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4C7326"/>
    <w:rPr>
      <w:rFonts w:ascii="Times New Roman" w:hAnsi="Times New Roman" w:cs="Times New Roman"/>
      <w:sz w:val="20"/>
      <w:szCs w:val="20"/>
    </w:rPr>
  </w:style>
  <w:style w:type="character" w:customStyle="1" w:styleId="afa">
    <w:name w:val="Основной текст_"/>
    <w:link w:val="16"/>
    <w:rsid w:val="004C7326"/>
    <w:rPr>
      <w:sz w:val="26"/>
      <w:szCs w:val="26"/>
      <w:shd w:val="clear" w:color="auto" w:fill="FFFFFF"/>
    </w:rPr>
  </w:style>
  <w:style w:type="paragraph" w:customStyle="1" w:styleId="16">
    <w:name w:val="Основной текст16"/>
    <w:basedOn w:val="a"/>
    <w:link w:val="afa"/>
    <w:rsid w:val="004C7326"/>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4C732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4C7326"/>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b">
    <w:name w:val="Title"/>
    <w:basedOn w:val="a"/>
    <w:link w:val="afc"/>
    <w:qFormat/>
    <w:rsid w:val="004C7326"/>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4C7326"/>
    <w:rPr>
      <w:rFonts w:ascii="Times New Roman" w:eastAsia="Times New Roman" w:hAnsi="Times New Roman" w:cs="Times New Roman"/>
      <w:b/>
      <w:sz w:val="28"/>
      <w:szCs w:val="20"/>
      <w:lang w:eastAsia="ru-RU"/>
    </w:rPr>
  </w:style>
  <w:style w:type="paragraph" w:customStyle="1" w:styleId="11">
    <w:name w:val="Абзац списка1"/>
    <w:basedOn w:val="a"/>
    <w:rsid w:val="004C7326"/>
    <w:pPr>
      <w:ind w:left="720"/>
      <w:contextualSpacing/>
    </w:pPr>
    <w:rPr>
      <w:rFonts w:ascii="Calibri" w:eastAsia="Times New Roman" w:hAnsi="Calibri" w:cs="Times New Roman"/>
    </w:rPr>
  </w:style>
  <w:style w:type="paragraph" w:customStyle="1" w:styleId="afd">
    <w:name w:val="Таблицы (моноширинный)"/>
    <w:basedOn w:val="a"/>
    <w:next w:val="a"/>
    <w:rsid w:val="004C732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C732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C7326"/>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4C7326"/>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4C7326"/>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C7326"/>
  </w:style>
  <w:style w:type="character" w:customStyle="1" w:styleId="blk">
    <w:name w:val="blk"/>
    <w:basedOn w:val="a0"/>
    <w:rsid w:val="004C7326"/>
  </w:style>
  <w:style w:type="character" w:customStyle="1" w:styleId="f">
    <w:name w:val="f"/>
    <w:basedOn w:val="a0"/>
    <w:rsid w:val="004C7326"/>
  </w:style>
  <w:style w:type="paragraph" w:styleId="afe">
    <w:name w:val="List Paragraph"/>
    <w:basedOn w:val="a"/>
    <w:uiPriority w:val="34"/>
    <w:qFormat/>
    <w:rsid w:val="004C7326"/>
    <w:pPr>
      <w:ind w:left="720"/>
      <w:contextualSpacing/>
    </w:pPr>
    <w:rPr>
      <w:rFonts w:ascii="Calibri" w:eastAsia="MS Mincho" w:hAnsi="Calibri" w:cs="Times New Roman"/>
    </w:rPr>
  </w:style>
  <w:style w:type="paragraph" w:customStyle="1" w:styleId="21">
    <w:name w:val="Абзац списка2"/>
    <w:basedOn w:val="a"/>
    <w:rsid w:val="004C7326"/>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4C732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C7326"/>
  </w:style>
  <w:style w:type="paragraph" w:styleId="aff">
    <w:name w:val="TOC Heading"/>
    <w:basedOn w:val="1"/>
    <w:next w:val="a"/>
    <w:uiPriority w:val="39"/>
    <w:unhideWhenUsed/>
    <w:qFormat/>
    <w:rsid w:val="004C7326"/>
    <w:pPr>
      <w:spacing w:line="276" w:lineRule="auto"/>
      <w:outlineLvl w:val="9"/>
    </w:pPr>
  </w:style>
  <w:style w:type="paragraph" w:styleId="13">
    <w:name w:val="toc 1"/>
    <w:basedOn w:val="a"/>
    <w:next w:val="a"/>
    <w:autoRedefine/>
    <w:uiPriority w:val="39"/>
    <w:unhideWhenUsed/>
    <w:qFormat/>
    <w:rsid w:val="004C7326"/>
    <w:pPr>
      <w:spacing w:after="100"/>
    </w:pPr>
  </w:style>
  <w:style w:type="paragraph" w:customStyle="1" w:styleId="Style19">
    <w:name w:val="Style19"/>
    <w:basedOn w:val="a"/>
    <w:rsid w:val="004C732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4C7326"/>
    <w:rPr>
      <w:b/>
      <w:bCs/>
    </w:rPr>
  </w:style>
  <w:style w:type="character" w:customStyle="1" w:styleId="aff1">
    <w:name w:val="Схема документа Знак"/>
    <w:basedOn w:val="a0"/>
    <w:link w:val="aff2"/>
    <w:uiPriority w:val="99"/>
    <w:semiHidden/>
    <w:rsid w:val="004C7326"/>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4C7326"/>
    <w:rPr>
      <w:rFonts w:ascii="Lucida Grande CY" w:hAnsi="Lucida Grande CY" w:cs="Lucida Grande CY"/>
    </w:rPr>
  </w:style>
  <w:style w:type="character" w:customStyle="1" w:styleId="14">
    <w:name w:val="Схема документа Знак1"/>
    <w:basedOn w:val="a0"/>
    <w:link w:val="aff2"/>
    <w:uiPriority w:val="99"/>
    <w:semiHidden/>
    <w:rsid w:val="004C7326"/>
    <w:rPr>
      <w:rFonts w:ascii="Tahoma" w:eastAsiaTheme="minorEastAsia" w:hAnsi="Tahoma" w:cs="Tahoma"/>
      <w:sz w:val="16"/>
      <w:szCs w:val="16"/>
      <w:lang w:eastAsia="ru-RU"/>
    </w:rPr>
  </w:style>
  <w:style w:type="character" w:customStyle="1" w:styleId="22">
    <w:name w:val="Основной текст (2)_"/>
    <w:link w:val="23"/>
    <w:locked/>
    <w:rsid w:val="004C7326"/>
    <w:rPr>
      <w:sz w:val="28"/>
      <w:szCs w:val="28"/>
      <w:shd w:val="clear" w:color="auto" w:fill="FFFFFF"/>
    </w:rPr>
  </w:style>
  <w:style w:type="paragraph" w:customStyle="1" w:styleId="23">
    <w:name w:val="Основной текст (2)"/>
    <w:basedOn w:val="a"/>
    <w:link w:val="22"/>
    <w:rsid w:val="004C7326"/>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C7326"/>
    <w:rPr>
      <w:b/>
      <w:bCs/>
      <w:color w:val="000000"/>
      <w:spacing w:val="0"/>
      <w:w w:val="100"/>
      <w:position w:val="0"/>
      <w:sz w:val="18"/>
      <w:szCs w:val="18"/>
      <w:shd w:val="clear" w:color="auto" w:fill="FFFFFF"/>
      <w:lang w:val="ru-RU" w:eastAsia="ru-RU"/>
    </w:rPr>
  </w:style>
  <w:style w:type="paragraph" w:customStyle="1" w:styleId="p17">
    <w:name w:val="p17"/>
    <w:basedOn w:val="a"/>
    <w:rsid w:val="004C7326"/>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4C7326"/>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4C7326"/>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4C7326"/>
    <w:rPr>
      <w:rFonts w:ascii="Times New Roman" w:eastAsia="Calibri" w:hAnsi="Times New Roman" w:cs="Times New Roman"/>
      <w:sz w:val="24"/>
      <w:szCs w:val="24"/>
      <w:lang w:eastAsia="ru-RU"/>
    </w:rPr>
  </w:style>
  <w:style w:type="paragraph" w:styleId="aff6">
    <w:name w:val="Revision"/>
    <w:hidden/>
    <w:uiPriority w:val="99"/>
    <w:rsid w:val="004C7326"/>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4C7326"/>
    <w:rPr>
      <w:rFonts w:ascii="Arial" w:hAnsi="Arial"/>
      <w:b/>
      <w:spacing w:val="-4"/>
      <w:position w:val="0"/>
      <w:sz w:val="18"/>
      <w:vertAlign w:val="baseline"/>
    </w:rPr>
  </w:style>
  <w:style w:type="paragraph" w:customStyle="1" w:styleId="31">
    <w:name w:val="Цветная заливка — акцент 31"/>
    <w:basedOn w:val="a"/>
    <w:uiPriority w:val="34"/>
    <w:qFormat/>
    <w:rsid w:val="004C7326"/>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4C7326"/>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4C7326"/>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4C7326"/>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4C7326"/>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C7326"/>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C7326"/>
    <w:pPr>
      <w:spacing w:after="0" w:line="240" w:lineRule="auto"/>
    </w:pPr>
    <w:rPr>
      <w:rFonts w:ascii="Cambria" w:eastAsia="MS Mincho" w:hAnsi="Cambria" w:cs="Times New Roman"/>
      <w:sz w:val="24"/>
      <w:szCs w:val="24"/>
      <w:lang w:eastAsia="ru-RU"/>
    </w:rPr>
  </w:style>
  <w:style w:type="paragraph" w:customStyle="1" w:styleId="ConsTitle">
    <w:name w:val="ConsTitle"/>
    <w:rsid w:val="004C7326"/>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4C7326"/>
    <w:rPr>
      <w:i/>
      <w:iCs/>
    </w:rPr>
  </w:style>
  <w:style w:type="character" w:customStyle="1" w:styleId="ConsPlusNormal0">
    <w:name w:val="ConsPlusNormal Знак"/>
    <w:link w:val="ConsPlusNormal"/>
    <w:uiPriority w:val="99"/>
    <w:locked/>
    <w:rsid w:val="00CF222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8167590">
      <w:bodyDiv w:val="1"/>
      <w:marLeft w:val="0"/>
      <w:marRight w:val="0"/>
      <w:marTop w:val="0"/>
      <w:marBottom w:val="0"/>
      <w:divBdr>
        <w:top w:val="none" w:sz="0" w:space="0" w:color="auto"/>
        <w:left w:val="none" w:sz="0" w:space="0" w:color="auto"/>
        <w:bottom w:val="none" w:sz="0" w:space="0" w:color="auto"/>
        <w:right w:val="none" w:sz="0" w:space="0" w:color="auto"/>
      </w:divBdr>
      <w:divsChild>
        <w:div w:id="201289429">
          <w:marLeft w:val="0"/>
          <w:marRight w:val="0"/>
          <w:marTop w:val="0"/>
          <w:marBottom w:val="0"/>
          <w:divBdr>
            <w:top w:val="none" w:sz="0" w:space="0" w:color="auto"/>
            <w:left w:val="none" w:sz="0" w:space="0" w:color="auto"/>
            <w:bottom w:val="none" w:sz="0" w:space="0" w:color="auto"/>
            <w:right w:val="none" w:sz="0" w:space="0" w:color="auto"/>
          </w:divBdr>
          <w:divsChild>
            <w:div w:id="1676029849">
              <w:marLeft w:val="0"/>
              <w:marRight w:val="0"/>
              <w:marTop w:val="0"/>
              <w:marBottom w:val="0"/>
              <w:divBdr>
                <w:top w:val="none" w:sz="0" w:space="0" w:color="auto"/>
                <w:left w:val="none" w:sz="0" w:space="0" w:color="auto"/>
                <w:bottom w:val="none" w:sz="0" w:space="0" w:color="auto"/>
                <w:right w:val="none" w:sz="0" w:space="0" w:color="auto"/>
              </w:divBdr>
              <w:divsChild>
                <w:div w:id="570192253">
                  <w:marLeft w:val="0"/>
                  <w:marRight w:val="0"/>
                  <w:marTop w:val="0"/>
                  <w:marBottom w:val="0"/>
                  <w:divBdr>
                    <w:top w:val="none" w:sz="0" w:space="0" w:color="auto"/>
                    <w:left w:val="none" w:sz="0" w:space="0" w:color="auto"/>
                    <w:bottom w:val="none" w:sz="0" w:space="0" w:color="auto"/>
                    <w:right w:val="none" w:sz="0" w:space="0" w:color="auto"/>
                  </w:divBdr>
                  <w:divsChild>
                    <w:div w:id="411706258">
                      <w:marLeft w:val="150"/>
                      <w:marRight w:val="150"/>
                      <w:marTop w:val="300"/>
                      <w:marBottom w:val="1200"/>
                      <w:divBdr>
                        <w:top w:val="none" w:sz="0" w:space="0" w:color="auto"/>
                        <w:left w:val="none" w:sz="0" w:space="0" w:color="auto"/>
                        <w:bottom w:val="none" w:sz="0" w:space="0" w:color="auto"/>
                        <w:right w:val="none" w:sz="0" w:space="0" w:color="auto"/>
                      </w:divBdr>
                      <w:divsChild>
                        <w:div w:id="412240748">
                          <w:marLeft w:val="0"/>
                          <w:marRight w:val="0"/>
                          <w:marTop w:val="0"/>
                          <w:marBottom w:val="0"/>
                          <w:divBdr>
                            <w:top w:val="none" w:sz="0" w:space="0" w:color="auto"/>
                            <w:left w:val="none" w:sz="0" w:space="0" w:color="auto"/>
                            <w:bottom w:val="none" w:sz="0" w:space="0" w:color="auto"/>
                            <w:right w:val="none" w:sz="0" w:space="0" w:color="auto"/>
                          </w:divBdr>
                          <w:divsChild>
                            <w:div w:id="1108542014">
                              <w:marLeft w:val="0"/>
                              <w:marRight w:val="0"/>
                              <w:marTop w:val="0"/>
                              <w:marBottom w:val="0"/>
                              <w:divBdr>
                                <w:top w:val="none" w:sz="0" w:space="0" w:color="auto"/>
                                <w:left w:val="none" w:sz="0" w:space="0" w:color="auto"/>
                                <w:bottom w:val="none" w:sz="0" w:space="0" w:color="auto"/>
                                <w:right w:val="none" w:sz="0" w:space="0" w:color="auto"/>
                              </w:divBdr>
                              <w:divsChild>
                                <w:div w:id="657223920">
                                  <w:marLeft w:val="0"/>
                                  <w:marRight w:val="0"/>
                                  <w:marTop w:val="0"/>
                                  <w:marBottom w:val="0"/>
                                  <w:divBdr>
                                    <w:top w:val="none" w:sz="0" w:space="0" w:color="auto"/>
                                    <w:left w:val="none" w:sz="0" w:space="0" w:color="auto"/>
                                    <w:bottom w:val="none" w:sz="0" w:space="0" w:color="auto"/>
                                    <w:right w:val="none" w:sz="0" w:space="0" w:color="auto"/>
                                  </w:divBdr>
                                  <w:divsChild>
                                    <w:div w:id="349380161">
                                      <w:marLeft w:val="0"/>
                                      <w:marRight w:val="0"/>
                                      <w:marTop w:val="0"/>
                                      <w:marBottom w:val="0"/>
                                      <w:divBdr>
                                        <w:top w:val="none" w:sz="0" w:space="0" w:color="auto"/>
                                        <w:left w:val="none" w:sz="0" w:space="0" w:color="auto"/>
                                        <w:bottom w:val="none" w:sz="0" w:space="0" w:color="auto"/>
                                        <w:right w:val="none" w:sz="0" w:space="0" w:color="auto"/>
                                      </w:divBdr>
                                    </w:div>
                                    <w:div w:id="913008857">
                                      <w:marLeft w:val="0"/>
                                      <w:marRight w:val="0"/>
                                      <w:marTop w:val="0"/>
                                      <w:marBottom w:val="0"/>
                                      <w:divBdr>
                                        <w:top w:val="none" w:sz="0" w:space="0" w:color="auto"/>
                                        <w:left w:val="none" w:sz="0" w:space="0" w:color="auto"/>
                                        <w:bottom w:val="none" w:sz="0" w:space="0" w:color="auto"/>
                                        <w:right w:val="none" w:sz="0" w:space="0" w:color="auto"/>
                                      </w:divBdr>
                                    </w:div>
                                    <w:div w:id="118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mailto:komitet.adm@yandex.ru" TargetMode="External"/><Relationship Id="rId18" Type="http://schemas.openxmlformats.org/officeDocument/2006/relationships/hyperlink" Target="consultantplus://offline/ref=EA28C1D13CD1CEA3346381FBFB9A2D739ACE0DF0566BF6A2CF3AA0FB3FA357E141DF7B4C9701E1B916u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chebarcul.ru" TargetMode="External"/><Relationship Id="rId17" Type="http://schemas.openxmlformats.org/officeDocument/2006/relationships/hyperlink" Target="mailto:komitet.adm@yandex.ru" TargetMode="External"/><Relationship Id="rId2" Type="http://schemas.openxmlformats.org/officeDocument/2006/relationships/numbering" Target="numbering.xml"/><Relationship Id="rId16" Type="http://schemas.openxmlformats.org/officeDocument/2006/relationships/hyperlink" Target="mailto:admin@chebarcu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AE53B72D6E357087F2040EEF61EE92EA6E08E95A978BFD652DC3B6ECk7c4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barcul.ru" TargetMode="External"/><Relationship Id="rId14" Type="http://schemas.openxmlformats.org/officeDocument/2006/relationships/hyperlink" Target="consultantplus://offline/ref=DD7F78A033328B6D5F7B0640BE9B3B12F54FE231AD832894C17F8BA678G0Y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B386D-80A3-42BA-AFB5-A101BD16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arh-zam</dc:creator>
  <cp:keywords/>
  <dc:description/>
  <cp:lastModifiedBy>arh-zam</cp:lastModifiedBy>
  <cp:revision>21</cp:revision>
  <cp:lastPrinted>2018-11-20T09:33:00Z</cp:lastPrinted>
  <dcterms:created xsi:type="dcterms:W3CDTF">2018-05-28T10:56:00Z</dcterms:created>
  <dcterms:modified xsi:type="dcterms:W3CDTF">2021-01-28T11:44:00Z</dcterms:modified>
</cp:coreProperties>
</file>