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E8" w:rsidRPr="00BE77E8" w:rsidRDefault="00BE77E8" w:rsidP="00BE77E8">
      <w:pPr>
        <w:shd w:val="clear" w:color="auto" w:fill="FFFFFF"/>
        <w:ind w:left="5954"/>
        <w:contextualSpacing/>
        <w:rPr>
          <w:caps/>
          <w:sz w:val="24"/>
        </w:rPr>
      </w:pPr>
      <w:r w:rsidRPr="00BE77E8">
        <w:rPr>
          <w:sz w:val="24"/>
        </w:rPr>
        <w:t xml:space="preserve">Приложение </w:t>
      </w:r>
    </w:p>
    <w:p w:rsidR="00BE77E8" w:rsidRPr="00BE77E8" w:rsidRDefault="00BE77E8" w:rsidP="00BE77E8">
      <w:pPr>
        <w:shd w:val="clear" w:color="auto" w:fill="FFFFFF"/>
        <w:ind w:left="5954"/>
        <w:contextualSpacing/>
        <w:rPr>
          <w:sz w:val="24"/>
        </w:rPr>
      </w:pPr>
      <w:r w:rsidRPr="00BE77E8">
        <w:rPr>
          <w:sz w:val="24"/>
        </w:rPr>
        <w:t>к постановлению администрации Чебаркульского городского округа</w:t>
      </w:r>
    </w:p>
    <w:p w:rsidR="00BE77E8" w:rsidRPr="003131BB" w:rsidRDefault="00BE77E8" w:rsidP="00BE77E8">
      <w:pPr>
        <w:ind w:left="5954"/>
        <w:rPr>
          <w:sz w:val="24"/>
          <w:u w:val="single"/>
        </w:rPr>
      </w:pPr>
      <w:r w:rsidRPr="00BE77E8">
        <w:rPr>
          <w:sz w:val="24"/>
        </w:rPr>
        <w:t>от</w:t>
      </w:r>
      <w:r w:rsidR="003131BB">
        <w:rPr>
          <w:sz w:val="24"/>
        </w:rPr>
        <w:t xml:space="preserve">   </w:t>
      </w:r>
      <w:r w:rsidR="003131BB" w:rsidRPr="003131BB">
        <w:rPr>
          <w:sz w:val="24"/>
          <w:u w:val="single"/>
        </w:rPr>
        <w:t>30.04.</w:t>
      </w:r>
      <w:r w:rsidRPr="003131BB">
        <w:rPr>
          <w:sz w:val="24"/>
          <w:u w:val="single"/>
        </w:rPr>
        <w:t>20</w:t>
      </w:r>
      <w:r w:rsidR="003131BB" w:rsidRPr="003131BB">
        <w:rPr>
          <w:sz w:val="24"/>
          <w:u w:val="single"/>
        </w:rPr>
        <w:t xml:space="preserve">21 </w:t>
      </w:r>
      <w:r w:rsidRPr="003131BB">
        <w:rPr>
          <w:sz w:val="24"/>
          <w:u w:val="single"/>
        </w:rPr>
        <w:t>г. №</w:t>
      </w:r>
      <w:r w:rsidR="003131BB" w:rsidRPr="003131BB">
        <w:rPr>
          <w:sz w:val="24"/>
          <w:u w:val="single"/>
        </w:rPr>
        <w:t xml:space="preserve">  241</w:t>
      </w:r>
    </w:p>
    <w:p w:rsidR="00BE77E8" w:rsidRDefault="00BE77E8" w:rsidP="00BE77E8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E77E8" w:rsidRPr="005751BD" w:rsidRDefault="00BE77E8" w:rsidP="00BE77E8">
      <w:pPr>
        <w:autoSpaceDE w:val="0"/>
        <w:autoSpaceDN w:val="0"/>
        <w:adjustRightInd w:val="0"/>
        <w:ind w:firstLine="709"/>
        <w:jc w:val="center"/>
        <w:rPr>
          <w:szCs w:val="28"/>
        </w:rPr>
      </w:pPr>
      <w:bookmarkStart w:id="0" w:name="_GoBack"/>
    </w:p>
    <w:bookmarkEnd w:id="0"/>
    <w:p w:rsidR="00BE77E8" w:rsidRPr="009D6BA5" w:rsidRDefault="00BE77E8" w:rsidP="008E4A4E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  <w:r w:rsidRPr="009D6BA5">
        <w:rPr>
          <w:rFonts w:eastAsiaTheme="minorHAnsi"/>
          <w:szCs w:val="28"/>
          <w:lang w:eastAsia="en-US"/>
        </w:rPr>
        <w:t>Порядок предоставления субсидии</w:t>
      </w:r>
    </w:p>
    <w:p w:rsidR="009637AA" w:rsidRPr="009D6BA5" w:rsidRDefault="00B13271" w:rsidP="008E4A4E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социально ориентированным некоммерческим организациям в области реализации мероприятий молодежной политики</w:t>
      </w:r>
    </w:p>
    <w:p w:rsidR="00C46BA1" w:rsidRPr="009D6BA5" w:rsidRDefault="00C46BA1" w:rsidP="008E4A4E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C46BA1" w:rsidRDefault="00C46BA1" w:rsidP="006E2966">
      <w:pPr>
        <w:pStyle w:val="ab"/>
        <w:numPr>
          <w:ilvl w:val="0"/>
          <w:numId w:val="8"/>
        </w:numPr>
        <w:tabs>
          <w:tab w:val="left" w:pos="3828"/>
          <w:tab w:val="left" w:pos="4111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D6BA5">
        <w:rPr>
          <w:rFonts w:eastAsiaTheme="minorHAnsi"/>
          <w:szCs w:val="28"/>
          <w:lang w:eastAsia="en-US"/>
        </w:rPr>
        <w:t>Общие положения</w:t>
      </w:r>
    </w:p>
    <w:p w:rsidR="009D6BA5" w:rsidRPr="009D6BA5" w:rsidRDefault="009D6BA5" w:rsidP="009D6BA5">
      <w:pPr>
        <w:pStyle w:val="ab"/>
        <w:tabs>
          <w:tab w:val="left" w:pos="3828"/>
          <w:tab w:val="left" w:pos="4111"/>
        </w:tabs>
        <w:autoSpaceDE w:val="0"/>
        <w:autoSpaceDN w:val="0"/>
        <w:adjustRightInd w:val="0"/>
        <w:ind w:left="3763"/>
        <w:rPr>
          <w:rFonts w:eastAsiaTheme="minorHAnsi"/>
          <w:szCs w:val="28"/>
          <w:lang w:eastAsia="en-US"/>
        </w:rPr>
      </w:pPr>
    </w:p>
    <w:p w:rsidR="00F8024B" w:rsidRPr="00B13271" w:rsidRDefault="00B13271" w:rsidP="00B13271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1.1. </w:t>
      </w:r>
      <w:r w:rsidR="00BE77E8" w:rsidRPr="009D6BA5">
        <w:rPr>
          <w:szCs w:val="28"/>
        </w:rPr>
        <w:t xml:space="preserve">Порядок предоставления субсидии </w:t>
      </w:r>
      <w:r>
        <w:rPr>
          <w:rFonts w:eastAsiaTheme="minorHAnsi"/>
          <w:szCs w:val="28"/>
          <w:lang w:eastAsia="en-US"/>
        </w:rPr>
        <w:t xml:space="preserve">социально ориентированным некоммерческим организациям в области реализации мероприятий молодежной политики </w:t>
      </w:r>
      <w:r w:rsidR="00BE77E8" w:rsidRPr="00B13271">
        <w:rPr>
          <w:szCs w:val="28"/>
        </w:rPr>
        <w:t>(далее - Порядок) разработан в соответствии со статьей 78.1 Бюджетного кодекса Российской Федерации</w:t>
      </w:r>
      <w:r w:rsidR="00102AD0">
        <w:rPr>
          <w:szCs w:val="28"/>
        </w:rPr>
        <w:t>, Федеральным законом от 12 января 1996 года №7-ФЗ «О некоммерческих организациях»</w:t>
      </w:r>
      <w:r w:rsidR="00BE77E8" w:rsidRPr="00B13271">
        <w:rPr>
          <w:szCs w:val="28"/>
        </w:rPr>
        <w:t xml:space="preserve"> и определяет механизм предоставления субсидии </w:t>
      </w:r>
      <w:r w:rsidR="0035197B">
        <w:rPr>
          <w:szCs w:val="28"/>
        </w:rPr>
        <w:t>социально ориентированным некоммерческим организациям в области реализации мероприятий молодежной политики</w:t>
      </w:r>
      <w:r w:rsidR="00BE77E8" w:rsidRPr="00B13271">
        <w:rPr>
          <w:szCs w:val="28"/>
        </w:rPr>
        <w:t xml:space="preserve"> (далее – </w:t>
      </w:r>
      <w:r w:rsidR="00F8024B" w:rsidRPr="00B13271">
        <w:rPr>
          <w:szCs w:val="28"/>
        </w:rPr>
        <w:t xml:space="preserve">целевая </w:t>
      </w:r>
      <w:r w:rsidR="00BE77E8" w:rsidRPr="00B13271">
        <w:rPr>
          <w:szCs w:val="28"/>
        </w:rPr>
        <w:t>субсидия).</w:t>
      </w:r>
    </w:p>
    <w:p w:rsidR="001476F4" w:rsidRPr="009D6BA5" w:rsidRDefault="001476F4" w:rsidP="001476F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476F4" w:rsidRDefault="00785571" w:rsidP="00785571">
      <w:pPr>
        <w:pStyle w:val="ConsPlusNormal"/>
        <w:tabs>
          <w:tab w:val="left" w:pos="1701"/>
          <w:tab w:val="left" w:pos="1843"/>
          <w:tab w:val="left" w:pos="1985"/>
          <w:tab w:val="left" w:pos="2268"/>
          <w:tab w:val="left" w:pos="2410"/>
        </w:tabs>
        <w:spacing w:line="0" w:lineRule="atLeast"/>
        <w:ind w:left="851"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6BA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476F4" w:rsidRPr="009D6BA5">
        <w:rPr>
          <w:rFonts w:ascii="Times New Roman" w:hAnsi="Times New Roman" w:cs="Times New Roman"/>
          <w:color w:val="000000"/>
          <w:sz w:val="28"/>
          <w:szCs w:val="28"/>
        </w:rPr>
        <w:t>Цели, условия и критерии предоставления субсидии</w:t>
      </w:r>
    </w:p>
    <w:p w:rsidR="009D6BA5" w:rsidRPr="009D6BA5" w:rsidRDefault="009D6BA5" w:rsidP="00785571">
      <w:pPr>
        <w:pStyle w:val="ConsPlusNormal"/>
        <w:tabs>
          <w:tab w:val="left" w:pos="1701"/>
          <w:tab w:val="left" w:pos="1843"/>
          <w:tab w:val="left" w:pos="1985"/>
          <w:tab w:val="left" w:pos="2268"/>
          <w:tab w:val="left" w:pos="2410"/>
        </w:tabs>
        <w:spacing w:line="0" w:lineRule="atLeast"/>
        <w:ind w:left="851"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13271" w:rsidRDefault="001476F4" w:rsidP="00B13271">
      <w:pPr>
        <w:ind w:firstLine="709"/>
        <w:jc w:val="both"/>
      </w:pPr>
      <w:r w:rsidRPr="009D6BA5">
        <w:rPr>
          <w:szCs w:val="28"/>
        </w:rPr>
        <w:t xml:space="preserve">2.1. </w:t>
      </w:r>
      <w:r w:rsidR="00B13271">
        <w:rPr>
          <w:szCs w:val="28"/>
        </w:rPr>
        <w:t xml:space="preserve">Субсидии предоставляются в рамках реализации регионального проекта «Социальная активность» подпрограммы №1 «Региональный проект «Социальная активность» государственной программы Челябинской области «Повышение эффективности реализации молодежной политики в Челябинской области», </w:t>
      </w:r>
      <w:r w:rsidR="00102AD0">
        <w:rPr>
          <w:szCs w:val="28"/>
        </w:rPr>
        <w:t xml:space="preserve">муниципальной программы «Молодежь Чебаркуля» </w:t>
      </w:r>
      <w:r w:rsidR="00B13271">
        <w:rPr>
          <w:szCs w:val="28"/>
        </w:rPr>
        <w:t>на финансовое обеспечение затрат организаций, связанных с проведением мероприятий по следующим направлениям деятельности:</w:t>
      </w:r>
    </w:p>
    <w:p w:rsidR="00B13271" w:rsidRDefault="00B13271" w:rsidP="00B13271">
      <w:pPr>
        <w:pStyle w:val="ab"/>
        <w:ind w:left="0" w:firstLine="709"/>
        <w:jc w:val="both"/>
      </w:pPr>
      <w:r>
        <w:rPr>
          <w:szCs w:val="28"/>
        </w:rPr>
        <w:t>1) образование, интеллектуальная и творческая деятельность граждан Российской Федерации, иностранных граждан и лиц без гражданства в возрасте от 14 до 30 лет, проживающих на территории Чебаркульского городского округа;</w:t>
      </w:r>
    </w:p>
    <w:p w:rsidR="00B13271" w:rsidRDefault="00B13271" w:rsidP="00B13271">
      <w:pPr>
        <w:pStyle w:val="ab"/>
        <w:ind w:left="0" w:firstLine="709"/>
        <w:jc w:val="both"/>
      </w:pPr>
      <w:r>
        <w:rPr>
          <w:szCs w:val="28"/>
        </w:rPr>
        <w:t>2) пропаганда здорового образа жизни молодежи;</w:t>
      </w:r>
    </w:p>
    <w:p w:rsidR="00B13271" w:rsidRDefault="00B13271" w:rsidP="00B13271">
      <w:pPr>
        <w:pStyle w:val="ab"/>
        <w:ind w:left="0" w:firstLine="709"/>
        <w:jc w:val="both"/>
      </w:pPr>
      <w:r>
        <w:rPr>
          <w:szCs w:val="28"/>
        </w:rPr>
        <w:t>3) содействие духовному развитию молодежи;</w:t>
      </w:r>
    </w:p>
    <w:p w:rsidR="00B13271" w:rsidRDefault="00B13271" w:rsidP="00B13271">
      <w:pPr>
        <w:pStyle w:val="ab"/>
        <w:ind w:left="0" w:firstLine="709"/>
        <w:jc w:val="both"/>
      </w:pPr>
      <w:r>
        <w:rPr>
          <w:szCs w:val="28"/>
        </w:rPr>
        <w:t>4) содействие развитию трудовых навыков и предпринимательской деятельности молодежи;</w:t>
      </w:r>
    </w:p>
    <w:p w:rsidR="00B13271" w:rsidRDefault="00B13271" w:rsidP="00B13271">
      <w:pPr>
        <w:pStyle w:val="ab"/>
        <w:ind w:left="0" w:firstLine="709"/>
        <w:jc w:val="both"/>
      </w:pPr>
      <w:r>
        <w:rPr>
          <w:szCs w:val="28"/>
        </w:rPr>
        <w:t>5) социальная поддержка и защита молодежи;</w:t>
      </w:r>
    </w:p>
    <w:p w:rsidR="00B13271" w:rsidRDefault="00B13271" w:rsidP="00B13271">
      <w:pPr>
        <w:pStyle w:val="ab"/>
        <w:ind w:left="0" w:firstLine="709"/>
        <w:jc w:val="both"/>
      </w:pPr>
      <w:r>
        <w:rPr>
          <w:szCs w:val="28"/>
        </w:rPr>
        <w:t>6) улучшение морально-психологического состояния молодежи;</w:t>
      </w:r>
    </w:p>
    <w:p w:rsidR="00B13271" w:rsidRDefault="00B13271" w:rsidP="00B13271">
      <w:pPr>
        <w:pStyle w:val="ab"/>
        <w:ind w:left="0" w:firstLine="709"/>
        <w:jc w:val="both"/>
      </w:pPr>
      <w:r>
        <w:rPr>
          <w:szCs w:val="28"/>
        </w:rPr>
        <w:t>7) развитие гражданственности и патриотизма подростков и молодежи;</w:t>
      </w:r>
    </w:p>
    <w:p w:rsidR="00B13271" w:rsidRDefault="00B13271" w:rsidP="00B13271">
      <w:pPr>
        <w:pStyle w:val="ab"/>
        <w:ind w:left="0" w:firstLine="709"/>
        <w:jc w:val="both"/>
      </w:pPr>
      <w:r>
        <w:rPr>
          <w:szCs w:val="28"/>
        </w:rPr>
        <w:t>8) развитие физической культуры и массового спорта среди молодежи;</w:t>
      </w:r>
    </w:p>
    <w:p w:rsidR="00B13271" w:rsidRDefault="00B13271" w:rsidP="00B13271">
      <w:pPr>
        <w:pStyle w:val="ab"/>
        <w:ind w:left="0" w:firstLine="709"/>
        <w:jc w:val="both"/>
      </w:pPr>
      <w:r>
        <w:rPr>
          <w:szCs w:val="28"/>
        </w:rPr>
        <w:t>9) информационная деятельность молодежи.</w:t>
      </w:r>
    </w:p>
    <w:p w:rsidR="008E4A4E" w:rsidRPr="009D6BA5" w:rsidRDefault="008E4A4E" w:rsidP="001476F4">
      <w:pPr>
        <w:pStyle w:val="ab"/>
        <w:autoSpaceDE w:val="0"/>
        <w:autoSpaceDN w:val="0"/>
        <w:adjustRightInd w:val="0"/>
        <w:ind w:left="709"/>
        <w:jc w:val="both"/>
        <w:rPr>
          <w:szCs w:val="28"/>
        </w:rPr>
      </w:pPr>
    </w:p>
    <w:p w:rsidR="00D8161D" w:rsidRDefault="001476F4" w:rsidP="009E0607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D6BA5">
        <w:rPr>
          <w:szCs w:val="28"/>
        </w:rPr>
        <w:lastRenderedPageBreak/>
        <w:t>2.2</w:t>
      </w:r>
      <w:r w:rsidR="00D8161D" w:rsidRPr="009D6BA5">
        <w:rPr>
          <w:szCs w:val="28"/>
        </w:rPr>
        <w:t>. Целевая субсидия предоставляется</w:t>
      </w:r>
      <w:r w:rsidR="00102AD0">
        <w:rPr>
          <w:szCs w:val="28"/>
        </w:rPr>
        <w:t xml:space="preserve"> на финансовое обеспечение затрат организаций</w:t>
      </w:r>
      <w:r w:rsidR="00D8161D" w:rsidRPr="009D6BA5">
        <w:rPr>
          <w:szCs w:val="28"/>
        </w:rPr>
        <w:t xml:space="preserve"> </w:t>
      </w:r>
      <w:r w:rsidR="00D26783">
        <w:rPr>
          <w:szCs w:val="28"/>
        </w:rPr>
        <w:t>с целью</w:t>
      </w:r>
      <w:r w:rsidR="00D8161D" w:rsidRPr="009D6BA5">
        <w:rPr>
          <w:szCs w:val="28"/>
        </w:rPr>
        <w:t xml:space="preserve"> </w:t>
      </w:r>
      <w:r w:rsidR="00D26783">
        <w:rPr>
          <w:szCs w:val="28"/>
        </w:rPr>
        <w:t>проведения мероприятий в области молодежной политики, в том числе:</w:t>
      </w:r>
    </w:p>
    <w:p w:rsidR="00D26783" w:rsidRDefault="00D26783" w:rsidP="009E0607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1) Проведение муниципального этапа Всероссийской военно-спортивной игры «Зарница»;</w:t>
      </w:r>
    </w:p>
    <w:p w:rsidR="00D26783" w:rsidRDefault="00D26783" w:rsidP="009E0607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D26783">
        <w:rPr>
          <w:szCs w:val="28"/>
        </w:rPr>
        <w:t>Проведение муниципального этапа акции «Вахта памяти»</w:t>
      </w:r>
      <w:r>
        <w:rPr>
          <w:szCs w:val="28"/>
        </w:rPr>
        <w:t>;</w:t>
      </w:r>
    </w:p>
    <w:p w:rsidR="00D26783" w:rsidRPr="00D26783" w:rsidRDefault="00D26783" w:rsidP="009E0607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26783">
        <w:rPr>
          <w:szCs w:val="28"/>
        </w:rPr>
        <w:t>3) Проведение муниципального этапа областной акции «Я - гражданин России»;</w:t>
      </w:r>
    </w:p>
    <w:p w:rsidR="00D26783" w:rsidRPr="00D26783" w:rsidRDefault="00D26783" w:rsidP="009E0607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26783">
        <w:rPr>
          <w:szCs w:val="28"/>
        </w:rPr>
        <w:t>4) Проведение акции «Георгиевская лента»;</w:t>
      </w:r>
    </w:p>
    <w:p w:rsidR="00D26783" w:rsidRPr="00D26783" w:rsidRDefault="00D26783" w:rsidP="009E0607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26783">
        <w:rPr>
          <w:szCs w:val="28"/>
        </w:rPr>
        <w:t>5) Организация и проведение мероприятий в день, посвященный памяти сотрудников правоохранительных органов, погибших при выполнении служебного долга, день солидарности в борьбе с терроризмом;</w:t>
      </w:r>
    </w:p>
    <w:p w:rsidR="00D26783" w:rsidRPr="00D26783" w:rsidRDefault="00D26783" w:rsidP="009E0607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26783">
        <w:rPr>
          <w:szCs w:val="28"/>
        </w:rPr>
        <w:t>6) Проведение мероприятий, направленных на повышение правовой грамотности и электоральной активности молодежи Чебаркульского городского округа;</w:t>
      </w:r>
    </w:p>
    <w:p w:rsidR="00D26783" w:rsidRPr="00D26783" w:rsidRDefault="00D26783" w:rsidP="009E0607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26783">
        <w:rPr>
          <w:szCs w:val="28"/>
        </w:rPr>
        <w:t>7) Организация и проведение фестиваля экстремальных видов спорта, спортивных танцев и уличного творчества «Открытие сезона»;</w:t>
      </w:r>
    </w:p>
    <w:p w:rsidR="00D26783" w:rsidRPr="00D26783" w:rsidRDefault="00D26783" w:rsidP="009E0607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26783">
        <w:rPr>
          <w:szCs w:val="28"/>
        </w:rPr>
        <w:t>8) Проведение муниципального этапа Всероссийского конкурса «Доброволец России»;</w:t>
      </w:r>
    </w:p>
    <w:p w:rsidR="00D26783" w:rsidRPr="00D26783" w:rsidRDefault="00D26783" w:rsidP="009E0607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26783">
        <w:rPr>
          <w:szCs w:val="28"/>
        </w:rPr>
        <w:t xml:space="preserve">9) Молодежный </w:t>
      </w:r>
      <w:proofErr w:type="spellStart"/>
      <w:r w:rsidRPr="00D26783">
        <w:rPr>
          <w:szCs w:val="28"/>
        </w:rPr>
        <w:t>грантовый</w:t>
      </w:r>
      <w:proofErr w:type="spellEnd"/>
      <w:r w:rsidRPr="00D26783">
        <w:rPr>
          <w:szCs w:val="28"/>
        </w:rPr>
        <w:t xml:space="preserve"> конкурс;</w:t>
      </w:r>
    </w:p>
    <w:p w:rsidR="00D26783" w:rsidRPr="00D26783" w:rsidRDefault="00D26783" w:rsidP="009E0607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26783">
        <w:rPr>
          <w:szCs w:val="28"/>
        </w:rPr>
        <w:t>10) Организация и проведение молодежного образовательного форума.</w:t>
      </w:r>
    </w:p>
    <w:p w:rsidR="00D26783" w:rsidRDefault="001476F4" w:rsidP="00D26783">
      <w:pPr>
        <w:ind w:firstLine="709"/>
        <w:jc w:val="both"/>
        <w:rPr>
          <w:szCs w:val="28"/>
        </w:rPr>
      </w:pPr>
      <w:r w:rsidRPr="009D6BA5">
        <w:rPr>
          <w:szCs w:val="28"/>
        </w:rPr>
        <w:t>2.3</w:t>
      </w:r>
      <w:r w:rsidR="00D8161D" w:rsidRPr="009D6BA5">
        <w:rPr>
          <w:szCs w:val="28"/>
        </w:rPr>
        <w:t xml:space="preserve">. </w:t>
      </w:r>
      <w:r w:rsidR="00D26783">
        <w:rPr>
          <w:szCs w:val="28"/>
        </w:rPr>
        <w:t xml:space="preserve">Предоставление субсидий организациям осуществляется: в пределах средств, выделяемых из областного бюджета и бюджета </w:t>
      </w:r>
      <w:proofErr w:type="spellStart"/>
      <w:r w:rsidR="00D26783">
        <w:rPr>
          <w:szCs w:val="28"/>
        </w:rPr>
        <w:t>Чебакульского</w:t>
      </w:r>
      <w:proofErr w:type="spellEnd"/>
      <w:r w:rsidR="00D26783">
        <w:rPr>
          <w:szCs w:val="28"/>
        </w:rPr>
        <w:t xml:space="preserve"> городского округа на организацию и проведение мероприятий, указанных в пункте 2.2 настоящего Порядка, в области реализации молодежной политики.</w:t>
      </w:r>
    </w:p>
    <w:p w:rsidR="00D74ADA" w:rsidRPr="00D74ADA" w:rsidRDefault="00D74ADA" w:rsidP="00D74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74ADA">
        <w:rPr>
          <w:rFonts w:ascii="Times New Roman" w:hAnsi="Times New Roman" w:cs="Times New Roman"/>
          <w:sz w:val="28"/>
          <w:szCs w:val="28"/>
        </w:rPr>
        <w:t xml:space="preserve">4. Органом,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является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Чебаркульского городского округа</w:t>
      </w:r>
      <w:r w:rsidRPr="00D74ADA">
        <w:rPr>
          <w:rFonts w:ascii="Times New Roman" w:hAnsi="Times New Roman" w:cs="Times New Roman"/>
          <w:sz w:val="28"/>
          <w:szCs w:val="28"/>
        </w:rPr>
        <w:t xml:space="preserve"> (далее именуется - Управление).</w:t>
      </w:r>
    </w:p>
    <w:p w:rsidR="00D74ADA" w:rsidRPr="00D74ADA" w:rsidRDefault="00D74ADA" w:rsidP="00D74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D74ADA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по результатам отбора, проводимого Управлением в форме конкурса (далее именуется - отбор).</w:t>
      </w:r>
    </w:p>
    <w:p w:rsidR="00D74ADA" w:rsidRPr="00D74ADA" w:rsidRDefault="00D74ADA" w:rsidP="00D74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74ADA">
        <w:rPr>
          <w:rFonts w:ascii="Times New Roman" w:hAnsi="Times New Roman" w:cs="Times New Roman"/>
          <w:sz w:val="28"/>
          <w:szCs w:val="28"/>
        </w:rPr>
        <w:t xml:space="preserve">. Объявление о проведении отбора размещается на Едином портале, а также на официальном сайте Управления в информационно-телекоммуникационной сети Интернет не </w:t>
      </w:r>
      <w:proofErr w:type="gramStart"/>
      <w:r w:rsidRPr="00D74AD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74ADA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даты окончания срока приема документов с указанием следующей информации:</w:t>
      </w:r>
    </w:p>
    <w:p w:rsidR="00D74ADA" w:rsidRPr="00D74ADA" w:rsidRDefault="00D74ADA" w:rsidP="00D74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DA">
        <w:rPr>
          <w:rFonts w:ascii="Times New Roman" w:hAnsi="Times New Roman" w:cs="Times New Roman"/>
          <w:sz w:val="28"/>
          <w:szCs w:val="28"/>
        </w:rPr>
        <w:t>сроков проведения отбора с указанием даты, времени начала и окончания приема заявлений организаций на участие в отборе (далее именуются - заявки);</w:t>
      </w:r>
    </w:p>
    <w:p w:rsidR="00D74ADA" w:rsidRPr="00D74ADA" w:rsidRDefault="00D74ADA" w:rsidP="00D74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DA">
        <w:rPr>
          <w:rFonts w:ascii="Times New Roman" w:hAnsi="Times New Roman" w:cs="Times New Roman"/>
          <w:sz w:val="28"/>
          <w:szCs w:val="28"/>
        </w:rPr>
        <w:t>почтового адреса, адреса электронной почты Управления;</w:t>
      </w:r>
    </w:p>
    <w:p w:rsidR="00D74ADA" w:rsidRPr="00D74ADA" w:rsidRDefault="00D74ADA" w:rsidP="00D74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DA">
        <w:rPr>
          <w:rFonts w:ascii="Times New Roman" w:hAnsi="Times New Roman" w:cs="Times New Roman"/>
          <w:sz w:val="28"/>
          <w:szCs w:val="28"/>
        </w:rPr>
        <w:t>контактных телефонов для получения консультаций по вопросу подготовки заявок;</w:t>
      </w:r>
    </w:p>
    <w:p w:rsidR="00D74ADA" w:rsidRPr="00D74ADA" w:rsidRDefault="00D74ADA" w:rsidP="00D74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DA"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:rsidR="00D74ADA" w:rsidRPr="00D74ADA" w:rsidRDefault="00D74ADA" w:rsidP="00D74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DA">
        <w:rPr>
          <w:rFonts w:ascii="Times New Roman" w:hAnsi="Times New Roman" w:cs="Times New Roman"/>
          <w:sz w:val="28"/>
          <w:szCs w:val="28"/>
        </w:rPr>
        <w:t>указателей страниц сайта в информационно-телекоммуникационной сети Интернет, на котором обеспечивается проведение отбора;</w:t>
      </w:r>
    </w:p>
    <w:p w:rsidR="00D74ADA" w:rsidRPr="00D74ADA" w:rsidRDefault="00D74ADA" w:rsidP="00D74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DA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которым должна соответствовать организация, установленных в </w:t>
      </w:r>
      <w:hyperlink w:anchor="P84" w:history="1">
        <w:r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1F27AB">
        <w:rPr>
          <w:rFonts w:ascii="Times New Roman" w:hAnsi="Times New Roman" w:cs="Times New Roman"/>
          <w:sz w:val="28"/>
          <w:szCs w:val="28"/>
        </w:rPr>
        <w:t>7</w:t>
      </w:r>
      <w:r w:rsidRPr="00D74ADA">
        <w:rPr>
          <w:rFonts w:ascii="Times New Roman" w:hAnsi="Times New Roman" w:cs="Times New Roman"/>
          <w:sz w:val="28"/>
          <w:szCs w:val="28"/>
        </w:rPr>
        <w:t xml:space="preserve"> настоящего Порядка, и перечня документов, указанных в </w:t>
      </w:r>
      <w:hyperlink w:anchor="P94" w:history="1">
        <w:r w:rsidRPr="00454AF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454AF8">
        <w:rPr>
          <w:rFonts w:ascii="Times New Roman" w:hAnsi="Times New Roman" w:cs="Times New Roman"/>
          <w:sz w:val="28"/>
          <w:szCs w:val="28"/>
        </w:rPr>
        <w:t>3.1</w:t>
      </w:r>
      <w:r w:rsidRPr="00D74ADA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представляемых организациями для подтверждения их соответствия указанным требованиям;</w:t>
      </w:r>
    </w:p>
    <w:p w:rsidR="00D74ADA" w:rsidRPr="00D74ADA" w:rsidRDefault="00D74ADA" w:rsidP="00D74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DA">
        <w:rPr>
          <w:rFonts w:ascii="Times New Roman" w:hAnsi="Times New Roman" w:cs="Times New Roman"/>
          <w:sz w:val="28"/>
          <w:szCs w:val="28"/>
        </w:rPr>
        <w:t xml:space="preserve">порядка приема заявок и требований, предъявляемых к форме и содержанию заявок, указанных </w:t>
      </w:r>
      <w:r w:rsidRPr="00454AF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4" w:history="1">
        <w:r w:rsidRPr="00454AF8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454AF8">
        <w:rPr>
          <w:rFonts w:ascii="Times New Roman" w:hAnsi="Times New Roman" w:cs="Times New Roman"/>
          <w:sz w:val="28"/>
          <w:szCs w:val="28"/>
        </w:rPr>
        <w:t>3.1</w:t>
      </w:r>
      <w:r w:rsidRPr="00454AF8">
        <w:rPr>
          <w:rFonts w:ascii="Times New Roman" w:hAnsi="Times New Roman" w:cs="Times New Roman"/>
          <w:sz w:val="28"/>
          <w:szCs w:val="28"/>
        </w:rPr>
        <w:t xml:space="preserve"> и </w:t>
      </w:r>
      <w:r w:rsidR="00454AF8">
        <w:rPr>
          <w:rFonts w:ascii="Times New Roman" w:hAnsi="Times New Roman" w:cs="Times New Roman"/>
          <w:sz w:val="28"/>
          <w:szCs w:val="28"/>
        </w:rPr>
        <w:t>3.2</w:t>
      </w:r>
      <w:r w:rsidRPr="00454AF8">
        <w:rPr>
          <w:rFonts w:ascii="Times New Roman" w:hAnsi="Times New Roman" w:cs="Times New Roman"/>
          <w:sz w:val="28"/>
          <w:szCs w:val="28"/>
        </w:rPr>
        <w:t xml:space="preserve"> </w:t>
      </w:r>
      <w:r w:rsidRPr="00D74ADA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74ADA" w:rsidRPr="00D74ADA" w:rsidRDefault="00D74ADA" w:rsidP="00D74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DA">
        <w:rPr>
          <w:rFonts w:ascii="Times New Roman" w:hAnsi="Times New Roman" w:cs="Times New Roman"/>
          <w:sz w:val="28"/>
          <w:szCs w:val="28"/>
        </w:rPr>
        <w:t>порядка отзыва и возврата заявок;</w:t>
      </w:r>
    </w:p>
    <w:p w:rsidR="00D74ADA" w:rsidRPr="00D74ADA" w:rsidRDefault="00D74ADA" w:rsidP="00D74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DA">
        <w:rPr>
          <w:rFonts w:ascii="Times New Roman" w:hAnsi="Times New Roman" w:cs="Times New Roman"/>
          <w:sz w:val="28"/>
          <w:szCs w:val="28"/>
        </w:rPr>
        <w:t>правил рассмотрения и оценки заявок в соответствии с настоящим Порядком;</w:t>
      </w:r>
    </w:p>
    <w:p w:rsidR="00D74ADA" w:rsidRPr="00D74ADA" w:rsidRDefault="00D74ADA" w:rsidP="00D74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DA">
        <w:rPr>
          <w:rFonts w:ascii="Times New Roman" w:hAnsi="Times New Roman" w:cs="Times New Roman"/>
          <w:sz w:val="28"/>
          <w:szCs w:val="28"/>
        </w:rPr>
        <w:t>порядка предоставления организациям разъяснений положений объявления о проведении отбора, даты начала и окончания срока такого предоставления;</w:t>
      </w:r>
    </w:p>
    <w:p w:rsidR="00D74ADA" w:rsidRPr="003A75AC" w:rsidRDefault="00D74ADA" w:rsidP="00D74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AC">
        <w:rPr>
          <w:rFonts w:ascii="Times New Roman" w:hAnsi="Times New Roman" w:cs="Times New Roman"/>
          <w:sz w:val="28"/>
          <w:szCs w:val="28"/>
        </w:rPr>
        <w:t>срока, в течение которого победитель отбора должен подписать согла</w:t>
      </w:r>
      <w:r w:rsidR="0092132A">
        <w:rPr>
          <w:rFonts w:ascii="Times New Roman" w:hAnsi="Times New Roman" w:cs="Times New Roman"/>
          <w:sz w:val="28"/>
          <w:szCs w:val="28"/>
        </w:rPr>
        <w:t>шение о предоставлении субсидии</w:t>
      </w:r>
      <w:r w:rsidRPr="003A75AC">
        <w:rPr>
          <w:rFonts w:ascii="Times New Roman" w:hAnsi="Times New Roman" w:cs="Times New Roman"/>
          <w:sz w:val="28"/>
          <w:szCs w:val="28"/>
        </w:rPr>
        <w:t>;</w:t>
      </w:r>
    </w:p>
    <w:p w:rsidR="00D74ADA" w:rsidRPr="003A75AC" w:rsidRDefault="00D74ADA" w:rsidP="00D74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AC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отбора </w:t>
      </w:r>
      <w:proofErr w:type="gramStart"/>
      <w:r w:rsidRPr="003A75AC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3A75AC">
        <w:rPr>
          <w:rFonts w:ascii="Times New Roman" w:hAnsi="Times New Roman" w:cs="Times New Roman"/>
          <w:sz w:val="28"/>
          <w:szCs w:val="28"/>
        </w:rPr>
        <w:t xml:space="preserve"> от заключения согла</w:t>
      </w:r>
      <w:r w:rsidR="0092132A">
        <w:rPr>
          <w:rFonts w:ascii="Times New Roman" w:hAnsi="Times New Roman" w:cs="Times New Roman"/>
          <w:sz w:val="28"/>
          <w:szCs w:val="28"/>
        </w:rPr>
        <w:t>шения о предоставлении субсидии</w:t>
      </w:r>
      <w:r w:rsidRPr="003A75AC">
        <w:rPr>
          <w:rFonts w:ascii="Times New Roman" w:hAnsi="Times New Roman" w:cs="Times New Roman"/>
          <w:sz w:val="28"/>
          <w:szCs w:val="28"/>
        </w:rPr>
        <w:t>;</w:t>
      </w:r>
    </w:p>
    <w:p w:rsidR="00D74ADA" w:rsidRPr="00D74ADA" w:rsidRDefault="00D74ADA" w:rsidP="00D74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ADA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портале, официальном сайте Управления в информационно-телекоммуникационной сети Интернет.</w:t>
      </w:r>
    </w:p>
    <w:p w:rsidR="00BA37A9" w:rsidRDefault="001476F4" w:rsidP="009E06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6BA5">
        <w:rPr>
          <w:szCs w:val="28"/>
        </w:rPr>
        <w:t>2.</w:t>
      </w:r>
      <w:r w:rsidR="00D74ADA">
        <w:rPr>
          <w:szCs w:val="28"/>
        </w:rPr>
        <w:t>7</w:t>
      </w:r>
      <w:r w:rsidR="00BE77E8" w:rsidRPr="009D6BA5">
        <w:rPr>
          <w:szCs w:val="28"/>
        </w:rPr>
        <w:t xml:space="preserve">. </w:t>
      </w:r>
      <w:r w:rsidR="001F27AB">
        <w:rPr>
          <w:szCs w:val="28"/>
        </w:rPr>
        <w:t>Требования, которым должны соответствовать организации на 1 число месяца, предшествующего месяцу, в котором планируется проведение отбора:</w:t>
      </w:r>
    </w:p>
    <w:p w:rsidR="00454AF8" w:rsidRPr="00454AF8" w:rsidRDefault="00454AF8" w:rsidP="00454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F8">
        <w:rPr>
          <w:rFonts w:ascii="Times New Roman" w:hAnsi="Times New Roman" w:cs="Times New Roman"/>
          <w:sz w:val="28"/>
          <w:szCs w:val="28"/>
        </w:rPr>
        <w:t xml:space="preserve">1) организация осуществляет в соответствии с учредительными документами виды деятельности, указанные в </w:t>
      </w:r>
      <w:hyperlink r:id="rId8" w:history="1">
        <w:r w:rsidRPr="00454AF8">
          <w:rPr>
            <w:rFonts w:ascii="Times New Roman" w:hAnsi="Times New Roman" w:cs="Times New Roman"/>
            <w:sz w:val="28"/>
            <w:szCs w:val="28"/>
          </w:rPr>
          <w:t>пункте 1 статьи 31.1</w:t>
        </w:r>
      </w:hyperlink>
      <w:r w:rsidRPr="00454AF8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:rsidR="00454AF8" w:rsidRPr="00454AF8" w:rsidRDefault="00454AF8" w:rsidP="00454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F8">
        <w:rPr>
          <w:rFonts w:ascii="Times New Roman" w:hAnsi="Times New Roman" w:cs="Times New Roman"/>
          <w:sz w:val="28"/>
          <w:szCs w:val="28"/>
        </w:rPr>
        <w:t>2) организация осуществляет деятельность на территории Чебаркульского городского округа;</w:t>
      </w:r>
    </w:p>
    <w:p w:rsidR="00454AF8" w:rsidRPr="00454AF8" w:rsidRDefault="00454AF8" w:rsidP="00454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F8">
        <w:rPr>
          <w:rFonts w:ascii="Times New Roman" w:hAnsi="Times New Roman" w:cs="Times New Roman"/>
          <w:sz w:val="28"/>
          <w:szCs w:val="28"/>
        </w:rPr>
        <w:t>3)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54AF8" w:rsidRPr="00454AF8" w:rsidRDefault="00454AF8" w:rsidP="00454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F8">
        <w:rPr>
          <w:rFonts w:ascii="Times New Roman" w:hAnsi="Times New Roman" w:cs="Times New Roman"/>
          <w:sz w:val="28"/>
          <w:szCs w:val="28"/>
        </w:rPr>
        <w:t xml:space="preserve">4) у организации отсутствует просроченная задолженность по возврату в бюджет Челябинской области или Чебаркульского городского округа субсидий, бюджетных инвестиций, </w:t>
      </w:r>
      <w:proofErr w:type="gramStart"/>
      <w:r w:rsidRPr="00454AF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454AF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Челябинской области;</w:t>
      </w:r>
    </w:p>
    <w:p w:rsidR="00454AF8" w:rsidRPr="00454AF8" w:rsidRDefault="00454AF8" w:rsidP="00454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F8">
        <w:rPr>
          <w:rFonts w:ascii="Times New Roman" w:hAnsi="Times New Roman" w:cs="Times New Roman"/>
          <w:sz w:val="28"/>
          <w:szCs w:val="28"/>
        </w:rPr>
        <w:t xml:space="preserve">5) у организации отсутствует просроченная (неурегулированная) задолженность по денежным обязательствам перед Челябинской областью или </w:t>
      </w:r>
      <w:proofErr w:type="spellStart"/>
      <w:r w:rsidRPr="00454AF8">
        <w:rPr>
          <w:rFonts w:ascii="Times New Roman" w:hAnsi="Times New Roman" w:cs="Times New Roman"/>
          <w:sz w:val="28"/>
          <w:szCs w:val="28"/>
        </w:rPr>
        <w:t>Чебаркульским</w:t>
      </w:r>
      <w:proofErr w:type="spellEnd"/>
      <w:r w:rsidRPr="00454AF8">
        <w:rPr>
          <w:rFonts w:ascii="Times New Roman" w:hAnsi="Times New Roman" w:cs="Times New Roman"/>
          <w:sz w:val="28"/>
          <w:szCs w:val="28"/>
        </w:rPr>
        <w:t xml:space="preserve"> городским округом, за исключением случаев, установленных Правительством Челябинской области;</w:t>
      </w:r>
    </w:p>
    <w:p w:rsidR="00454AF8" w:rsidRPr="00454AF8" w:rsidRDefault="00454AF8" w:rsidP="00454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F8">
        <w:rPr>
          <w:rFonts w:ascii="Times New Roman" w:hAnsi="Times New Roman" w:cs="Times New Roman"/>
          <w:sz w:val="28"/>
          <w:szCs w:val="28"/>
        </w:rPr>
        <w:t>6) организация 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454AF8" w:rsidRPr="00454AF8" w:rsidRDefault="00454AF8" w:rsidP="00454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AF8">
        <w:rPr>
          <w:rFonts w:ascii="Times New Roman" w:hAnsi="Times New Roman" w:cs="Times New Roman"/>
          <w:sz w:val="28"/>
          <w:szCs w:val="28"/>
        </w:rPr>
        <w:t xml:space="preserve">7) организация не является иностранным юридическим лицом, а также </w:t>
      </w:r>
      <w:r w:rsidRPr="00454AF8">
        <w:rPr>
          <w:rFonts w:ascii="Times New Roman" w:hAnsi="Times New Roman" w:cs="Times New Roman"/>
          <w:sz w:val="28"/>
          <w:szCs w:val="28"/>
        </w:rPr>
        <w:lastRenderedPageBreak/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454AF8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454AF8" w:rsidRPr="00454AF8" w:rsidRDefault="00454AF8" w:rsidP="00454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F8">
        <w:rPr>
          <w:rFonts w:ascii="Times New Roman" w:hAnsi="Times New Roman" w:cs="Times New Roman"/>
          <w:sz w:val="28"/>
          <w:szCs w:val="28"/>
        </w:rPr>
        <w:t xml:space="preserve">8) организация не получает средства из бюджета Чебаркульского городского округа или Челябинской области на основании иных нормативных правовых актов Чебаркульского городского округа или Челябинской области на цели, установленные в </w:t>
      </w:r>
      <w:hyperlink w:anchor="P45" w:history="1">
        <w:r w:rsidRPr="00454AF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102AD0">
        <w:rPr>
          <w:rFonts w:ascii="Times New Roman" w:hAnsi="Times New Roman" w:cs="Times New Roman"/>
          <w:sz w:val="28"/>
          <w:szCs w:val="28"/>
        </w:rPr>
        <w:t>.2</w:t>
      </w:r>
      <w:r w:rsidRPr="00454AF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4AF8" w:rsidRPr="00454AF8" w:rsidRDefault="00454AF8" w:rsidP="00454AF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476F4" w:rsidRDefault="00785571" w:rsidP="00785571">
      <w:pPr>
        <w:pStyle w:val="ConsPlusNormal"/>
        <w:spacing w:line="0" w:lineRule="atLeast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27"/>
      <w:bookmarkEnd w:id="1"/>
      <w:r w:rsidRPr="009D6BA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476F4" w:rsidRPr="009D6BA5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предоставления </w:t>
      </w:r>
      <w:r w:rsidR="00223B24" w:rsidRPr="009D6BA5">
        <w:rPr>
          <w:rFonts w:ascii="Times New Roman" w:hAnsi="Times New Roman" w:cs="Times New Roman"/>
          <w:color w:val="000000"/>
          <w:sz w:val="28"/>
          <w:szCs w:val="28"/>
        </w:rPr>
        <w:t xml:space="preserve">целевой </w:t>
      </w:r>
      <w:r w:rsidR="001476F4" w:rsidRPr="009D6BA5"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</w:p>
    <w:p w:rsidR="009D6BA5" w:rsidRPr="009D6BA5" w:rsidRDefault="009D6BA5" w:rsidP="00785571">
      <w:pPr>
        <w:pStyle w:val="ConsPlusNormal"/>
        <w:spacing w:line="0" w:lineRule="atLeast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83" w:rsidRDefault="000638C1" w:rsidP="00D26783">
      <w:pPr>
        <w:pStyle w:val="ab"/>
        <w:ind w:left="0" w:firstLine="709"/>
        <w:jc w:val="both"/>
        <w:rPr>
          <w:szCs w:val="28"/>
        </w:rPr>
      </w:pPr>
      <w:r w:rsidRPr="009D6BA5">
        <w:rPr>
          <w:color w:val="000000"/>
          <w:szCs w:val="28"/>
        </w:rPr>
        <w:t>3.1.</w:t>
      </w:r>
      <w:r w:rsidR="001476F4" w:rsidRPr="009D6BA5">
        <w:rPr>
          <w:color w:val="000000"/>
          <w:szCs w:val="28"/>
        </w:rPr>
        <w:t xml:space="preserve"> </w:t>
      </w:r>
      <w:r w:rsidR="00F82000">
        <w:rPr>
          <w:color w:val="000000"/>
          <w:szCs w:val="28"/>
        </w:rPr>
        <w:t xml:space="preserve">Для получения субсидии по направлениям </w:t>
      </w:r>
      <w:r w:rsidR="00D26783">
        <w:rPr>
          <w:szCs w:val="28"/>
        </w:rPr>
        <w:t xml:space="preserve">связанных с подготовкой и проведением мероприятий, указанных в пункте 2.2 настоящего Порядка в области реализации молодежной политики, в срок </w:t>
      </w:r>
      <w:r w:rsidR="00692100">
        <w:rPr>
          <w:szCs w:val="28"/>
        </w:rPr>
        <w:t>установленный объявлением об отборе,</w:t>
      </w:r>
      <w:r w:rsidR="00D26783">
        <w:rPr>
          <w:szCs w:val="28"/>
        </w:rPr>
        <w:t xml:space="preserve"> организация предоставляет </w:t>
      </w:r>
      <w:r w:rsidR="00692100">
        <w:rPr>
          <w:szCs w:val="28"/>
        </w:rPr>
        <w:t xml:space="preserve">в Управление </w:t>
      </w:r>
      <w:r w:rsidR="00D26783">
        <w:rPr>
          <w:szCs w:val="28"/>
        </w:rPr>
        <w:t>следующие документы:</w:t>
      </w:r>
    </w:p>
    <w:p w:rsidR="00692100" w:rsidRDefault="00692100" w:rsidP="00692100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1) заявление о предоставлении субсидий по форме, согласно приложению 1 к настоящему Порядку;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2) согласие на публикацию (размещение) в информационно-телекоммуникационной сети Интернет информации об участнике отбора;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9210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92100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92100">
        <w:rPr>
          <w:rFonts w:ascii="Times New Roman" w:hAnsi="Times New Roman" w:cs="Times New Roman"/>
          <w:sz w:val="28"/>
          <w:szCs w:val="28"/>
        </w:rPr>
        <w:t>копию свидетельства о постановке организации на налоговый учет;</w:t>
      </w:r>
    </w:p>
    <w:p w:rsidR="00692100" w:rsidRDefault="00692100" w:rsidP="00692100">
      <w:pPr>
        <w:pStyle w:val="ab"/>
        <w:ind w:left="0" w:firstLine="709"/>
        <w:jc w:val="both"/>
      </w:pPr>
      <w:r>
        <w:rPr>
          <w:szCs w:val="28"/>
        </w:rPr>
        <w:t>6) заверенную руководителем организации копию Устава организации;</w:t>
      </w:r>
    </w:p>
    <w:p w:rsidR="00692100" w:rsidRDefault="00692100" w:rsidP="00692100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7) выписку из Единого государственного реестра юридических лиц, выданную не ранее 1 числа месяца, предшествующему месяцу проведения отбора;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692100">
        <w:rPr>
          <w:rFonts w:ascii="Times New Roman" w:hAnsi="Times New Roman" w:cs="Times New Roman"/>
          <w:sz w:val="28"/>
          <w:szCs w:val="28"/>
        </w:rPr>
        <w:t>документы, подтверждающие статус руководителя организации;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692100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лица, подписавшего заявку (в случае подписания не руководителем организации);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692100">
        <w:rPr>
          <w:rFonts w:ascii="Times New Roman" w:hAnsi="Times New Roman" w:cs="Times New Roman"/>
          <w:sz w:val="28"/>
          <w:szCs w:val="28"/>
        </w:rPr>
        <w:t>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692100">
        <w:rPr>
          <w:rFonts w:ascii="Times New Roman" w:hAnsi="Times New Roman" w:cs="Times New Roman"/>
          <w:sz w:val="28"/>
          <w:szCs w:val="28"/>
        </w:rPr>
        <w:t xml:space="preserve">документ, подтверждающий отсутствие просроченной (неурегулированной) задолженности по денежным обязательствам перед </w:t>
      </w:r>
      <w:proofErr w:type="spellStart"/>
      <w:r w:rsidR="0092132A">
        <w:rPr>
          <w:rFonts w:ascii="Times New Roman" w:hAnsi="Times New Roman" w:cs="Times New Roman"/>
          <w:sz w:val="28"/>
          <w:szCs w:val="28"/>
        </w:rPr>
        <w:t>Чебаркульским</w:t>
      </w:r>
      <w:proofErr w:type="spellEnd"/>
      <w:r w:rsidR="0092132A">
        <w:rPr>
          <w:rFonts w:ascii="Times New Roman" w:hAnsi="Times New Roman" w:cs="Times New Roman"/>
          <w:sz w:val="28"/>
          <w:szCs w:val="28"/>
        </w:rPr>
        <w:t xml:space="preserve"> городским округом</w:t>
      </w:r>
      <w:r w:rsidRPr="00692100">
        <w:rPr>
          <w:rFonts w:ascii="Times New Roman" w:hAnsi="Times New Roman" w:cs="Times New Roman"/>
          <w:sz w:val="28"/>
          <w:szCs w:val="28"/>
        </w:rPr>
        <w:t>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692100">
        <w:rPr>
          <w:rFonts w:ascii="Times New Roman" w:hAnsi="Times New Roman" w:cs="Times New Roman"/>
          <w:sz w:val="28"/>
          <w:szCs w:val="28"/>
        </w:rPr>
        <w:t xml:space="preserve">документы, содержащие сведения о том, что организация 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нее не введена процедура банкротства, деятельность организации не </w:t>
      </w:r>
      <w:r w:rsidRPr="00692100">
        <w:rPr>
          <w:rFonts w:ascii="Times New Roman" w:hAnsi="Times New Roman" w:cs="Times New Roman"/>
          <w:sz w:val="28"/>
          <w:szCs w:val="28"/>
        </w:rPr>
        <w:lastRenderedPageBreak/>
        <w:t>приостановлена в порядке, предусмотренном законодательством Российской Федерации;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692100">
        <w:rPr>
          <w:rFonts w:ascii="Times New Roman" w:hAnsi="Times New Roman" w:cs="Times New Roman"/>
          <w:sz w:val="28"/>
          <w:szCs w:val="28"/>
        </w:rPr>
        <w:t>банковские реквизиты некоммерческой организации.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Заявка должна быть прошита (сброшюрована) в одну папку, пронумерована, заверена печатью организации (при наличии) и подписью руководителя с указанием даты заверения, фамилии, имени и отчества руководителя организации или уполномоченного лица с приложением соответствующей доверенности.</w:t>
      </w:r>
    </w:p>
    <w:p w:rsidR="00692100" w:rsidRPr="00692100" w:rsidRDefault="00692100" w:rsidP="006921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>
        <w:rPr>
          <w:rFonts w:ascii="Times New Roman" w:hAnsi="Times New Roman" w:cs="Times New Roman"/>
          <w:sz w:val="28"/>
          <w:szCs w:val="28"/>
        </w:rPr>
        <w:t>3.2</w:t>
      </w:r>
      <w:r w:rsidRPr="00692100">
        <w:rPr>
          <w:rFonts w:ascii="Times New Roman" w:hAnsi="Times New Roman" w:cs="Times New Roman"/>
          <w:sz w:val="28"/>
          <w:szCs w:val="28"/>
        </w:rPr>
        <w:t>. Организация вправе включить в качестве приложения к заявке дополнительные документы, имеющие отношение к деятельности организации.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Любые исправления в документах не допускаются.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Заявка, поступившая в Управление после окончания срока приема заявлений, установленного объявлением о проведении отбора, не регистрируется и не рассматривается.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Заявка на участие в отборе может быть отозвана до окончания срока приема заявок путем направления в Управление соответствующего обращения организации. Отозванные заявки не учитываются при определении количества заявок, представленных на участие в отборе.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692100">
        <w:rPr>
          <w:rFonts w:ascii="Times New Roman" w:hAnsi="Times New Roman" w:cs="Times New Roman"/>
          <w:sz w:val="28"/>
          <w:szCs w:val="28"/>
        </w:rPr>
        <w:t>. Для проведения отбора Управление: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1) создает конкурсную комиссию (далее именуется - комиссия) и организует ее работу;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2) устанавливает дату начала и дату окончания приема заявлений организаций на участие в отборе;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3) обеспечивает прием документов организаций на бумажном носителе в срок не менее 30 календарных дней, следующих за днем размещения информации о проведении отбора;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4) обеспечивает сохранность поданных документов на участие в отборе и защиту указанных в них персональных данных в соответствии с законодательством Российской Федерации;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5) утверждает перечень организаций, признанных участниками отбора на основании поданных заявок в соответствии с настоящим Порядком (далее именуются - участники отбора), а также перечень организаций, не признанных участниками отбора, и размещает данные перечни на официальном сайте Управления в информационно-телекоммуникационной сети Интернет.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 xml:space="preserve">Комиссия формируется в количестве не менее 5 человек из представителей </w:t>
      </w:r>
      <w:r>
        <w:rPr>
          <w:rFonts w:ascii="Times New Roman" w:hAnsi="Times New Roman" w:cs="Times New Roman"/>
          <w:sz w:val="28"/>
          <w:szCs w:val="28"/>
        </w:rPr>
        <w:t>администрации Чебаркульского городского округа</w:t>
      </w:r>
      <w:r w:rsidRPr="00692100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>
        <w:rPr>
          <w:rFonts w:ascii="Times New Roman" w:hAnsi="Times New Roman" w:cs="Times New Roman"/>
          <w:sz w:val="28"/>
          <w:szCs w:val="28"/>
        </w:rPr>
        <w:t>Управления, специалиста</w:t>
      </w:r>
      <w:r w:rsidRPr="00692100">
        <w:rPr>
          <w:rFonts w:ascii="Times New Roman" w:hAnsi="Times New Roman" w:cs="Times New Roman"/>
          <w:sz w:val="28"/>
          <w:szCs w:val="28"/>
        </w:rPr>
        <w:t xml:space="preserve"> сферы молодежной политики.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В состав комиссии не может входить работник (учредитель) организации, подавшей заявление на участие в отборе.</w:t>
      </w:r>
    </w:p>
    <w:p w:rsidR="00692100" w:rsidRPr="00692100" w:rsidRDefault="006921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692100">
        <w:rPr>
          <w:rFonts w:ascii="Times New Roman" w:hAnsi="Times New Roman" w:cs="Times New Roman"/>
          <w:sz w:val="28"/>
          <w:szCs w:val="28"/>
        </w:rPr>
        <w:t xml:space="preserve">. Комиссия в течение 10 рабочих дней со дня, следующего за днем окончания срока представления документов для участия в отборе, осуществляет проверку представленных документов, а также проверку организации на соответствие требованиям, указанным в </w:t>
      </w:r>
      <w:hyperlink w:anchor="P84" w:history="1">
        <w:r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92100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одно из следующих решений:</w:t>
      </w:r>
    </w:p>
    <w:p w:rsidR="00692100" w:rsidRPr="00692100" w:rsidRDefault="006921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1) о допуске организации к участию в отборе;</w:t>
      </w:r>
    </w:p>
    <w:p w:rsidR="00B35700" w:rsidRDefault="00692100" w:rsidP="00B35700">
      <w:pPr>
        <w:pStyle w:val="ConsPlusNormal"/>
        <w:ind w:firstLine="709"/>
        <w:jc w:val="both"/>
      </w:pPr>
      <w:r w:rsidRPr="00692100">
        <w:rPr>
          <w:rFonts w:ascii="Times New Roman" w:hAnsi="Times New Roman" w:cs="Times New Roman"/>
          <w:sz w:val="28"/>
          <w:szCs w:val="28"/>
        </w:rPr>
        <w:lastRenderedPageBreak/>
        <w:t xml:space="preserve">2) об отклонении заявки организации по основаниям, указанным в </w:t>
      </w:r>
      <w:r w:rsidR="00B35700">
        <w:rPr>
          <w:rFonts w:ascii="Times New Roman" w:hAnsi="Times New Roman" w:cs="Times New Roman"/>
          <w:sz w:val="28"/>
          <w:szCs w:val="28"/>
        </w:rPr>
        <w:t xml:space="preserve">пункте 3.5 </w:t>
      </w:r>
      <w:r w:rsidRPr="00692100">
        <w:rPr>
          <w:rFonts w:ascii="Times New Roman" w:hAnsi="Times New Roman" w:cs="Times New Roman"/>
          <w:sz w:val="28"/>
          <w:szCs w:val="28"/>
        </w:rPr>
        <w:t>настоящего Порядка.</w:t>
      </w:r>
      <w:r w:rsidR="00B35700" w:rsidRPr="00B35700">
        <w:t xml:space="preserve"> </w:t>
      </w:r>
    </w:p>
    <w:p w:rsidR="00B35700" w:rsidRPr="00B35700" w:rsidRDefault="00B357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B35700">
        <w:rPr>
          <w:rFonts w:ascii="Times New Roman" w:hAnsi="Times New Roman" w:cs="Times New Roman"/>
          <w:sz w:val="28"/>
          <w:szCs w:val="28"/>
        </w:rPr>
        <w:t xml:space="preserve"> Основаниями для отклонения заявки организации комиссией являются:</w:t>
      </w:r>
    </w:p>
    <w:p w:rsidR="00B35700" w:rsidRPr="00B35700" w:rsidRDefault="00B357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00">
        <w:rPr>
          <w:rFonts w:ascii="Times New Roman" w:hAnsi="Times New Roman" w:cs="Times New Roman"/>
          <w:sz w:val="28"/>
          <w:szCs w:val="28"/>
        </w:rPr>
        <w:t xml:space="preserve">1) несоответствие организации требованиям, указанным в </w:t>
      </w:r>
      <w:hyperlink w:anchor="P84" w:history="1">
        <w:r w:rsidRPr="00B3570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2.7</w:t>
      </w:r>
      <w:r w:rsidRPr="00B3570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35700" w:rsidRPr="00B35700" w:rsidRDefault="00B357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00">
        <w:rPr>
          <w:rFonts w:ascii="Times New Roman" w:hAnsi="Times New Roman" w:cs="Times New Roman"/>
          <w:sz w:val="28"/>
          <w:szCs w:val="28"/>
        </w:rPr>
        <w:t>2) несоответствие представленных организацией заявок требованиям, указанным в объявлении о проведении отбора;</w:t>
      </w:r>
    </w:p>
    <w:p w:rsidR="00B35700" w:rsidRPr="00B35700" w:rsidRDefault="00B357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00">
        <w:rPr>
          <w:rFonts w:ascii="Times New Roman" w:hAnsi="Times New Roman" w:cs="Times New Roman"/>
          <w:sz w:val="28"/>
          <w:szCs w:val="28"/>
        </w:rPr>
        <w:t>3) недостоверность представленной организацией информации, в том числе информации о месте нахождения и адресе юридического лица;</w:t>
      </w:r>
    </w:p>
    <w:p w:rsidR="00B35700" w:rsidRPr="00B35700" w:rsidRDefault="00B357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00">
        <w:rPr>
          <w:rFonts w:ascii="Times New Roman" w:hAnsi="Times New Roman" w:cs="Times New Roman"/>
          <w:sz w:val="28"/>
          <w:szCs w:val="28"/>
        </w:rPr>
        <w:t>4) представление организацией заявки после даты и (или) времени, определенных для приема заявок.</w:t>
      </w:r>
    </w:p>
    <w:p w:rsidR="00692100" w:rsidRPr="00692100" w:rsidRDefault="00B357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4"/>
      <w:bookmarkEnd w:id="3"/>
      <w:r>
        <w:rPr>
          <w:rFonts w:ascii="Times New Roman" w:hAnsi="Times New Roman" w:cs="Times New Roman"/>
          <w:sz w:val="28"/>
          <w:szCs w:val="28"/>
        </w:rPr>
        <w:t>3.6</w:t>
      </w:r>
      <w:r w:rsidR="00692100" w:rsidRPr="00692100">
        <w:rPr>
          <w:rFonts w:ascii="Times New Roman" w:hAnsi="Times New Roman" w:cs="Times New Roman"/>
          <w:sz w:val="28"/>
          <w:szCs w:val="28"/>
        </w:rPr>
        <w:t>. Комиссия использует следующие критерии оценки заявок: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1) количество материалов в средствах массовой информации и сети Интернет о деятельности организации за год, предшествующий дате подачи документов для участия в отборе: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от 0 до 4 материалов - 0 баллов;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от 5 до 10 материалов включительно - 1 балл;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от 11 до 20 материалов включительно - 2 балла;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свыше 20 материалов - 3 балла;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2) количество мероприятий, реализованных организацией за год, предшествующий дате подачи документов для участия в отборе: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0 мероприятий - 0 баллов;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от 1 до 5 мероприятий включительно - 1 балл;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от 6 до 10 мероприятий включительно - 2 балла;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свыше 10 мероприятий - 3 балла;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3) доля расходов на оплату услуг (работ) физических лиц по организации и проведению мероприятий за счет средств субсидии от размера субсидии: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более 30 процентов - 0 баллов;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от 21 до 30 процентов включительно - 1 балл;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от 11 до 20 процентов включительно - 2 балла;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от 5 до 10 процентов включительно - 3 балла.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>Победителем отбора признается организация, набравшая наибольшее количество баллов в соответствии с критериями оценки заявок.</w:t>
      </w:r>
    </w:p>
    <w:p w:rsidR="00692100" w:rsidRPr="00692100" w:rsidRDefault="00692100" w:rsidP="00692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00">
        <w:rPr>
          <w:rFonts w:ascii="Times New Roman" w:hAnsi="Times New Roman" w:cs="Times New Roman"/>
          <w:sz w:val="28"/>
          <w:szCs w:val="28"/>
        </w:rPr>
        <w:t xml:space="preserve">При равном наибольшем количестве баллов организаций победителем отбора признается организация, заявка которой подана в более раннюю дату, а при совпадении дат - в </w:t>
      </w:r>
      <w:proofErr w:type="gramStart"/>
      <w:r w:rsidRPr="00692100">
        <w:rPr>
          <w:rFonts w:ascii="Times New Roman" w:hAnsi="Times New Roman" w:cs="Times New Roman"/>
          <w:sz w:val="28"/>
          <w:szCs w:val="28"/>
        </w:rPr>
        <w:t>более ранее</w:t>
      </w:r>
      <w:proofErr w:type="gramEnd"/>
      <w:r w:rsidRPr="00692100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B35700" w:rsidRPr="00B35700" w:rsidRDefault="00B357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B35700">
        <w:rPr>
          <w:rFonts w:ascii="Times New Roman" w:hAnsi="Times New Roman" w:cs="Times New Roman"/>
          <w:sz w:val="28"/>
          <w:szCs w:val="28"/>
        </w:rPr>
        <w:t xml:space="preserve">. Комиссия, руководствуясь критериями, установленными </w:t>
      </w:r>
      <w:hyperlink w:anchor="P124" w:history="1">
        <w:r w:rsidRPr="00B3570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>.6</w:t>
      </w:r>
      <w:r w:rsidRPr="00B35700">
        <w:rPr>
          <w:rFonts w:ascii="Times New Roman" w:hAnsi="Times New Roman" w:cs="Times New Roman"/>
          <w:sz w:val="28"/>
          <w:szCs w:val="28"/>
        </w:rPr>
        <w:t xml:space="preserve"> настоящего Порядка, по наибольшему количеству набранных баллов составляет перечень участников отбора с указанием количества набранных баллов, начиная </w:t>
      </w:r>
      <w:proofErr w:type="gramStart"/>
      <w:r w:rsidRPr="00B357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5700">
        <w:rPr>
          <w:rFonts w:ascii="Times New Roman" w:hAnsi="Times New Roman" w:cs="Times New Roman"/>
          <w:sz w:val="28"/>
          <w:szCs w:val="28"/>
        </w:rPr>
        <w:t xml:space="preserve"> наибольшего.</w:t>
      </w:r>
    </w:p>
    <w:p w:rsidR="00B35700" w:rsidRPr="00B35700" w:rsidRDefault="00B357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00">
        <w:rPr>
          <w:rFonts w:ascii="Times New Roman" w:hAnsi="Times New Roman" w:cs="Times New Roman"/>
          <w:sz w:val="28"/>
          <w:szCs w:val="28"/>
        </w:rPr>
        <w:t>Заседание комиссии легитимно в случае принятия участия в нем не менее двух третей от общего состава комиссии.</w:t>
      </w:r>
    </w:p>
    <w:p w:rsidR="00B35700" w:rsidRPr="00B35700" w:rsidRDefault="00B357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00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протоколом. В протоколе указывается наименование организации - побе</w:t>
      </w:r>
      <w:r>
        <w:rPr>
          <w:rFonts w:ascii="Times New Roman" w:hAnsi="Times New Roman" w:cs="Times New Roman"/>
          <w:sz w:val="28"/>
          <w:szCs w:val="28"/>
        </w:rPr>
        <w:t>дителя отбора и размер субсидии</w:t>
      </w:r>
      <w:r w:rsidRPr="00B35700">
        <w:rPr>
          <w:rFonts w:ascii="Times New Roman" w:hAnsi="Times New Roman" w:cs="Times New Roman"/>
          <w:sz w:val="28"/>
          <w:szCs w:val="28"/>
        </w:rPr>
        <w:t>.</w:t>
      </w:r>
    </w:p>
    <w:p w:rsidR="00B35700" w:rsidRPr="00B35700" w:rsidRDefault="00B357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Pr="00B35700">
        <w:rPr>
          <w:rFonts w:ascii="Times New Roman" w:hAnsi="Times New Roman" w:cs="Times New Roman"/>
          <w:sz w:val="28"/>
          <w:szCs w:val="28"/>
        </w:rPr>
        <w:t>. Информация о результатах рассмотрения заявок размещается на Едином портале и на официальном сайте Управления в информационно-телекоммуникационной сети Интернет не позднее 10 рабочих дней после принятия комиссией решения об итогах отбора и содержит следующие сведения:</w:t>
      </w:r>
    </w:p>
    <w:p w:rsidR="00B35700" w:rsidRPr="00B35700" w:rsidRDefault="00B357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00">
        <w:rPr>
          <w:rFonts w:ascii="Times New Roman" w:hAnsi="Times New Roman" w:cs="Times New Roman"/>
          <w:sz w:val="28"/>
          <w:szCs w:val="28"/>
        </w:rPr>
        <w:t>1) дату, время и место рассмотрения заявок;</w:t>
      </w:r>
    </w:p>
    <w:p w:rsidR="00B35700" w:rsidRPr="00B35700" w:rsidRDefault="00B357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00">
        <w:rPr>
          <w:rFonts w:ascii="Times New Roman" w:hAnsi="Times New Roman" w:cs="Times New Roman"/>
          <w:sz w:val="28"/>
          <w:szCs w:val="28"/>
        </w:rPr>
        <w:t>2) дату, время и место оценки заявок;</w:t>
      </w:r>
    </w:p>
    <w:p w:rsidR="00B35700" w:rsidRPr="00B35700" w:rsidRDefault="00B357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00">
        <w:rPr>
          <w:rFonts w:ascii="Times New Roman" w:hAnsi="Times New Roman" w:cs="Times New Roman"/>
          <w:sz w:val="28"/>
          <w:szCs w:val="28"/>
        </w:rPr>
        <w:t>3) информацию об организациях, заявки которых были рассмотрены;</w:t>
      </w:r>
    </w:p>
    <w:p w:rsidR="00B35700" w:rsidRPr="00B35700" w:rsidRDefault="00B357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00">
        <w:rPr>
          <w:rFonts w:ascii="Times New Roman" w:hAnsi="Times New Roman" w:cs="Times New Roman"/>
          <w:sz w:val="28"/>
          <w:szCs w:val="28"/>
        </w:rPr>
        <w:t>4) информацию об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35700" w:rsidRPr="00B35700" w:rsidRDefault="00B357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00">
        <w:rPr>
          <w:rFonts w:ascii="Times New Roman" w:hAnsi="Times New Roman" w:cs="Times New Roman"/>
          <w:sz w:val="28"/>
          <w:szCs w:val="28"/>
        </w:rPr>
        <w:t xml:space="preserve">5) последовательность оценки заявок организаций, присвоенные заявкам организаций значения по каждому из предусмотренных критериев, указанных в </w:t>
      </w:r>
      <w:hyperlink w:anchor="P124" w:history="1">
        <w:r w:rsidRPr="00B3570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>.6</w:t>
      </w:r>
      <w:r w:rsidRPr="00B35700">
        <w:rPr>
          <w:rFonts w:ascii="Times New Roman" w:hAnsi="Times New Roman" w:cs="Times New Roman"/>
          <w:sz w:val="28"/>
          <w:szCs w:val="28"/>
        </w:rPr>
        <w:t xml:space="preserve"> настоящего Порядка, принятое на основании результатов оценки указанных заявок решение о присвоении таким заявкам порядковых номеров;</w:t>
      </w:r>
    </w:p>
    <w:p w:rsidR="00B35700" w:rsidRPr="003A75AC" w:rsidRDefault="00B357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AC">
        <w:rPr>
          <w:rFonts w:ascii="Times New Roman" w:hAnsi="Times New Roman" w:cs="Times New Roman"/>
          <w:sz w:val="28"/>
          <w:szCs w:val="28"/>
        </w:rPr>
        <w:t xml:space="preserve">6) наименование получателя субсидии, с которым заключается соглашение о предоставлении субсидии, указанное в </w:t>
      </w:r>
      <w:hyperlink w:anchor="P174" w:history="1">
        <w:r w:rsidRPr="003A75A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A75AC" w:rsidRPr="003A75AC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9C407C">
        <w:rPr>
          <w:rFonts w:ascii="Times New Roman" w:hAnsi="Times New Roman" w:cs="Times New Roman"/>
          <w:sz w:val="28"/>
          <w:szCs w:val="28"/>
        </w:rPr>
        <w:t>2</w:t>
      </w:r>
      <w:r w:rsidRPr="003A75AC">
        <w:rPr>
          <w:rFonts w:ascii="Times New Roman" w:hAnsi="Times New Roman" w:cs="Times New Roman"/>
          <w:sz w:val="28"/>
          <w:szCs w:val="28"/>
        </w:rPr>
        <w:t xml:space="preserve"> настоящего Порядка, и размер предоставляемой ему субсидии.</w:t>
      </w:r>
    </w:p>
    <w:p w:rsidR="00B35700" w:rsidRPr="00B35700" w:rsidRDefault="00B357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B35700">
        <w:rPr>
          <w:rFonts w:ascii="Times New Roman" w:hAnsi="Times New Roman" w:cs="Times New Roman"/>
          <w:sz w:val="28"/>
          <w:szCs w:val="28"/>
        </w:rPr>
        <w:t>. Отбор организаций признается несостоявшимся в случае отсутствия заявлений на получение субсидий либо в случае, если всем организациям, подавшим документы на получение субсидии, было отказано в предоставлении субсидии в соответствии с настоящим Порядком. В этом случае назначается повторный отбор организаций.</w:t>
      </w:r>
    </w:p>
    <w:p w:rsidR="00B35700" w:rsidRPr="00B35700" w:rsidRDefault="00B357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00">
        <w:rPr>
          <w:rFonts w:ascii="Times New Roman" w:hAnsi="Times New Roman" w:cs="Times New Roman"/>
          <w:sz w:val="28"/>
          <w:szCs w:val="28"/>
        </w:rPr>
        <w:t xml:space="preserve">Объявление о проведении повторного отбора, сроке приема документов размещается на официальном сайте Управления не </w:t>
      </w:r>
      <w:proofErr w:type="gramStart"/>
      <w:r w:rsidRPr="00B357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35700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даты окончания срока приема документов.</w:t>
      </w:r>
    </w:p>
    <w:p w:rsidR="00B35700" w:rsidRPr="00B35700" w:rsidRDefault="00B357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00">
        <w:rPr>
          <w:rFonts w:ascii="Times New Roman" w:hAnsi="Times New Roman" w:cs="Times New Roman"/>
          <w:sz w:val="28"/>
          <w:szCs w:val="28"/>
        </w:rPr>
        <w:t>Отбор организаций в случаях, предусмотренных настоящим пунктом, проводится в порядке и на условиях, установленных настоящим Порядком.</w:t>
      </w:r>
    </w:p>
    <w:p w:rsidR="00B35700" w:rsidRPr="00B35700" w:rsidRDefault="00B357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00">
        <w:rPr>
          <w:rFonts w:ascii="Times New Roman" w:hAnsi="Times New Roman" w:cs="Times New Roman"/>
          <w:sz w:val="28"/>
          <w:szCs w:val="28"/>
        </w:rPr>
        <w:t xml:space="preserve">Организации, участвующие в повторном отборе, должны соответствовать требованиям, указанным в </w:t>
      </w:r>
      <w:hyperlink w:anchor="P84" w:history="1">
        <w:r w:rsidRPr="00B3570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35700">
        <w:rPr>
          <w:rFonts w:ascii="Times New Roman" w:hAnsi="Times New Roman" w:cs="Times New Roman"/>
          <w:sz w:val="28"/>
          <w:szCs w:val="28"/>
        </w:rPr>
        <w:t>2.7 настоящего Порядка, по состоянию на 1 число месяца, в котором был объявлен повторный отбор.</w:t>
      </w:r>
    </w:p>
    <w:p w:rsidR="00B35700" w:rsidRDefault="00B357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00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94" w:history="1">
        <w:r w:rsidRPr="00B9344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93440">
        <w:rPr>
          <w:rFonts w:ascii="Times New Roman" w:hAnsi="Times New Roman" w:cs="Times New Roman"/>
          <w:sz w:val="28"/>
          <w:szCs w:val="28"/>
        </w:rPr>
        <w:t>3.1</w:t>
      </w:r>
      <w:r w:rsidRPr="00B35700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организацией, участвующей в повторном отборе, по состоянию на 1 число месяца, в котором был объявлен повторный отбор.</w:t>
      </w:r>
    </w:p>
    <w:p w:rsidR="00B35700" w:rsidRPr="00B35700" w:rsidRDefault="00B9344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B35700" w:rsidRPr="00B35700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B35700" w:rsidRPr="00B35700" w:rsidRDefault="00B357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00">
        <w:rPr>
          <w:rFonts w:ascii="Times New Roman" w:hAnsi="Times New Roman" w:cs="Times New Roman"/>
          <w:sz w:val="28"/>
          <w:szCs w:val="28"/>
        </w:rPr>
        <w:t xml:space="preserve">1) непредставление (представление не в полном объеме) документов, предусмотренных </w:t>
      </w:r>
      <w:hyperlink w:anchor="P94" w:history="1">
        <w:r w:rsidRPr="00B9344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93440">
        <w:rPr>
          <w:rFonts w:ascii="Times New Roman" w:hAnsi="Times New Roman" w:cs="Times New Roman"/>
          <w:sz w:val="28"/>
          <w:szCs w:val="28"/>
        </w:rPr>
        <w:t>3.1</w:t>
      </w:r>
      <w:r w:rsidRPr="00B3570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35700" w:rsidRPr="00B35700" w:rsidRDefault="00B35700" w:rsidP="00B35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00">
        <w:rPr>
          <w:rFonts w:ascii="Times New Roman" w:hAnsi="Times New Roman" w:cs="Times New Roman"/>
          <w:sz w:val="28"/>
          <w:szCs w:val="28"/>
        </w:rPr>
        <w:t>2) установление факта недостоверности представленной получателем субсидии информации.</w:t>
      </w:r>
    </w:p>
    <w:p w:rsidR="00B93440" w:rsidRPr="00B93440" w:rsidRDefault="00B93440" w:rsidP="00B93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B93440">
        <w:rPr>
          <w:rFonts w:ascii="Times New Roman" w:hAnsi="Times New Roman" w:cs="Times New Roman"/>
          <w:sz w:val="28"/>
          <w:szCs w:val="28"/>
        </w:rPr>
        <w:t>. Управление в течение 2 рабочих дней со дня принятия решения о предоставлении субсидии утверждает приказом Управления перечень получателей субсидии и размещает информацию о результатах рассмотрения заявок на официальном сайте Управления в информационно-телекоммуникационной сети Интернет.</w:t>
      </w:r>
    </w:p>
    <w:p w:rsidR="00B93440" w:rsidRPr="00B93440" w:rsidRDefault="00B93440" w:rsidP="00B93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40">
        <w:rPr>
          <w:rFonts w:ascii="Times New Roman" w:hAnsi="Times New Roman" w:cs="Times New Roman"/>
          <w:sz w:val="28"/>
          <w:szCs w:val="28"/>
        </w:rPr>
        <w:t xml:space="preserve">Управление в течение 2 рабочих дней со дня принятия решения об отказе </w:t>
      </w:r>
      <w:r w:rsidRPr="00B93440">
        <w:rPr>
          <w:rFonts w:ascii="Times New Roman" w:hAnsi="Times New Roman" w:cs="Times New Roman"/>
          <w:sz w:val="28"/>
          <w:szCs w:val="28"/>
        </w:rPr>
        <w:lastRenderedPageBreak/>
        <w:t>в предоставлении субсидии готовит уведомление об отказе в предоставлении субсидии с указанием причин отказа и направляет его организации.</w:t>
      </w:r>
    </w:p>
    <w:p w:rsidR="00B93440" w:rsidRPr="00B93440" w:rsidRDefault="00B93440" w:rsidP="00B93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4"/>
      <w:bookmarkEnd w:id="4"/>
      <w:r>
        <w:rPr>
          <w:rFonts w:ascii="Times New Roman" w:hAnsi="Times New Roman" w:cs="Times New Roman"/>
          <w:sz w:val="28"/>
          <w:szCs w:val="28"/>
        </w:rPr>
        <w:t>3.12</w:t>
      </w:r>
      <w:r w:rsidRPr="00B93440">
        <w:rPr>
          <w:rFonts w:ascii="Times New Roman" w:hAnsi="Times New Roman" w:cs="Times New Roman"/>
          <w:sz w:val="28"/>
          <w:szCs w:val="28"/>
        </w:rPr>
        <w:t xml:space="preserve">. Управление в течение 5 рабочих дней с даты утверждения приказа о перечне получателей субсидии заключает с организациями соглашение о предоставлении субсидии в соответствии с </w:t>
      </w:r>
      <w:r w:rsidR="00102AD0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B93440">
        <w:rPr>
          <w:rFonts w:ascii="Times New Roman" w:hAnsi="Times New Roman" w:cs="Times New Roman"/>
          <w:sz w:val="28"/>
          <w:szCs w:val="28"/>
        </w:rPr>
        <w:t xml:space="preserve">формой, </w:t>
      </w:r>
      <w:r w:rsidR="00102AD0">
        <w:rPr>
          <w:rFonts w:ascii="Times New Roman" w:hAnsi="Times New Roman" w:cs="Times New Roman"/>
          <w:sz w:val="28"/>
          <w:szCs w:val="28"/>
        </w:rPr>
        <w:t xml:space="preserve">утвержденной Финансовым Управлением администрации Чебаркульского городского округа, в котором </w:t>
      </w:r>
      <w:proofErr w:type="gramStart"/>
      <w:r w:rsidR="00102AD0">
        <w:rPr>
          <w:rFonts w:ascii="Times New Roman" w:hAnsi="Times New Roman" w:cs="Times New Roman"/>
          <w:sz w:val="28"/>
          <w:szCs w:val="28"/>
        </w:rPr>
        <w:t>содержится</w:t>
      </w:r>
      <w:proofErr w:type="gramEnd"/>
      <w:r w:rsidR="00102AD0">
        <w:rPr>
          <w:rFonts w:ascii="Times New Roman" w:hAnsi="Times New Roman" w:cs="Times New Roman"/>
          <w:sz w:val="28"/>
          <w:szCs w:val="28"/>
        </w:rPr>
        <w:t xml:space="preserve"> в том числе следующая информация:</w:t>
      </w:r>
    </w:p>
    <w:p w:rsidR="00B93440" w:rsidRPr="00B93440" w:rsidRDefault="00B93440" w:rsidP="00B93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40">
        <w:rPr>
          <w:rFonts w:ascii="Times New Roman" w:hAnsi="Times New Roman" w:cs="Times New Roman"/>
          <w:sz w:val="28"/>
          <w:szCs w:val="28"/>
        </w:rPr>
        <w:t>1) значения показателей, необходимых для достижения результатов предоставления субсидии;</w:t>
      </w:r>
    </w:p>
    <w:p w:rsidR="00B93440" w:rsidRPr="00B93440" w:rsidRDefault="00B93440" w:rsidP="00B93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40">
        <w:rPr>
          <w:rFonts w:ascii="Times New Roman" w:hAnsi="Times New Roman" w:cs="Times New Roman"/>
          <w:sz w:val="28"/>
          <w:szCs w:val="28"/>
        </w:rPr>
        <w:t>2) согласие организации на осуществление Управлением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3440">
        <w:rPr>
          <w:rFonts w:ascii="Times New Roman" w:hAnsi="Times New Roman" w:cs="Times New Roman"/>
          <w:sz w:val="28"/>
          <w:szCs w:val="28"/>
        </w:rPr>
        <w:t xml:space="preserve"> отделом внутреннего муниципального финансового контроля администрации Чебаркульского городского округа и          Контрольно-счетным комитетом Чебаркульского городского округа проверок соблюдения условий, целей и порядка предоставления субсидии;</w:t>
      </w:r>
    </w:p>
    <w:p w:rsidR="00B93440" w:rsidRPr="00B93440" w:rsidRDefault="00B93440" w:rsidP="00B93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40">
        <w:rPr>
          <w:rFonts w:ascii="Times New Roman" w:hAnsi="Times New Roman" w:cs="Times New Roman"/>
          <w:sz w:val="28"/>
          <w:szCs w:val="28"/>
        </w:rPr>
        <w:t xml:space="preserve">3) условие о согласовании новых условий Соглашения или о расторжении Соглашения при </w:t>
      </w:r>
      <w:proofErr w:type="spellStart"/>
      <w:r w:rsidRPr="00B9344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B93440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Соглашением.</w:t>
      </w:r>
    </w:p>
    <w:p w:rsidR="00B93440" w:rsidRPr="00B93440" w:rsidRDefault="00B93440" w:rsidP="00B93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8"/>
      <w:bookmarkEnd w:id="5"/>
      <w:r>
        <w:rPr>
          <w:rFonts w:ascii="Times New Roman" w:hAnsi="Times New Roman" w:cs="Times New Roman"/>
          <w:sz w:val="28"/>
          <w:szCs w:val="28"/>
        </w:rPr>
        <w:t>3.13</w:t>
      </w:r>
      <w:r w:rsidRPr="00B9344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 является проведение по состоянию на 31 декабря </w:t>
      </w:r>
      <w:r w:rsidR="009C407C">
        <w:rPr>
          <w:rFonts w:ascii="Times New Roman" w:hAnsi="Times New Roman" w:cs="Times New Roman"/>
          <w:sz w:val="28"/>
          <w:szCs w:val="28"/>
        </w:rPr>
        <w:t>текущего</w:t>
      </w:r>
      <w:r w:rsidRPr="00B93440">
        <w:rPr>
          <w:rFonts w:ascii="Times New Roman" w:hAnsi="Times New Roman" w:cs="Times New Roman"/>
          <w:sz w:val="28"/>
          <w:szCs w:val="28"/>
        </w:rPr>
        <w:t xml:space="preserve"> года 100 процентов мероприятий от общего числа мероприятий, предусмотренных в Соглашении.</w:t>
      </w:r>
    </w:p>
    <w:p w:rsidR="00B93440" w:rsidRPr="00F7744B" w:rsidRDefault="00B93440" w:rsidP="00B93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B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результата предоставления субсидии:</w:t>
      </w:r>
    </w:p>
    <w:p w:rsidR="00B93440" w:rsidRPr="00F7744B" w:rsidRDefault="00B93440" w:rsidP="00B93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B">
        <w:rPr>
          <w:rFonts w:ascii="Times New Roman" w:hAnsi="Times New Roman" w:cs="Times New Roman"/>
          <w:sz w:val="28"/>
          <w:szCs w:val="28"/>
        </w:rPr>
        <w:t>1) общая численность граждан Российской Федерации, вовлеченных центрами поддержки добровольчества (</w:t>
      </w:r>
      <w:proofErr w:type="spellStart"/>
      <w:r w:rsidRPr="00F7744B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F7744B">
        <w:rPr>
          <w:rFonts w:ascii="Times New Roman" w:hAnsi="Times New Roman" w:cs="Times New Roman"/>
          <w:sz w:val="28"/>
          <w:szCs w:val="28"/>
        </w:rPr>
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деятельность;</w:t>
      </w:r>
    </w:p>
    <w:p w:rsidR="00B93440" w:rsidRPr="00F7744B" w:rsidRDefault="00B93440" w:rsidP="00B93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B">
        <w:rPr>
          <w:rFonts w:ascii="Times New Roman" w:hAnsi="Times New Roman" w:cs="Times New Roman"/>
          <w:sz w:val="28"/>
          <w:szCs w:val="28"/>
        </w:rPr>
        <w:t>2) количество публикаций в средствах массовой информации о проведенных мероприятиях;</w:t>
      </w:r>
    </w:p>
    <w:p w:rsidR="00B93440" w:rsidRPr="00F7744B" w:rsidRDefault="00B93440" w:rsidP="00B93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B">
        <w:rPr>
          <w:rFonts w:ascii="Times New Roman" w:hAnsi="Times New Roman" w:cs="Times New Roman"/>
          <w:sz w:val="28"/>
          <w:szCs w:val="28"/>
        </w:rPr>
        <w:t>3) количество мероприятий, на которые использована субсидия, зарегистрированных в автоматизированной информационной системе "Молодежь России";</w:t>
      </w:r>
    </w:p>
    <w:p w:rsidR="00B93440" w:rsidRPr="00F7744B" w:rsidRDefault="00B93440" w:rsidP="00B93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B">
        <w:rPr>
          <w:rFonts w:ascii="Times New Roman" w:hAnsi="Times New Roman" w:cs="Times New Roman"/>
          <w:sz w:val="28"/>
          <w:szCs w:val="28"/>
        </w:rPr>
        <w:t>4) количество молодежи, охваченной мероприятиями, зарегистрированными в автоматизированной информационной системе "Молодежь России".</w:t>
      </w:r>
    </w:p>
    <w:p w:rsidR="004046C3" w:rsidRDefault="00223B24" w:rsidP="004046C3">
      <w:pPr>
        <w:pStyle w:val="ab"/>
        <w:ind w:left="0" w:firstLine="709"/>
        <w:jc w:val="both"/>
      </w:pPr>
      <w:r w:rsidRPr="009D6BA5">
        <w:rPr>
          <w:szCs w:val="28"/>
        </w:rPr>
        <w:t>3.</w:t>
      </w:r>
      <w:r w:rsidR="00B93440">
        <w:rPr>
          <w:szCs w:val="28"/>
        </w:rPr>
        <w:t>14</w:t>
      </w:r>
      <w:r w:rsidR="006B75F3" w:rsidRPr="009D6BA5">
        <w:rPr>
          <w:szCs w:val="28"/>
        </w:rPr>
        <w:t xml:space="preserve">. </w:t>
      </w:r>
      <w:r w:rsidR="004046C3">
        <w:rPr>
          <w:szCs w:val="28"/>
        </w:rPr>
        <w:t>Управление образования Чебаркульского городского округа в соответствии с заключенным соглашени</w:t>
      </w:r>
      <w:r w:rsidR="009C407C">
        <w:rPr>
          <w:szCs w:val="28"/>
        </w:rPr>
        <w:t>е</w:t>
      </w:r>
      <w:r w:rsidR="004046C3">
        <w:rPr>
          <w:szCs w:val="28"/>
        </w:rPr>
        <w:t>м в течение 3 рабочих дней формирует заявку на перечисление субсидий на расчетные счета организаций и представляет ее в Финансовое управление администрации Чебаркульского городского округа.</w:t>
      </w:r>
    </w:p>
    <w:p w:rsidR="00CC04A9" w:rsidRDefault="00223B24" w:rsidP="00CC04A9">
      <w:pPr>
        <w:pStyle w:val="ab"/>
        <w:ind w:left="0" w:firstLine="709"/>
        <w:jc w:val="both"/>
        <w:rPr>
          <w:szCs w:val="28"/>
        </w:rPr>
      </w:pPr>
      <w:r w:rsidRPr="009D6BA5">
        <w:rPr>
          <w:szCs w:val="28"/>
        </w:rPr>
        <w:t>3.</w:t>
      </w:r>
      <w:r w:rsidR="00B93440">
        <w:rPr>
          <w:szCs w:val="28"/>
        </w:rPr>
        <w:t>15</w:t>
      </w:r>
      <w:r w:rsidRPr="009D6BA5">
        <w:rPr>
          <w:szCs w:val="28"/>
        </w:rPr>
        <w:t xml:space="preserve">. </w:t>
      </w:r>
      <w:r w:rsidR="00CC04A9">
        <w:rPr>
          <w:szCs w:val="28"/>
        </w:rPr>
        <w:t>Получатели субсидий несут ответственность за предоставление недостоверных сведений, а также нецелевое использование субсидий в соответствии с законодательством Российской Федерации.</w:t>
      </w:r>
    </w:p>
    <w:p w:rsidR="00102AD0" w:rsidRDefault="00102AD0" w:rsidP="00CC04A9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3.16. Субсидия не может быть использована на цели, не предусмотренные настоящим Порядком.</w:t>
      </w:r>
    </w:p>
    <w:p w:rsidR="00102AD0" w:rsidRDefault="00102AD0" w:rsidP="00CC04A9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 xml:space="preserve">3.17. Получателям субсидии запрещено приобретение средств иностранной валюты за счет средств субсидии, за исключением операций, осуществляемых в </w:t>
      </w:r>
      <w:r w:rsidR="00B24C0F">
        <w:rPr>
          <w:szCs w:val="28"/>
        </w:rPr>
        <w:t>соответствии</w:t>
      </w:r>
      <w:r>
        <w:rPr>
          <w:szCs w:val="28"/>
        </w:rPr>
        <w:t xml:space="preserve"> с валютным законодательством Российской Федерации при закупке (поставке) высокотехнологического импортного </w:t>
      </w:r>
      <w:r w:rsidR="00B24C0F">
        <w:rPr>
          <w:szCs w:val="28"/>
        </w:rPr>
        <w:t>оборудования</w:t>
      </w:r>
      <w:r>
        <w:rPr>
          <w:szCs w:val="28"/>
        </w:rPr>
        <w:t>, сырья и комплектующих изделий, а также связанных с достижением</w:t>
      </w:r>
      <w:r w:rsidR="00B24C0F">
        <w:rPr>
          <w:szCs w:val="28"/>
        </w:rPr>
        <w:t xml:space="preserve"> </w:t>
      </w:r>
      <w:r>
        <w:rPr>
          <w:szCs w:val="28"/>
        </w:rPr>
        <w:t>целей предоставления этих средств.</w:t>
      </w:r>
    </w:p>
    <w:p w:rsidR="00102AD0" w:rsidRDefault="00102AD0" w:rsidP="00CC04A9">
      <w:pPr>
        <w:pStyle w:val="ab"/>
        <w:ind w:left="0" w:firstLine="709"/>
        <w:jc w:val="both"/>
      </w:pPr>
    </w:p>
    <w:p w:rsidR="00223B24" w:rsidRDefault="00223B24" w:rsidP="00CC04A9">
      <w:pPr>
        <w:pStyle w:val="22"/>
        <w:shd w:val="clear" w:color="auto" w:fill="auto"/>
        <w:tabs>
          <w:tab w:val="left" w:pos="851"/>
          <w:tab w:val="left" w:pos="993"/>
        </w:tabs>
        <w:spacing w:line="240" w:lineRule="auto"/>
        <w:ind w:right="23"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6BA5">
        <w:rPr>
          <w:rFonts w:ascii="Times New Roman" w:hAnsi="Times New Roman" w:cs="Times New Roman"/>
          <w:color w:val="000000"/>
          <w:sz w:val="28"/>
          <w:szCs w:val="28"/>
        </w:rPr>
        <w:t>4. Условия и порядок возврата целевой субсидии</w:t>
      </w:r>
    </w:p>
    <w:p w:rsidR="00CC04A9" w:rsidRDefault="00CC04A9" w:rsidP="004046C3">
      <w:pPr>
        <w:pStyle w:val="22"/>
        <w:shd w:val="clear" w:color="auto" w:fill="auto"/>
        <w:tabs>
          <w:tab w:val="left" w:pos="851"/>
          <w:tab w:val="left" w:pos="993"/>
        </w:tabs>
        <w:spacing w:line="240" w:lineRule="auto"/>
        <w:ind w:right="23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C0F" w:rsidRPr="00B24C0F" w:rsidRDefault="00223B24" w:rsidP="00B24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C0F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B24C0F" w:rsidRPr="00B24C0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24C0F" w:rsidRPr="00B24C0F">
        <w:rPr>
          <w:rFonts w:ascii="Times New Roman" w:hAnsi="Times New Roman" w:cs="Times New Roman"/>
          <w:sz w:val="28"/>
          <w:szCs w:val="28"/>
        </w:rPr>
        <w:t xml:space="preserve"> случае нарушения получателем субсидии целей, условий и порядка предоставления субсидии, установленных при предоставлении субсидии, </w:t>
      </w:r>
      <w:proofErr w:type="gramStart"/>
      <w:r w:rsidR="00B24C0F" w:rsidRPr="00B24C0F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 w:rsidR="00B24C0F" w:rsidRPr="00B24C0F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</w:t>
      </w:r>
      <w:r w:rsidR="00B24C0F" w:rsidRPr="00B93440">
        <w:rPr>
          <w:rFonts w:ascii="Times New Roman" w:hAnsi="Times New Roman" w:cs="Times New Roman"/>
          <w:sz w:val="28"/>
          <w:szCs w:val="28"/>
        </w:rPr>
        <w:t>Управлением</w:t>
      </w:r>
      <w:r w:rsidR="00B24C0F">
        <w:rPr>
          <w:rFonts w:ascii="Times New Roman" w:hAnsi="Times New Roman" w:cs="Times New Roman"/>
          <w:sz w:val="28"/>
          <w:szCs w:val="28"/>
        </w:rPr>
        <w:t>,</w:t>
      </w:r>
      <w:r w:rsidR="00B24C0F" w:rsidRPr="00B93440">
        <w:rPr>
          <w:rFonts w:ascii="Times New Roman" w:hAnsi="Times New Roman" w:cs="Times New Roman"/>
          <w:sz w:val="28"/>
          <w:szCs w:val="28"/>
        </w:rPr>
        <w:t xml:space="preserve"> отделом внутреннего муниципального финансового контроля администрации Чебаркульского городского округа и          Контрольно-счетным комитетом Чебаркульского городского округа</w:t>
      </w:r>
      <w:r w:rsidR="00B24C0F">
        <w:rPr>
          <w:rFonts w:ascii="Times New Roman" w:hAnsi="Times New Roman" w:cs="Times New Roman"/>
          <w:sz w:val="28"/>
          <w:szCs w:val="28"/>
        </w:rPr>
        <w:t xml:space="preserve">, </w:t>
      </w:r>
      <w:r w:rsidR="00B24C0F" w:rsidRPr="00B24C0F">
        <w:rPr>
          <w:rFonts w:ascii="Times New Roman" w:hAnsi="Times New Roman" w:cs="Times New Roman"/>
          <w:sz w:val="28"/>
          <w:szCs w:val="28"/>
        </w:rPr>
        <w:t xml:space="preserve"> а также в случае </w:t>
      </w:r>
      <w:proofErr w:type="spellStart"/>
      <w:r w:rsidR="00B24C0F" w:rsidRPr="00B24C0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B24C0F" w:rsidRPr="00B24C0F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 указанных в </w:t>
      </w:r>
      <w:hyperlink w:anchor="P178" w:history="1">
        <w:r w:rsidR="00B24C0F" w:rsidRPr="00B24C0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B79E3">
          <w:rPr>
            <w:rFonts w:ascii="Times New Roman" w:hAnsi="Times New Roman" w:cs="Times New Roman"/>
            <w:sz w:val="28"/>
            <w:szCs w:val="28"/>
          </w:rPr>
          <w:t>3.13</w:t>
        </w:r>
      </w:hyperlink>
      <w:r w:rsidR="00B24C0F" w:rsidRPr="00B24C0F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направляет организации требование о возврате субсидии в течение 15 календарных дней со дня, когда Управлению стало известно об этом;</w:t>
      </w:r>
    </w:p>
    <w:p w:rsidR="00B24C0F" w:rsidRPr="00B24C0F" w:rsidRDefault="00B24C0F" w:rsidP="00B24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C0F">
        <w:rPr>
          <w:rFonts w:ascii="Times New Roman" w:hAnsi="Times New Roman" w:cs="Times New Roman"/>
          <w:sz w:val="28"/>
          <w:szCs w:val="28"/>
        </w:rPr>
        <w:t xml:space="preserve">2) организация перечисляет денежные средства на счет бюджета </w:t>
      </w:r>
      <w:r w:rsidR="008B79E3">
        <w:rPr>
          <w:rFonts w:ascii="Times New Roman" w:hAnsi="Times New Roman" w:cs="Times New Roman"/>
          <w:sz w:val="28"/>
          <w:szCs w:val="28"/>
        </w:rPr>
        <w:t xml:space="preserve">Чебаркульского городского округа </w:t>
      </w:r>
      <w:r w:rsidRPr="00B24C0F">
        <w:rPr>
          <w:rFonts w:ascii="Times New Roman" w:hAnsi="Times New Roman" w:cs="Times New Roman"/>
          <w:sz w:val="28"/>
          <w:szCs w:val="28"/>
        </w:rPr>
        <w:t>в течение 10 календарных дней со дня получения от Управления требования о возврате субсидии.</w:t>
      </w:r>
    </w:p>
    <w:p w:rsidR="00B24C0F" w:rsidRPr="00B24C0F" w:rsidRDefault="008B79E3" w:rsidP="00B24C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24C0F" w:rsidRPr="00B24C0F">
        <w:rPr>
          <w:rFonts w:ascii="Times New Roman" w:hAnsi="Times New Roman" w:cs="Times New Roman"/>
          <w:sz w:val="28"/>
          <w:szCs w:val="28"/>
        </w:rPr>
        <w:t xml:space="preserve">. Остатки субсидии, не использованные в </w:t>
      </w:r>
      <w:r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="00B24C0F" w:rsidRPr="00B24C0F">
        <w:rPr>
          <w:rFonts w:ascii="Times New Roman" w:hAnsi="Times New Roman" w:cs="Times New Roman"/>
          <w:sz w:val="28"/>
          <w:szCs w:val="28"/>
        </w:rPr>
        <w:t>, подлежат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</w:t>
      </w:r>
      <w:r w:rsidR="00B24C0F" w:rsidRPr="00B24C0F">
        <w:rPr>
          <w:rFonts w:ascii="Times New Roman" w:hAnsi="Times New Roman" w:cs="Times New Roman"/>
          <w:sz w:val="28"/>
          <w:szCs w:val="28"/>
        </w:rPr>
        <w:t xml:space="preserve"> не позднее первых 10 рабочих дней </w:t>
      </w:r>
      <w:r>
        <w:rPr>
          <w:rFonts w:ascii="Times New Roman" w:hAnsi="Times New Roman" w:cs="Times New Roman"/>
          <w:sz w:val="28"/>
          <w:szCs w:val="28"/>
        </w:rPr>
        <w:t>очередного финансового года</w:t>
      </w:r>
      <w:r w:rsidR="00B24C0F" w:rsidRPr="00B24C0F">
        <w:rPr>
          <w:rFonts w:ascii="Times New Roman" w:hAnsi="Times New Roman" w:cs="Times New Roman"/>
          <w:sz w:val="28"/>
          <w:szCs w:val="28"/>
        </w:rPr>
        <w:t>.</w:t>
      </w:r>
    </w:p>
    <w:p w:rsidR="00785571" w:rsidRPr="009D6BA5" w:rsidRDefault="00785571" w:rsidP="00B24C0F">
      <w:pPr>
        <w:pStyle w:val="ab"/>
        <w:ind w:left="0" w:firstLine="709"/>
        <w:jc w:val="both"/>
        <w:rPr>
          <w:color w:val="000000"/>
          <w:szCs w:val="28"/>
        </w:rPr>
      </w:pPr>
    </w:p>
    <w:p w:rsidR="004074DE" w:rsidRDefault="00785571" w:rsidP="00785571">
      <w:pPr>
        <w:pStyle w:val="ConsPlusNormal"/>
        <w:spacing w:line="0" w:lineRule="atLeast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6BA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4074DE" w:rsidRPr="009D6BA5">
        <w:rPr>
          <w:rFonts w:ascii="Times New Roman" w:hAnsi="Times New Roman" w:cs="Times New Roman"/>
          <w:color w:val="000000"/>
          <w:sz w:val="28"/>
          <w:szCs w:val="28"/>
        </w:rPr>
        <w:t>Организация контроля</w:t>
      </w:r>
    </w:p>
    <w:p w:rsidR="009D6BA5" w:rsidRPr="009D6BA5" w:rsidRDefault="009D6BA5" w:rsidP="00785571">
      <w:pPr>
        <w:pStyle w:val="ConsPlusNormal"/>
        <w:spacing w:line="0" w:lineRule="atLeast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B79E3" w:rsidRDefault="00205BF1" w:rsidP="00CC04A9">
      <w:pPr>
        <w:pStyle w:val="ab"/>
        <w:ind w:left="0" w:firstLine="709"/>
        <w:jc w:val="both"/>
        <w:rPr>
          <w:szCs w:val="28"/>
        </w:rPr>
      </w:pPr>
      <w:r w:rsidRPr="009D6BA5">
        <w:rPr>
          <w:szCs w:val="28"/>
          <w:lang w:eastAsia="en-US"/>
        </w:rPr>
        <w:t>5.1.</w:t>
      </w:r>
      <w:r w:rsidR="006B75F3" w:rsidRPr="009D6BA5">
        <w:rPr>
          <w:szCs w:val="28"/>
          <w:lang w:eastAsia="en-US"/>
        </w:rPr>
        <w:t xml:space="preserve"> </w:t>
      </w:r>
      <w:r w:rsidR="00CC04A9">
        <w:rPr>
          <w:szCs w:val="28"/>
        </w:rPr>
        <w:t>Организация предоставля</w:t>
      </w:r>
      <w:r w:rsidR="008B79E3">
        <w:rPr>
          <w:szCs w:val="28"/>
        </w:rPr>
        <w:t>е</w:t>
      </w:r>
      <w:r w:rsidR="00CC04A9">
        <w:rPr>
          <w:szCs w:val="28"/>
        </w:rPr>
        <w:t xml:space="preserve">т </w:t>
      </w:r>
      <w:r w:rsidR="00B93440">
        <w:rPr>
          <w:szCs w:val="28"/>
        </w:rPr>
        <w:t>Управлению</w:t>
      </w:r>
      <w:r w:rsidR="008B79E3">
        <w:rPr>
          <w:szCs w:val="28"/>
        </w:rPr>
        <w:t>:</w:t>
      </w:r>
    </w:p>
    <w:p w:rsidR="008B79E3" w:rsidRPr="008B79E3" w:rsidRDefault="008B79E3" w:rsidP="008B79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79E3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22" w:history="1">
        <w:r w:rsidRPr="008B79E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B79E3">
        <w:rPr>
          <w:rFonts w:ascii="Times New Roman" w:hAnsi="Times New Roman" w:cs="Times New Roman"/>
          <w:sz w:val="28"/>
          <w:szCs w:val="28"/>
        </w:rPr>
        <w:t xml:space="preserve"> об осуществлении расходов, источником финансового обеспечения которых является субсидия, с приложением копий платежных документов в срок не позднее 20 календарных дней со дня, следующего за днем проведения мероприятия, но не позднее 25 декабря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8B79E3">
        <w:rPr>
          <w:rFonts w:ascii="Times New Roman" w:hAnsi="Times New Roman" w:cs="Times New Roman"/>
          <w:sz w:val="28"/>
          <w:szCs w:val="28"/>
        </w:rPr>
        <w:t>года по форме согласно приложению 2 к настоящему Порядку;</w:t>
      </w:r>
    </w:p>
    <w:p w:rsidR="008B79E3" w:rsidRPr="008B79E3" w:rsidRDefault="008B79E3" w:rsidP="008B79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79E3">
        <w:rPr>
          <w:rFonts w:ascii="Times New Roman" w:hAnsi="Times New Roman" w:cs="Times New Roman"/>
          <w:sz w:val="28"/>
          <w:szCs w:val="28"/>
        </w:rPr>
        <w:t xml:space="preserve">2) информационный </w:t>
      </w:r>
      <w:hyperlink w:anchor="P587" w:history="1">
        <w:r w:rsidRPr="008B79E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B79E3">
        <w:rPr>
          <w:rFonts w:ascii="Times New Roman" w:hAnsi="Times New Roman" w:cs="Times New Roman"/>
          <w:sz w:val="28"/>
          <w:szCs w:val="28"/>
        </w:rPr>
        <w:t xml:space="preserve"> о результатах проведения мероприятия представляется в срок не позднее 20 календарных дней со дня, следующего за днем проведения мероприятия, но не позднее 25 декабря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8B79E3">
        <w:rPr>
          <w:rFonts w:ascii="Times New Roman" w:hAnsi="Times New Roman" w:cs="Times New Roman"/>
          <w:sz w:val="28"/>
          <w:szCs w:val="28"/>
        </w:rPr>
        <w:t xml:space="preserve"> года по форме согласно приложению 3 к настоящему Порядку;</w:t>
      </w:r>
    </w:p>
    <w:p w:rsidR="008B79E3" w:rsidRPr="008B79E3" w:rsidRDefault="008B79E3" w:rsidP="008B79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79E3">
        <w:rPr>
          <w:rFonts w:ascii="Times New Roman" w:hAnsi="Times New Roman" w:cs="Times New Roman"/>
          <w:sz w:val="28"/>
          <w:szCs w:val="28"/>
        </w:rPr>
        <w:t>3) отчет о достижении результатов предоставления субсидии организации представляют в срок до 15 января  года</w:t>
      </w:r>
      <w:r w:rsidR="00121D8D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Pr="008B79E3">
        <w:rPr>
          <w:rFonts w:ascii="Times New Roman" w:hAnsi="Times New Roman" w:cs="Times New Roman"/>
          <w:sz w:val="28"/>
          <w:szCs w:val="28"/>
        </w:rPr>
        <w:t xml:space="preserve"> по форме, установленной Соглашением.</w:t>
      </w:r>
    </w:p>
    <w:p w:rsidR="006B75F3" w:rsidRPr="009D6BA5" w:rsidRDefault="00205BF1" w:rsidP="008B79E3">
      <w:pPr>
        <w:pStyle w:val="ab"/>
        <w:ind w:left="0" w:firstLine="709"/>
        <w:jc w:val="both"/>
        <w:rPr>
          <w:szCs w:val="28"/>
          <w:lang w:eastAsia="en-US"/>
        </w:rPr>
      </w:pPr>
      <w:r w:rsidRPr="009D6BA5">
        <w:rPr>
          <w:szCs w:val="28"/>
          <w:lang w:eastAsia="en-US"/>
        </w:rPr>
        <w:t xml:space="preserve">5.2. </w:t>
      </w:r>
      <w:r w:rsidR="006B75F3" w:rsidRPr="009D6BA5">
        <w:rPr>
          <w:szCs w:val="28"/>
          <w:lang w:eastAsia="en-US"/>
        </w:rPr>
        <w:t>Непредставление или несвоевременное представление отчет</w:t>
      </w:r>
      <w:r w:rsidR="008B79E3">
        <w:rPr>
          <w:szCs w:val="28"/>
          <w:lang w:eastAsia="en-US"/>
        </w:rPr>
        <w:t>ов</w:t>
      </w:r>
      <w:r w:rsidR="006B75F3" w:rsidRPr="009D6BA5">
        <w:rPr>
          <w:szCs w:val="28"/>
          <w:lang w:eastAsia="en-US"/>
        </w:rPr>
        <w:t xml:space="preserve"> </w:t>
      </w:r>
      <w:r w:rsidR="00CC04A9">
        <w:rPr>
          <w:color w:val="000000"/>
          <w:szCs w:val="28"/>
        </w:rPr>
        <w:t>Организацией</w:t>
      </w:r>
      <w:r w:rsidRPr="009D6BA5">
        <w:rPr>
          <w:color w:val="000000"/>
          <w:szCs w:val="28"/>
        </w:rPr>
        <w:t xml:space="preserve"> </w:t>
      </w:r>
      <w:r w:rsidR="006B75F3" w:rsidRPr="009D6BA5">
        <w:rPr>
          <w:szCs w:val="28"/>
          <w:lang w:eastAsia="en-US"/>
        </w:rPr>
        <w:t xml:space="preserve">является основанием для приостановления предоставления ему </w:t>
      </w:r>
      <w:r w:rsidR="00EE31FD" w:rsidRPr="009D6BA5">
        <w:rPr>
          <w:szCs w:val="28"/>
        </w:rPr>
        <w:t xml:space="preserve">целевой </w:t>
      </w:r>
      <w:r w:rsidR="006B75F3" w:rsidRPr="009D6BA5">
        <w:rPr>
          <w:szCs w:val="28"/>
          <w:lang w:eastAsia="en-US"/>
        </w:rPr>
        <w:t>субсидии.</w:t>
      </w:r>
    </w:p>
    <w:p w:rsidR="006B75F3" w:rsidRPr="009D6BA5" w:rsidRDefault="00205BF1" w:rsidP="006B7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6BA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5.3. </w:t>
      </w:r>
      <w:r w:rsidR="006B75F3" w:rsidRPr="009D6B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B75F3" w:rsidRPr="009D6BA5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6B75F3" w:rsidRPr="009D6BA5">
        <w:rPr>
          <w:rFonts w:ascii="Times New Roman" w:hAnsi="Times New Roman" w:cs="Times New Roman"/>
          <w:sz w:val="28"/>
          <w:szCs w:val="28"/>
          <w:lang w:eastAsia="en-US"/>
        </w:rPr>
        <w:t xml:space="preserve"> целевым использованием средств </w:t>
      </w:r>
      <w:r w:rsidR="00EE31FD" w:rsidRPr="009D6BA5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6B75F3" w:rsidRPr="009D6BA5">
        <w:rPr>
          <w:rFonts w:ascii="Times New Roman" w:hAnsi="Times New Roman" w:cs="Times New Roman"/>
          <w:sz w:val="28"/>
          <w:szCs w:val="28"/>
          <w:lang w:eastAsia="en-US"/>
        </w:rPr>
        <w:t xml:space="preserve">субсидии, а также за соблюдением условий их предоставления осуществляет </w:t>
      </w:r>
      <w:r w:rsidR="00CC04A9">
        <w:rPr>
          <w:rFonts w:ascii="Times New Roman" w:hAnsi="Times New Roman" w:cs="Times New Roman"/>
          <w:sz w:val="28"/>
          <w:szCs w:val="28"/>
          <w:lang w:eastAsia="en-US"/>
        </w:rPr>
        <w:t>Управление</w:t>
      </w:r>
      <w:r w:rsidR="006B75F3" w:rsidRPr="009D6BA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C04A9" w:rsidRDefault="00205BF1" w:rsidP="00CC04A9">
      <w:pPr>
        <w:pStyle w:val="ab"/>
        <w:ind w:left="0" w:firstLine="709"/>
        <w:jc w:val="both"/>
        <w:rPr>
          <w:szCs w:val="28"/>
        </w:rPr>
      </w:pPr>
      <w:r w:rsidRPr="009D6BA5">
        <w:rPr>
          <w:szCs w:val="28"/>
          <w:lang w:eastAsia="en-US"/>
        </w:rPr>
        <w:t>5.4.</w:t>
      </w:r>
      <w:r w:rsidR="006B75F3" w:rsidRPr="009D6BA5">
        <w:rPr>
          <w:szCs w:val="28"/>
          <w:lang w:eastAsia="en-US"/>
        </w:rPr>
        <w:t xml:space="preserve"> </w:t>
      </w:r>
      <w:r w:rsidR="00CC04A9">
        <w:rPr>
          <w:szCs w:val="28"/>
        </w:rPr>
        <w:t>Обязательную проверку соблюдения условий, целей и порядка предоставления субсидий осуществляет Управление, отдел внутреннего муниципального финансового контроля администрации Чебаркульского городского округа и Контрольно-счетный комитет Чебаркульского городского округа.</w:t>
      </w:r>
    </w:p>
    <w:p w:rsidR="00F8024B" w:rsidRDefault="00F8024B" w:rsidP="00C7161F">
      <w:pPr>
        <w:widowControl w:val="0"/>
        <w:tabs>
          <w:tab w:val="left" w:pos="720"/>
          <w:tab w:val="left" w:pos="6946"/>
        </w:tabs>
        <w:autoSpaceDE w:val="0"/>
        <w:autoSpaceDN w:val="0"/>
        <w:adjustRightInd w:val="0"/>
        <w:ind w:left="720"/>
        <w:jc w:val="right"/>
        <w:rPr>
          <w:szCs w:val="28"/>
        </w:rPr>
      </w:pPr>
    </w:p>
    <w:p w:rsidR="00F8024B" w:rsidRDefault="00F8024B" w:rsidP="00C7161F">
      <w:pPr>
        <w:widowControl w:val="0"/>
        <w:tabs>
          <w:tab w:val="left" w:pos="720"/>
          <w:tab w:val="left" w:pos="6946"/>
        </w:tabs>
        <w:autoSpaceDE w:val="0"/>
        <w:autoSpaceDN w:val="0"/>
        <w:adjustRightInd w:val="0"/>
        <w:ind w:left="720"/>
        <w:jc w:val="right"/>
        <w:rPr>
          <w:szCs w:val="28"/>
        </w:rPr>
      </w:pPr>
    </w:p>
    <w:p w:rsidR="00F8024B" w:rsidRDefault="00F8024B" w:rsidP="00C7161F">
      <w:pPr>
        <w:widowControl w:val="0"/>
        <w:tabs>
          <w:tab w:val="left" w:pos="720"/>
          <w:tab w:val="left" w:pos="6946"/>
        </w:tabs>
        <w:autoSpaceDE w:val="0"/>
        <w:autoSpaceDN w:val="0"/>
        <w:adjustRightInd w:val="0"/>
        <w:ind w:left="720"/>
        <w:jc w:val="right"/>
        <w:rPr>
          <w:szCs w:val="28"/>
        </w:rPr>
      </w:pPr>
    </w:p>
    <w:p w:rsidR="00F8024B" w:rsidRDefault="00F8024B" w:rsidP="00205BF1">
      <w:pPr>
        <w:widowControl w:val="0"/>
        <w:tabs>
          <w:tab w:val="left" w:pos="720"/>
          <w:tab w:val="left" w:pos="6946"/>
        </w:tabs>
        <w:autoSpaceDE w:val="0"/>
        <w:autoSpaceDN w:val="0"/>
        <w:adjustRightInd w:val="0"/>
        <w:ind w:left="720"/>
        <w:jc w:val="center"/>
        <w:rPr>
          <w:szCs w:val="28"/>
        </w:rPr>
      </w:pPr>
    </w:p>
    <w:p w:rsidR="00F8024B" w:rsidRDefault="00F8024B" w:rsidP="00205BF1">
      <w:pPr>
        <w:widowControl w:val="0"/>
        <w:tabs>
          <w:tab w:val="left" w:pos="720"/>
          <w:tab w:val="left" w:pos="6946"/>
        </w:tabs>
        <w:autoSpaceDE w:val="0"/>
        <w:autoSpaceDN w:val="0"/>
        <w:adjustRightInd w:val="0"/>
        <w:ind w:left="720"/>
        <w:rPr>
          <w:szCs w:val="28"/>
        </w:rPr>
        <w:sectPr w:rsidR="00F8024B" w:rsidSect="00626387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:rsidR="00094DDF" w:rsidRDefault="00094DDF" w:rsidP="00094DDF">
      <w:pPr>
        <w:ind w:firstLine="709"/>
        <w:jc w:val="right"/>
      </w:pPr>
      <w:r>
        <w:lastRenderedPageBreak/>
        <w:t>Приложение 1</w:t>
      </w:r>
    </w:p>
    <w:p w:rsidR="00094DDF" w:rsidRDefault="00094DDF" w:rsidP="005F248F">
      <w:pPr>
        <w:ind w:left="4536"/>
        <w:jc w:val="both"/>
      </w:pPr>
      <w:r>
        <w:t xml:space="preserve">к порядку предоставления субсидий социально ориентированным некоммерческим организациям, осуществляющим свою деятельность </w:t>
      </w:r>
    </w:p>
    <w:p w:rsidR="00094DDF" w:rsidRDefault="00094DDF" w:rsidP="005F248F">
      <w:pPr>
        <w:ind w:left="4536"/>
        <w:jc w:val="both"/>
      </w:pPr>
      <w:r>
        <w:t xml:space="preserve">в области реализации молодежной политики </w:t>
      </w:r>
    </w:p>
    <w:p w:rsidR="00094DDF" w:rsidRDefault="00094DDF" w:rsidP="00094DDF">
      <w:pPr>
        <w:ind w:firstLine="709"/>
        <w:jc w:val="center"/>
        <w:rPr>
          <w:szCs w:val="28"/>
        </w:rPr>
      </w:pPr>
    </w:p>
    <w:p w:rsidR="008B79E3" w:rsidRPr="008B79E3" w:rsidRDefault="008B79E3" w:rsidP="008B7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Форма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63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B79E3">
        <w:rPr>
          <w:rFonts w:ascii="Times New Roman" w:hAnsi="Times New Roman" w:cs="Times New Roman"/>
          <w:sz w:val="24"/>
          <w:szCs w:val="24"/>
        </w:rPr>
        <w:t>Начальнику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У</w:t>
      </w:r>
      <w:r w:rsidRPr="008B79E3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администрации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Чебаркульского городского округа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B79E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B79E3" w:rsidRPr="008B79E3" w:rsidRDefault="008B79E3" w:rsidP="008B7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9E3" w:rsidRPr="008B79E3" w:rsidRDefault="008B79E3" w:rsidP="008B7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>1. ЗАЯВЛЕНИЕ</w:t>
      </w:r>
    </w:p>
    <w:p w:rsidR="008B79E3" w:rsidRPr="008B79E3" w:rsidRDefault="008B79E3" w:rsidP="008B7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>на получение субсидии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 xml:space="preserve">    Просим Вас рассмотреть заявку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 xml:space="preserve">                 (наименование некоммерческой организации)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 xml:space="preserve">для  участия  в  отборе  на  получение  субсидии  социально </w:t>
      </w:r>
      <w:proofErr w:type="gramStart"/>
      <w:r w:rsidRPr="008B79E3">
        <w:rPr>
          <w:rFonts w:ascii="Times New Roman" w:hAnsi="Times New Roman" w:cs="Times New Roman"/>
          <w:sz w:val="24"/>
          <w:szCs w:val="24"/>
        </w:rPr>
        <w:t>ориентированным</w:t>
      </w:r>
      <w:proofErr w:type="gramEnd"/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>некоммерческим   организациям,   осуществляющим   деятельность   в  области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>молодежной         политики,         в        целях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 xml:space="preserve">    Настоящим подтверждаем, что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 xml:space="preserve">                 (наименование некоммерческой организации)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 xml:space="preserve">соответствует требованиям, указанным в </w:t>
      </w:r>
      <w:hyperlink w:anchor="P84" w:history="1">
        <w:r w:rsidRPr="001F27A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1F27AB">
        <w:rPr>
          <w:rFonts w:ascii="Times New Roman" w:hAnsi="Times New Roman" w:cs="Times New Roman"/>
          <w:sz w:val="24"/>
          <w:szCs w:val="24"/>
        </w:rPr>
        <w:t>2.7</w:t>
      </w:r>
      <w:r w:rsidRPr="008B79E3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 xml:space="preserve">                                 2. СПИСОК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 xml:space="preserve">                     документов, содержащихся в заявке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 xml:space="preserve">          на участие в конкурсе на получение субсидии в </w:t>
      </w:r>
      <w:r w:rsidR="001F27AB">
        <w:rPr>
          <w:rFonts w:ascii="Times New Roman" w:hAnsi="Times New Roman" w:cs="Times New Roman"/>
          <w:sz w:val="24"/>
          <w:szCs w:val="24"/>
        </w:rPr>
        <w:t>____</w:t>
      </w:r>
      <w:r w:rsidRPr="008B79E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B79E3" w:rsidRPr="008B79E3" w:rsidRDefault="008B79E3" w:rsidP="008B7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6463"/>
        <w:gridCol w:w="1559"/>
      </w:tblGrid>
      <w:tr w:rsidR="008B79E3" w:rsidRPr="008B79E3" w:rsidTr="00E8310D">
        <w:tc>
          <w:tcPr>
            <w:tcW w:w="1060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463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</w:tr>
      <w:tr w:rsidR="008B79E3" w:rsidRPr="008B79E3" w:rsidTr="00E8310D">
        <w:tc>
          <w:tcPr>
            <w:tcW w:w="1060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3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559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60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3" w:type="dxa"/>
          </w:tcPr>
          <w:p w:rsidR="008B79E3" w:rsidRPr="008B79E3" w:rsidRDefault="001F27AB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1559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60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3" w:type="dxa"/>
          </w:tcPr>
          <w:p w:rsidR="008B79E3" w:rsidRPr="008B79E3" w:rsidRDefault="001F27AB" w:rsidP="001F27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1559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9E3" w:rsidRPr="008B79E3" w:rsidRDefault="008B79E3" w:rsidP="008B7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9E3" w:rsidRPr="008B79E3" w:rsidRDefault="008B79E3" w:rsidP="008B79E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>3. ИНФОРМАЦИОННАЯ КАРТА ОРГАНИЗАЦИИ</w:t>
      </w:r>
    </w:p>
    <w:p w:rsidR="008B79E3" w:rsidRPr="008B79E3" w:rsidRDefault="008B79E3" w:rsidP="008B7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7"/>
        <w:gridCol w:w="4819"/>
        <w:gridCol w:w="3175"/>
      </w:tblGrid>
      <w:tr w:rsidR="008B79E3" w:rsidRPr="008B79E3" w:rsidTr="00E8310D">
        <w:tc>
          <w:tcPr>
            <w:tcW w:w="1057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строки</w:t>
            </w: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Описание информации</w:t>
            </w:r>
          </w:p>
        </w:tc>
      </w:tr>
      <w:tr w:rsidR="008B79E3" w:rsidRPr="008B79E3" w:rsidTr="00E8310D">
        <w:tc>
          <w:tcPr>
            <w:tcW w:w="1057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  <w:vMerge w:val="restart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94" w:type="dxa"/>
            <w:gridSpan w:val="2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</w:tr>
      <w:tr w:rsidR="008B79E3" w:rsidRPr="008B79E3" w:rsidTr="00E8310D">
        <w:tc>
          <w:tcPr>
            <w:tcW w:w="1057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городской (с кодом населенного пункта) и мобильный телефоны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  <w:vMerge w:val="restart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94" w:type="dxa"/>
            <w:gridSpan w:val="2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Бухгалтер организации или наименование организации в случае аутсорсинга</w:t>
            </w:r>
          </w:p>
        </w:tc>
      </w:tr>
      <w:tr w:rsidR="008B79E3" w:rsidRPr="008B79E3" w:rsidTr="00E8310D">
        <w:tc>
          <w:tcPr>
            <w:tcW w:w="1057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городской (с кодом населенного пункта) и мобильный телефоны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(число, месяц, год)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 (место нахождения постоянно действующего исполнительного органа организации)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организации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Телефоны организации (с кодом населенного пункта)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организации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Адрес веб-сайта организации (при наличии)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  <w:vMerge w:val="restart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94" w:type="dxa"/>
            <w:gridSpan w:val="2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</w:t>
            </w:r>
          </w:p>
        </w:tc>
      </w:tr>
      <w:tr w:rsidR="008B79E3" w:rsidRPr="008B79E3" w:rsidTr="00E8310D">
        <w:tc>
          <w:tcPr>
            <w:tcW w:w="1057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банка, местонахождение банка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Имеющаяся материально-техническая база (дать краткое описание с количественными показателями - помещение, оборудование, периодические издания и иное)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  <w:vMerge w:val="restart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  <w:vMerge w:val="restart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Основные целевые группы молодежи, с которыми ведется работа в организации (если выделены, то не более трех)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  <w:vMerge w:val="restart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Количество лиц и организаций, которым оказывались услуги в рамках реализации мероприятий за предыдущий календарный год (если имеются)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57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Краткое описание не более трех успешно реализованных организацией мероприятий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1) название мероприятия;</w:t>
            </w:r>
          </w:p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2) источник и объем финансирования;</w:t>
            </w:r>
          </w:p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3) сроки реализации;</w:t>
            </w:r>
          </w:p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4) результат</w:t>
            </w:r>
          </w:p>
        </w:tc>
      </w:tr>
      <w:tr w:rsidR="008B79E3" w:rsidRPr="008B79E3" w:rsidTr="00E8310D">
        <w:tc>
          <w:tcPr>
            <w:tcW w:w="1057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деятельности организации в информационно-телекоммуникационной сети Интернет (указать ссылки на опубликованный материал), средствах массовой информации (указать средство массовой информации)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8B79E3" w:rsidRPr="008B79E3" w:rsidRDefault="008B79E3" w:rsidP="008B7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9E3" w:rsidRPr="008B79E3" w:rsidRDefault="008B79E3" w:rsidP="008B79E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>4. ИНФОРМАЦИОННАЯ КАРТА МЕРОПРИЯТИЯ</w:t>
      </w:r>
    </w:p>
    <w:p w:rsidR="008B79E3" w:rsidRPr="008B79E3" w:rsidRDefault="008B79E3" w:rsidP="008B7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4819"/>
        <w:gridCol w:w="3175"/>
      </w:tblGrid>
      <w:tr w:rsidR="008B79E3" w:rsidRPr="008B79E3" w:rsidTr="00E8310D">
        <w:tc>
          <w:tcPr>
            <w:tcW w:w="1060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8B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строки</w:t>
            </w: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проекте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Описание информации</w:t>
            </w:r>
          </w:p>
        </w:tc>
      </w:tr>
      <w:tr w:rsidR="008B79E3" w:rsidRPr="008B79E3" w:rsidTr="00E8310D">
        <w:tc>
          <w:tcPr>
            <w:tcW w:w="1060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на которое запрашивается субсидия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60" w:type="dxa"/>
            <w:vMerge w:val="restart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94" w:type="dxa"/>
            <w:gridSpan w:val="2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</w:tr>
      <w:tr w:rsidR="008B79E3" w:rsidRPr="008B79E3" w:rsidTr="00E8310D">
        <w:tc>
          <w:tcPr>
            <w:tcW w:w="1060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60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60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городской (с кодом населенного пункта) и мобильный телефоны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60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60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Описание целевой аудитории. Охват целевой аудитории (количество человек по категориям участников проекта с указанием возраста)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60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60" w:type="dxa"/>
            <w:vMerge w:val="restart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94" w:type="dxa"/>
            <w:gridSpan w:val="2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образований, расположенных на территории Челябинской области:</w:t>
            </w:r>
          </w:p>
        </w:tc>
      </w:tr>
      <w:tr w:rsidR="008B79E3" w:rsidRPr="008B79E3" w:rsidTr="00E8310D">
        <w:tc>
          <w:tcPr>
            <w:tcW w:w="1060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proofErr w:type="gramEnd"/>
            <w:r w:rsidRPr="008B79E3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примет участие в мероприятиях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60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8B79E3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реализуются мероприятия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60" w:type="dxa"/>
            <w:vMerge w:val="restart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94" w:type="dxa"/>
            <w:gridSpan w:val="2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Описание позитивных изменений, которые произойдут в результате проведения мероприятия.</w:t>
            </w:r>
          </w:p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Заявленные значения показателей результативности проекта, включая:</w:t>
            </w:r>
          </w:p>
        </w:tc>
      </w:tr>
      <w:tr w:rsidR="008B79E3" w:rsidRPr="008B79E3" w:rsidTr="00E8310D">
        <w:tc>
          <w:tcPr>
            <w:tcW w:w="1060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1)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человек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60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2) количество публикаций в средствах массовой информации о проведенных мероприятиях, единиц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60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3) количество мероприятий, на которые использована субсидия, зарегистрированных в автоматизированной информационной системе "Молодежь России", единиц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60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 xml:space="preserve">4) количество молодежи, охваченной </w:t>
            </w:r>
            <w:r w:rsidRPr="008B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мероприятиями, зарегистрированными в автоматизированной информационной системе "Молодежь России", человек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60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5) общее количество молодежи, участвующей в мероприятиях, человек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60" w:type="dxa"/>
            <w:vMerge w:val="restart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94" w:type="dxa"/>
            <w:gridSpan w:val="2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мероприятия (в рублях)</w:t>
            </w:r>
          </w:p>
        </w:tc>
      </w:tr>
      <w:tr w:rsidR="008B79E3" w:rsidRPr="008B79E3" w:rsidTr="00E8310D">
        <w:tc>
          <w:tcPr>
            <w:tcW w:w="1060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субсидии из областного бюджета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60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 (гранты, собственные средства организаций, взносы и иное)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60" w:type="dxa"/>
            <w:vMerge w:val="restart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60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мероприятия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1060" w:type="dxa"/>
            <w:vMerge/>
          </w:tcPr>
          <w:p w:rsidR="008B79E3" w:rsidRPr="008B79E3" w:rsidRDefault="008B79E3" w:rsidP="008B79E3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мероприятия</w:t>
            </w:r>
          </w:p>
        </w:tc>
        <w:tc>
          <w:tcPr>
            <w:tcW w:w="3175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9E3" w:rsidRPr="008B79E3" w:rsidRDefault="008B79E3" w:rsidP="008B7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9E3" w:rsidRPr="008B79E3" w:rsidRDefault="008B79E3" w:rsidP="008B79E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>5. ПЛАН</w:t>
      </w:r>
    </w:p>
    <w:p w:rsidR="008B79E3" w:rsidRPr="008B79E3" w:rsidRDefault="008B79E3" w:rsidP="008B79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>мероприятий</w:t>
      </w:r>
    </w:p>
    <w:p w:rsidR="008B79E3" w:rsidRPr="008B79E3" w:rsidRDefault="008B79E3" w:rsidP="008B7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1928"/>
        <w:gridCol w:w="2438"/>
        <w:gridCol w:w="2054"/>
        <w:gridCol w:w="1842"/>
      </w:tblGrid>
      <w:tr w:rsidR="008B79E3" w:rsidRPr="008B79E3" w:rsidTr="00E8310D">
        <w:tc>
          <w:tcPr>
            <w:tcW w:w="794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8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2054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B79E3" w:rsidRPr="008B79E3" w:rsidTr="00E8310D">
        <w:tc>
          <w:tcPr>
            <w:tcW w:w="794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9E3" w:rsidRPr="008B79E3" w:rsidRDefault="008B79E3" w:rsidP="008B7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9E3" w:rsidRPr="008B79E3" w:rsidRDefault="008B79E3" w:rsidP="008B79E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>6. СМЕТА</w:t>
      </w:r>
    </w:p>
    <w:p w:rsidR="008B79E3" w:rsidRPr="008B79E3" w:rsidRDefault="008B79E3" w:rsidP="008B79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>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2087"/>
        <w:gridCol w:w="2087"/>
        <w:gridCol w:w="2088"/>
      </w:tblGrid>
      <w:tr w:rsidR="008B79E3" w:rsidRPr="008B79E3" w:rsidTr="00E8310D">
        <w:tc>
          <w:tcPr>
            <w:tcW w:w="2778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Тип расходов</w:t>
            </w:r>
          </w:p>
        </w:tc>
        <w:tc>
          <w:tcPr>
            <w:tcW w:w="2087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2087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2088" w:type="dxa"/>
          </w:tcPr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8B79E3" w:rsidRPr="008B79E3" w:rsidRDefault="008B79E3" w:rsidP="008B7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8B79E3" w:rsidRPr="008B79E3" w:rsidTr="00E8310D">
        <w:tc>
          <w:tcPr>
            <w:tcW w:w="2778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7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9040" w:type="dxa"/>
            <w:gridSpan w:val="4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Комментарий:</w:t>
            </w:r>
          </w:p>
        </w:tc>
      </w:tr>
      <w:tr w:rsidR="008B79E3" w:rsidRPr="008B79E3" w:rsidTr="00E8310D">
        <w:tc>
          <w:tcPr>
            <w:tcW w:w="2778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7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2778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Комментарий:</w:t>
            </w:r>
          </w:p>
        </w:tc>
        <w:tc>
          <w:tcPr>
            <w:tcW w:w="2087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E3" w:rsidRPr="008B79E3" w:rsidTr="00E8310D">
        <w:tc>
          <w:tcPr>
            <w:tcW w:w="2778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Итого (рублей)</w:t>
            </w:r>
          </w:p>
        </w:tc>
        <w:tc>
          <w:tcPr>
            <w:tcW w:w="2087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B79E3" w:rsidRPr="008B79E3" w:rsidRDefault="008B79E3" w:rsidP="008B79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9E3" w:rsidRPr="008B79E3" w:rsidRDefault="008B79E3" w:rsidP="008B7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>Бухгалтер организации        __________________   _________________________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     (Ф.И.О.)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>Должность руководителя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>организации                  __________________   _________________________</w:t>
      </w:r>
    </w:p>
    <w:p w:rsidR="008B79E3" w:rsidRPr="008B79E3" w:rsidRDefault="008B79E3" w:rsidP="008B7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9E3">
        <w:rPr>
          <w:rFonts w:ascii="Times New Roman" w:hAnsi="Times New Roman" w:cs="Times New Roman"/>
          <w:sz w:val="24"/>
          <w:szCs w:val="24"/>
        </w:rPr>
        <w:t xml:space="preserve">             М.П.                (подпись)               (Ф.И.О.)</w:t>
      </w:r>
    </w:p>
    <w:p w:rsidR="005F248F" w:rsidRPr="008B79E3" w:rsidRDefault="005F248F" w:rsidP="008B79E3">
      <w:pPr>
        <w:jc w:val="both"/>
        <w:rPr>
          <w:sz w:val="24"/>
        </w:rPr>
      </w:pPr>
    </w:p>
    <w:p w:rsidR="001A2DBE" w:rsidRDefault="001A2DBE" w:rsidP="001A2DBE">
      <w:pPr>
        <w:ind w:firstLine="709"/>
        <w:contextualSpacing/>
        <w:jc w:val="right"/>
      </w:pPr>
      <w:r>
        <w:t>Приложение 2</w:t>
      </w:r>
    </w:p>
    <w:p w:rsidR="001A2DBE" w:rsidRDefault="001A2DBE" w:rsidP="001A2DBE">
      <w:pPr>
        <w:ind w:left="4536"/>
        <w:jc w:val="both"/>
      </w:pPr>
      <w:r>
        <w:t xml:space="preserve">к порядку предоставления субсидий социально ориентированным некоммерческим организациям, осуществляющим свою деятельность </w:t>
      </w:r>
    </w:p>
    <w:p w:rsidR="001A2DBE" w:rsidRDefault="001A2DBE" w:rsidP="001A2DBE">
      <w:pPr>
        <w:ind w:left="4536"/>
        <w:jc w:val="both"/>
      </w:pPr>
      <w:r>
        <w:t xml:space="preserve">в области реализации молодежной политики </w:t>
      </w:r>
    </w:p>
    <w:p w:rsidR="00EE31FD" w:rsidRPr="001A2DBE" w:rsidRDefault="00EE31FD" w:rsidP="00EE31F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F27AB" w:rsidRPr="001F27AB" w:rsidRDefault="001F27AB" w:rsidP="001F2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</w:t>
      </w:r>
      <w:r w:rsidRPr="001F27AB">
        <w:rPr>
          <w:rFonts w:ascii="Times New Roman" w:hAnsi="Times New Roman" w:cs="Times New Roman"/>
          <w:sz w:val="24"/>
          <w:szCs w:val="24"/>
        </w:rPr>
        <w:t>Форма</w:t>
      </w:r>
    </w:p>
    <w:p w:rsidR="001F27AB" w:rsidRPr="001F27AB" w:rsidRDefault="001F27AB" w:rsidP="001F2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27AB" w:rsidRPr="001F27AB" w:rsidRDefault="001F27AB" w:rsidP="001F2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22"/>
      <w:bookmarkEnd w:id="6"/>
      <w:r w:rsidRPr="001F27AB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1F27AB" w:rsidRPr="001F27AB" w:rsidRDefault="001F27AB" w:rsidP="001F2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7AB">
        <w:rPr>
          <w:rFonts w:ascii="Times New Roman" w:hAnsi="Times New Roman" w:cs="Times New Roman"/>
          <w:sz w:val="24"/>
          <w:szCs w:val="24"/>
        </w:rPr>
        <w:t xml:space="preserve">                    об использовании финансовых средств</w:t>
      </w:r>
    </w:p>
    <w:p w:rsidR="001F27AB" w:rsidRPr="001F27AB" w:rsidRDefault="001F27AB" w:rsidP="001F2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7AB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</w:t>
      </w:r>
    </w:p>
    <w:p w:rsidR="001F27AB" w:rsidRPr="001F27AB" w:rsidRDefault="001F27AB" w:rsidP="001F2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7AB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субсидии)</w:t>
      </w:r>
    </w:p>
    <w:p w:rsidR="001F27AB" w:rsidRPr="001F27AB" w:rsidRDefault="001F27AB" w:rsidP="001F2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27AB" w:rsidRPr="001F27AB" w:rsidRDefault="001F27AB" w:rsidP="001F2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7AB">
        <w:rPr>
          <w:rFonts w:ascii="Times New Roman" w:hAnsi="Times New Roman" w:cs="Times New Roman"/>
          <w:sz w:val="24"/>
          <w:szCs w:val="24"/>
        </w:rPr>
        <w:t xml:space="preserve">по   соглашению   о   предоставлении  субсидии  организации  на  </w:t>
      </w:r>
      <w:proofErr w:type="gramStart"/>
      <w:r w:rsidRPr="001F27AB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1F27AB" w:rsidRPr="001F27AB" w:rsidRDefault="001F27AB" w:rsidP="001F2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7AB">
        <w:rPr>
          <w:rFonts w:ascii="Times New Roman" w:hAnsi="Times New Roman" w:cs="Times New Roman"/>
          <w:sz w:val="24"/>
          <w:szCs w:val="24"/>
        </w:rPr>
        <w:t xml:space="preserve">обеспечение  мероприятия  в  области молодежной политики </w:t>
      </w:r>
      <w:proofErr w:type="gramStart"/>
      <w:r w:rsidRPr="001F27A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F27AB" w:rsidRPr="001F27AB" w:rsidRDefault="001F27AB" w:rsidP="001F2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7AB">
        <w:rPr>
          <w:rFonts w:ascii="Times New Roman" w:hAnsi="Times New Roman" w:cs="Times New Roman"/>
          <w:sz w:val="24"/>
          <w:szCs w:val="24"/>
        </w:rPr>
        <w:t>___________ N ___________</w:t>
      </w:r>
    </w:p>
    <w:p w:rsidR="001F27AB" w:rsidRPr="001F27AB" w:rsidRDefault="001F27AB" w:rsidP="001F2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1871"/>
        <w:gridCol w:w="1389"/>
        <w:gridCol w:w="2551"/>
        <w:gridCol w:w="2268"/>
      </w:tblGrid>
      <w:tr w:rsidR="001F27AB" w:rsidRPr="001F27AB" w:rsidTr="00E8310D">
        <w:tc>
          <w:tcPr>
            <w:tcW w:w="993" w:type="dxa"/>
          </w:tcPr>
          <w:p w:rsidR="001F27AB" w:rsidRPr="001F27AB" w:rsidRDefault="001F27AB" w:rsidP="00E83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F2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27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</w:tcPr>
          <w:p w:rsidR="001F27AB" w:rsidRPr="001F27AB" w:rsidRDefault="001F27AB" w:rsidP="00E83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AB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расхода</w:t>
            </w:r>
          </w:p>
        </w:tc>
        <w:tc>
          <w:tcPr>
            <w:tcW w:w="1389" w:type="dxa"/>
          </w:tcPr>
          <w:p w:rsidR="001F27AB" w:rsidRPr="001F27AB" w:rsidRDefault="001F27AB" w:rsidP="00E83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AB">
              <w:rPr>
                <w:rFonts w:ascii="Times New Roman" w:hAnsi="Times New Roman" w:cs="Times New Roman"/>
                <w:sz w:val="24"/>
                <w:szCs w:val="24"/>
              </w:rPr>
              <w:t>Выделена субсидия, рублей</w:t>
            </w:r>
          </w:p>
        </w:tc>
        <w:tc>
          <w:tcPr>
            <w:tcW w:w="2551" w:type="dxa"/>
          </w:tcPr>
          <w:p w:rsidR="001F27AB" w:rsidRPr="001F27AB" w:rsidRDefault="001F27AB" w:rsidP="00E83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AB">
              <w:rPr>
                <w:rFonts w:ascii="Times New Roman" w:hAnsi="Times New Roman" w:cs="Times New Roman"/>
                <w:sz w:val="24"/>
                <w:szCs w:val="24"/>
              </w:rPr>
              <w:t>Израсходовано по выделенной субсидии средств, рублей</w:t>
            </w:r>
          </w:p>
        </w:tc>
        <w:tc>
          <w:tcPr>
            <w:tcW w:w="2268" w:type="dxa"/>
          </w:tcPr>
          <w:p w:rsidR="001F27AB" w:rsidRPr="001F27AB" w:rsidRDefault="001F27AB" w:rsidP="00E83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AB">
              <w:rPr>
                <w:rFonts w:ascii="Times New Roman" w:hAnsi="Times New Roman" w:cs="Times New Roman"/>
                <w:sz w:val="24"/>
                <w:szCs w:val="24"/>
              </w:rPr>
              <w:t>Остаток средств по выделенной субсидии, рублей</w:t>
            </w:r>
          </w:p>
        </w:tc>
      </w:tr>
      <w:tr w:rsidR="001F27AB" w:rsidRPr="001F27AB" w:rsidTr="00E8310D">
        <w:tc>
          <w:tcPr>
            <w:tcW w:w="993" w:type="dxa"/>
          </w:tcPr>
          <w:p w:rsidR="001F27AB" w:rsidRPr="001F27AB" w:rsidRDefault="001F27AB" w:rsidP="00E83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</w:tcPr>
          <w:p w:rsidR="001F27AB" w:rsidRPr="001F27AB" w:rsidRDefault="001F27AB" w:rsidP="00E8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F27AB" w:rsidRPr="001F27AB" w:rsidRDefault="001F27AB" w:rsidP="00E8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7AB" w:rsidRPr="001F27AB" w:rsidRDefault="001F27AB" w:rsidP="00E8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7AB" w:rsidRPr="001F27AB" w:rsidRDefault="001F27AB" w:rsidP="00E8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AB" w:rsidRPr="001F27AB" w:rsidTr="00E8310D">
        <w:tc>
          <w:tcPr>
            <w:tcW w:w="993" w:type="dxa"/>
          </w:tcPr>
          <w:p w:rsidR="001F27AB" w:rsidRPr="001F27AB" w:rsidRDefault="001F27AB" w:rsidP="00E83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A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71" w:type="dxa"/>
          </w:tcPr>
          <w:p w:rsidR="001F27AB" w:rsidRPr="001F27AB" w:rsidRDefault="001F27AB" w:rsidP="00E8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F27AB" w:rsidRPr="001F27AB" w:rsidRDefault="001F27AB" w:rsidP="00E8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7AB" w:rsidRPr="001F27AB" w:rsidRDefault="001F27AB" w:rsidP="00E8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7AB" w:rsidRPr="001F27AB" w:rsidRDefault="001F27AB" w:rsidP="00E8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AB" w:rsidRPr="001F27AB" w:rsidTr="00E8310D">
        <w:tc>
          <w:tcPr>
            <w:tcW w:w="993" w:type="dxa"/>
          </w:tcPr>
          <w:p w:rsidR="001F27AB" w:rsidRPr="001F27AB" w:rsidRDefault="001F27AB" w:rsidP="00E8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1" w:type="dxa"/>
          </w:tcPr>
          <w:p w:rsidR="001F27AB" w:rsidRPr="001F27AB" w:rsidRDefault="001F27AB" w:rsidP="00E8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F27AB" w:rsidRPr="001F27AB" w:rsidRDefault="001F27AB" w:rsidP="00E8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27AB" w:rsidRPr="001F27AB" w:rsidRDefault="001F27AB" w:rsidP="00E8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7AB" w:rsidRPr="001F27AB" w:rsidRDefault="001F27AB" w:rsidP="00E8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7AB" w:rsidRPr="001F27AB" w:rsidRDefault="001F27AB" w:rsidP="001F2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7AB" w:rsidRPr="001F27AB" w:rsidRDefault="001F27AB" w:rsidP="001F2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7AB">
        <w:rPr>
          <w:rFonts w:ascii="Times New Roman" w:hAnsi="Times New Roman" w:cs="Times New Roman"/>
          <w:sz w:val="24"/>
          <w:szCs w:val="24"/>
        </w:rPr>
        <w:t>Опись копий документов, подтверждающих расходы, на _____ л. в ______ экз.</w:t>
      </w:r>
    </w:p>
    <w:p w:rsidR="001F27AB" w:rsidRPr="001F27AB" w:rsidRDefault="001F27AB" w:rsidP="001F2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7AB">
        <w:rPr>
          <w:rFonts w:ascii="Times New Roman" w:hAnsi="Times New Roman" w:cs="Times New Roman"/>
          <w:sz w:val="24"/>
          <w:szCs w:val="24"/>
        </w:rPr>
        <w:t>Оригиналы находятся на хранении в организации</w:t>
      </w:r>
    </w:p>
    <w:p w:rsidR="001F27AB" w:rsidRPr="001F27AB" w:rsidRDefault="001F27AB" w:rsidP="001F2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7AB">
        <w:rPr>
          <w:rFonts w:ascii="Times New Roman" w:hAnsi="Times New Roman" w:cs="Times New Roman"/>
          <w:sz w:val="24"/>
          <w:szCs w:val="24"/>
        </w:rPr>
        <w:t>Отчет сдан ________________________________________________________________</w:t>
      </w:r>
    </w:p>
    <w:p w:rsidR="001F27AB" w:rsidRPr="001F27AB" w:rsidRDefault="001F27AB" w:rsidP="001F2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7AB">
        <w:rPr>
          <w:rFonts w:ascii="Times New Roman" w:hAnsi="Times New Roman" w:cs="Times New Roman"/>
          <w:sz w:val="24"/>
          <w:szCs w:val="24"/>
        </w:rPr>
        <w:t xml:space="preserve">                                   дата</w:t>
      </w:r>
    </w:p>
    <w:p w:rsidR="001F27AB" w:rsidRPr="001F27AB" w:rsidRDefault="001F27AB" w:rsidP="001F2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27AB" w:rsidRPr="001F27AB" w:rsidRDefault="001F27AB" w:rsidP="001F2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7AB">
        <w:rPr>
          <w:rFonts w:ascii="Times New Roman" w:hAnsi="Times New Roman" w:cs="Times New Roman"/>
          <w:sz w:val="24"/>
          <w:szCs w:val="24"/>
        </w:rPr>
        <w:t>Бухгалтер организации     _____________________   _________________________</w:t>
      </w:r>
    </w:p>
    <w:p w:rsidR="001F27AB" w:rsidRPr="001F27AB" w:rsidRDefault="001F27AB" w:rsidP="001F2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7AB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     (Ф.И.О.)</w:t>
      </w:r>
    </w:p>
    <w:p w:rsidR="001F27AB" w:rsidRPr="001F27AB" w:rsidRDefault="001F27AB" w:rsidP="001F2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7AB">
        <w:rPr>
          <w:rFonts w:ascii="Times New Roman" w:hAnsi="Times New Roman" w:cs="Times New Roman"/>
          <w:sz w:val="24"/>
          <w:szCs w:val="24"/>
        </w:rPr>
        <w:t>Должность руководителя</w:t>
      </w:r>
    </w:p>
    <w:p w:rsidR="001F27AB" w:rsidRPr="001F27AB" w:rsidRDefault="001F27AB" w:rsidP="001F2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7AB">
        <w:rPr>
          <w:rFonts w:ascii="Times New Roman" w:hAnsi="Times New Roman" w:cs="Times New Roman"/>
          <w:sz w:val="24"/>
          <w:szCs w:val="24"/>
        </w:rPr>
        <w:t>организации               _____________________   _________________________</w:t>
      </w:r>
    </w:p>
    <w:p w:rsidR="001F27AB" w:rsidRPr="001F27AB" w:rsidRDefault="001F27AB" w:rsidP="001F2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7AB">
        <w:rPr>
          <w:rFonts w:ascii="Times New Roman" w:hAnsi="Times New Roman" w:cs="Times New Roman"/>
          <w:sz w:val="24"/>
          <w:szCs w:val="24"/>
        </w:rPr>
        <w:t xml:space="preserve">               М.П.              (подпись)               (Ф.И.О.)</w:t>
      </w:r>
    </w:p>
    <w:p w:rsidR="001F27AB" w:rsidRDefault="001F27AB" w:rsidP="001F27AB">
      <w:pPr>
        <w:pStyle w:val="ConsPlusNormal"/>
        <w:jc w:val="both"/>
      </w:pPr>
    </w:p>
    <w:p w:rsidR="00EE31FD" w:rsidRDefault="00EE31FD" w:rsidP="00EE31FD">
      <w:pPr>
        <w:autoSpaceDE w:val="0"/>
        <w:autoSpaceDN w:val="0"/>
        <w:adjustRightInd w:val="0"/>
        <w:jc w:val="right"/>
        <w:outlineLvl w:val="2"/>
      </w:pPr>
    </w:p>
    <w:p w:rsidR="001F27AB" w:rsidRDefault="001F27AB" w:rsidP="00EE31FD">
      <w:pPr>
        <w:autoSpaceDE w:val="0"/>
        <w:autoSpaceDN w:val="0"/>
        <w:adjustRightInd w:val="0"/>
        <w:jc w:val="right"/>
        <w:outlineLvl w:val="2"/>
      </w:pPr>
    </w:p>
    <w:p w:rsidR="001F27AB" w:rsidRDefault="001F27AB" w:rsidP="00EE31FD">
      <w:pPr>
        <w:autoSpaceDE w:val="0"/>
        <w:autoSpaceDN w:val="0"/>
        <w:adjustRightInd w:val="0"/>
        <w:jc w:val="right"/>
        <w:outlineLvl w:val="2"/>
      </w:pPr>
    </w:p>
    <w:p w:rsidR="001F27AB" w:rsidRDefault="001F27AB" w:rsidP="00EE31FD">
      <w:pPr>
        <w:autoSpaceDE w:val="0"/>
        <w:autoSpaceDN w:val="0"/>
        <w:adjustRightInd w:val="0"/>
        <w:jc w:val="right"/>
        <w:outlineLvl w:val="2"/>
      </w:pPr>
    </w:p>
    <w:p w:rsidR="005B2F21" w:rsidRDefault="005B2F21" w:rsidP="00121D8D">
      <w:pPr>
        <w:ind w:firstLine="709"/>
        <w:contextualSpacing/>
        <w:jc w:val="right"/>
      </w:pPr>
    </w:p>
    <w:p w:rsidR="00121D8D" w:rsidRDefault="00121D8D" w:rsidP="00121D8D">
      <w:pPr>
        <w:ind w:firstLine="709"/>
        <w:contextualSpacing/>
        <w:jc w:val="right"/>
      </w:pPr>
      <w:r>
        <w:lastRenderedPageBreak/>
        <w:t>Приложение 3</w:t>
      </w:r>
    </w:p>
    <w:p w:rsidR="00121D8D" w:rsidRDefault="00121D8D" w:rsidP="00121D8D">
      <w:pPr>
        <w:ind w:left="4536"/>
        <w:jc w:val="both"/>
      </w:pPr>
      <w:r>
        <w:t xml:space="preserve">к порядку предоставления субсидий социально ориентированным некоммерческим организациям, осуществляющим свою деятельность </w:t>
      </w:r>
    </w:p>
    <w:p w:rsidR="00121D8D" w:rsidRDefault="00121D8D" w:rsidP="00121D8D">
      <w:pPr>
        <w:ind w:left="4536"/>
        <w:jc w:val="both"/>
      </w:pPr>
      <w:r>
        <w:t xml:space="preserve">в области реализации молодежной политики </w:t>
      </w:r>
    </w:p>
    <w:p w:rsidR="002705A1" w:rsidRDefault="002705A1" w:rsidP="002705A1">
      <w:pPr>
        <w:rPr>
          <w:sz w:val="24"/>
        </w:rPr>
      </w:pPr>
    </w:p>
    <w:p w:rsidR="00121D8D" w:rsidRPr="00121D8D" w:rsidRDefault="00121D8D" w:rsidP="00121D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573"/>
      <w:bookmarkEnd w:id="7"/>
      <w:r w:rsidRPr="00121D8D">
        <w:rPr>
          <w:rFonts w:ascii="Times New Roman" w:hAnsi="Times New Roman" w:cs="Times New Roman"/>
          <w:sz w:val="24"/>
          <w:szCs w:val="24"/>
        </w:rPr>
        <w:t>Форма</w:t>
      </w:r>
    </w:p>
    <w:p w:rsidR="00121D8D" w:rsidRPr="00121D8D" w:rsidRDefault="00121D8D" w:rsidP="00121D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1D8D" w:rsidRPr="00121D8D" w:rsidRDefault="00121D8D" w:rsidP="00121D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87"/>
      <w:bookmarkEnd w:id="8"/>
      <w:r w:rsidRPr="00121D8D">
        <w:rPr>
          <w:rFonts w:ascii="Times New Roman" w:hAnsi="Times New Roman" w:cs="Times New Roman"/>
          <w:sz w:val="24"/>
          <w:szCs w:val="24"/>
        </w:rPr>
        <w:t>ИНФОРМАЦИОННЫЙ ОТЧЕТ</w:t>
      </w:r>
    </w:p>
    <w:p w:rsidR="00121D8D" w:rsidRPr="00121D8D" w:rsidRDefault="00121D8D" w:rsidP="00121D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1D8D">
        <w:rPr>
          <w:rFonts w:ascii="Times New Roman" w:hAnsi="Times New Roman" w:cs="Times New Roman"/>
          <w:sz w:val="24"/>
          <w:szCs w:val="24"/>
        </w:rPr>
        <w:t>о результатах проведения мероприятия</w:t>
      </w:r>
    </w:p>
    <w:p w:rsidR="00121D8D" w:rsidRPr="00121D8D" w:rsidRDefault="00121D8D" w:rsidP="00121D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1D8D" w:rsidRPr="00121D8D" w:rsidRDefault="00121D8D" w:rsidP="00121D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1D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1D8D" w:rsidRPr="00121D8D" w:rsidRDefault="00121D8D" w:rsidP="00121D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1D8D">
        <w:rPr>
          <w:rFonts w:ascii="Times New Roman" w:hAnsi="Times New Roman" w:cs="Times New Roman"/>
          <w:sz w:val="24"/>
          <w:szCs w:val="24"/>
        </w:rPr>
        <w:t>(наименование мероприятия)</w:t>
      </w:r>
    </w:p>
    <w:p w:rsidR="00121D8D" w:rsidRPr="00121D8D" w:rsidRDefault="00121D8D" w:rsidP="00121D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1D8D" w:rsidRPr="00121D8D" w:rsidRDefault="00121D8D" w:rsidP="00121D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1D8D">
        <w:rPr>
          <w:rFonts w:ascii="Times New Roman" w:hAnsi="Times New Roman" w:cs="Times New Roman"/>
          <w:sz w:val="24"/>
          <w:szCs w:val="24"/>
        </w:rPr>
        <w:t xml:space="preserve">по   соглашению   о   предоставлении  субсидии  организации  на  </w:t>
      </w:r>
      <w:proofErr w:type="gramStart"/>
      <w:r w:rsidRPr="00121D8D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121D8D" w:rsidRPr="00121D8D" w:rsidRDefault="00121D8D" w:rsidP="00121D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1D8D">
        <w:rPr>
          <w:rFonts w:ascii="Times New Roman" w:hAnsi="Times New Roman" w:cs="Times New Roman"/>
          <w:sz w:val="24"/>
          <w:szCs w:val="24"/>
        </w:rPr>
        <w:t xml:space="preserve">обеспечение   проведения   мероприятия   в  сфере  молодежной  политики  </w:t>
      </w:r>
      <w:proofErr w:type="gramStart"/>
      <w:r w:rsidRPr="00121D8D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21D8D" w:rsidRPr="00121D8D" w:rsidRDefault="00121D8D" w:rsidP="00121D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1D8D">
        <w:rPr>
          <w:rFonts w:ascii="Times New Roman" w:hAnsi="Times New Roman" w:cs="Times New Roman"/>
          <w:sz w:val="24"/>
          <w:szCs w:val="24"/>
        </w:rPr>
        <w:t>______________ N _________________</w:t>
      </w:r>
    </w:p>
    <w:p w:rsidR="00121D8D" w:rsidRPr="00121D8D" w:rsidRDefault="00121D8D" w:rsidP="00121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1D8D">
        <w:rPr>
          <w:rFonts w:ascii="Times New Roman" w:hAnsi="Times New Roman" w:cs="Times New Roman"/>
          <w:sz w:val="24"/>
          <w:szCs w:val="24"/>
        </w:rPr>
        <w:t>1. Оценочное описание мероприятия.</w:t>
      </w:r>
    </w:p>
    <w:p w:rsidR="00121D8D" w:rsidRPr="00121D8D" w:rsidRDefault="00121D8D" w:rsidP="00121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1D8D">
        <w:rPr>
          <w:rFonts w:ascii="Times New Roman" w:hAnsi="Times New Roman" w:cs="Times New Roman"/>
          <w:sz w:val="24"/>
          <w:szCs w:val="24"/>
        </w:rPr>
        <w:t>2. Дата, время, место проведения мероприятия.</w:t>
      </w:r>
    </w:p>
    <w:p w:rsidR="00121D8D" w:rsidRPr="00121D8D" w:rsidRDefault="00121D8D" w:rsidP="00121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1D8D">
        <w:rPr>
          <w:rFonts w:ascii="Times New Roman" w:hAnsi="Times New Roman" w:cs="Times New Roman"/>
          <w:sz w:val="24"/>
          <w:szCs w:val="24"/>
        </w:rPr>
        <w:t>3. Количество человек, задействованных в мероприятии.</w:t>
      </w:r>
    </w:p>
    <w:p w:rsidR="00121D8D" w:rsidRPr="00121D8D" w:rsidRDefault="00121D8D" w:rsidP="00121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1D8D">
        <w:rPr>
          <w:rFonts w:ascii="Times New Roman" w:hAnsi="Times New Roman" w:cs="Times New Roman"/>
          <w:sz w:val="24"/>
          <w:szCs w:val="24"/>
        </w:rPr>
        <w:t xml:space="preserve">4.  Достигнутые  результаты  (в том числе количественные показатели) </w:t>
      </w:r>
      <w:proofErr w:type="gramStart"/>
      <w:r w:rsidRPr="00121D8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21D8D" w:rsidRPr="00121D8D" w:rsidRDefault="00121D8D" w:rsidP="00121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1D8D">
        <w:rPr>
          <w:rFonts w:ascii="Times New Roman" w:hAnsi="Times New Roman" w:cs="Times New Roman"/>
          <w:sz w:val="24"/>
          <w:szCs w:val="24"/>
        </w:rPr>
        <w:t>итогу проведения мероприятия.</w:t>
      </w:r>
    </w:p>
    <w:p w:rsidR="00121D8D" w:rsidRPr="00121D8D" w:rsidRDefault="00121D8D" w:rsidP="00121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1D8D">
        <w:rPr>
          <w:rFonts w:ascii="Times New Roman" w:hAnsi="Times New Roman" w:cs="Times New Roman"/>
          <w:sz w:val="24"/>
          <w:szCs w:val="24"/>
        </w:rPr>
        <w:t>5.   Перечень  полученных  (приобретенных)  услуг  (товаров)  в  рамках</w:t>
      </w:r>
    </w:p>
    <w:p w:rsidR="00121D8D" w:rsidRPr="00121D8D" w:rsidRDefault="00121D8D" w:rsidP="00121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1D8D">
        <w:rPr>
          <w:rFonts w:ascii="Times New Roman" w:hAnsi="Times New Roman" w:cs="Times New Roman"/>
          <w:sz w:val="24"/>
          <w:szCs w:val="24"/>
        </w:rPr>
        <w:t>проведения мероприятия.</w:t>
      </w:r>
    </w:p>
    <w:p w:rsidR="00121D8D" w:rsidRPr="00121D8D" w:rsidRDefault="00121D8D" w:rsidP="00121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1D8D">
        <w:rPr>
          <w:rFonts w:ascii="Times New Roman" w:hAnsi="Times New Roman" w:cs="Times New Roman"/>
          <w:sz w:val="24"/>
          <w:szCs w:val="24"/>
        </w:rPr>
        <w:t>6. Дальнейшие перспективы проведения мероприятия.</w:t>
      </w:r>
    </w:p>
    <w:p w:rsidR="00121D8D" w:rsidRPr="00121D8D" w:rsidRDefault="00121D8D" w:rsidP="00121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1D8D">
        <w:rPr>
          <w:rFonts w:ascii="Times New Roman" w:hAnsi="Times New Roman" w:cs="Times New Roman"/>
          <w:sz w:val="24"/>
          <w:szCs w:val="24"/>
        </w:rPr>
        <w:t>7. Оригиналы или копии опубликованных, иллюстрированных, видео-, аудио-</w:t>
      </w:r>
    </w:p>
    <w:p w:rsidR="00121D8D" w:rsidRPr="00121D8D" w:rsidRDefault="00121D8D" w:rsidP="00121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1D8D">
        <w:rPr>
          <w:rFonts w:ascii="Times New Roman" w:hAnsi="Times New Roman" w:cs="Times New Roman"/>
          <w:sz w:val="24"/>
          <w:szCs w:val="24"/>
        </w:rPr>
        <w:t>и других материалов (</w:t>
      </w:r>
      <w:proofErr w:type="gramStart"/>
      <w:r w:rsidRPr="00121D8D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121D8D">
        <w:rPr>
          <w:rFonts w:ascii="Times New Roman" w:hAnsi="Times New Roman" w:cs="Times New Roman"/>
          <w:sz w:val="24"/>
          <w:szCs w:val="24"/>
        </w:rPr>
        <w:t xml:space="preserve"> на USB-носителе).</w:t>
      </w:r>
    </w:p>
    <w:p w:rsidR="00121D8D" w:rsidRPr="00121D8D" w:rsidRDefault="00121D8D" w:rsidP="00121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1D8D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121D8D">
        <w:rPr>
          <w:rFonts w:ascii="Times New Roman" w:hAnsi="Times New Roman" w:cs="Times New Roman"/>
          <w:sz w:val="24"/>
          <w:szCs w:val="24"/>
        </w:rPr>
        <w:t>Освещение  мероприятия  в  средствах  массовой информации (перечень</w:t>
      </w:r>
      <w:proofErr w:type="gramEnd"/>
    </w:p>
    <w:p w:rsidR="00121D8D" w:rsidRPr="00121D8D" w:rsidRDefault="00121D8D" w:rsidP="00121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1D8D">
        <w:rPr>
          <w:rFonts w:ascii="Times New Roman" w:hAnsi="Times New Roman" w:cs="Times New Roman"/>
          <w:sz w:val="24"/>
          <w:szCs w:val="24"/>
        </w:rPr>
        <w:t>материалов, опубликованных в средствах массовой информации).</w:t>
      </w:r>
    </w:p>
    <w:p w:rsidR="00121D8D" w:rsidRPr="00121D8D" w:rsidRDefault="00121D8D" w:rsidP="00121D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1D8D" w:rsidRPr="00121D8D" w:rsidRDefault="00121D8D" w:rsidP="00121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1D8D">
        <w:rPr>
          <w:rFonts w:ascii="Times New Roman" w:hAnsi="Times New Roman" w:cs="Times New Roman"/>
          <w:sz w:val="24"/>
          <w:szCs w:val="24"/>
        </w:rPr>
        <w:t>Отчет сдан ________________________________________________________________</w:t>
      </w:r>
    </w:p>
    <w:p w:rsidR="00121D8D" w:rsidRPr="00121D8D" w:rsidRDefault="00121D8D" w:rsidP="00121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1D8D">
        <w:rPr>
          <w:rFonts w:ascii="Times New Roman" w:hAnsi="Times New Roman" w:cs="Times New Roman"/>
          <w:sz w:val="24"/>
          <w:szCs w:val="24"/>
        </w:rPr>
        <w:t>дата</w:t>
      </w:r>
    </w:p>
    <w:p w:rsidR="00121D8D" w:rsidRPr="00121D8D" w:rsidRDefault="00121D8D" w:rsidP="00121D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1D8D" w:rsidRPr="00121D8D" w:rsidRDefault="00121D8D" w:rsidP="00121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1D8D">
        <w:rPr>
          <w:rFonts w:ascii="Times New Roman" w:hAnsi="Times New Roman" w:cs="Times New Roman"/>
          <w:sz w:val="24"/>
          <w:szCs w:val="24"/>
        </w:rPr>
        <w:t>Должность руководителя</w:t>
      </w:r>
    </w:p>
    <w:p w:rsidR="00121D8D" w:rsidRPr="00121D8D" w:rsidRDefault="00121D8D" w:rsidP="00121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1D8D">
        <w:rPr>
          <w:rFonts w:ascii="Times New Roman" w:hAnsi="Times New Roman" w:cs="Times New Roman"/>
          <w:sz w:val="24"/>
          <w:szCs w:val="24"/>
        </w:rPr>
        <w:t>организации                     ___________________   _____________________</w:t>
      </w:r>
    </w:p>
    <w:p w:rsidR="00121D8D" w:rsidRPr="00121D8D" w:rsidRDefault="00121D8D" w:rsidP="00121D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1D8D">
        <w:rPr>
          <w:rFonts w:ascii="Times New Roman" w:hAnsi="Times New Roman" w:cs="Times New Roman"/>
          <w:sz w:val="24"/>
          <w:szCs w:val="24"/>
        </w:rPr>
        <w:t>М.П.              (подпись)                (Ф.И.О.)</w:t>
      </w:r>
    </w:p>
    <w:sectPr w:rsidR="00121D8D" w:rsidRPr="00121D8D" w:rsidSect="00626387">
      <w:headerReference w:type="default" r:id="rId10"/>
      <w:pgSz w:w="11906" w:h="16838"/>
      <w:pgMar w:top="1134" w:right="567" w:bottom="1134" w:left="1701" w:header="794" w:footer="709" w:gutter="0"/>
      <w:pgNumType w:start="5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88E" w:rsidRDefault="0053588E" w:rsidP="00BF7274">
      <w:r>
        <w:separator/>
      </w:r>
    </w:p>
  </w:endnote>
  <w:endnote w:type="continuationSeparator" w:id="0">
    <w:p w:rsidR="0053588E" w:rsidRDefault="0053588E" w:rsidP="00BF7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88E" w:rsidRDefault="0053588E" w:rsidP="00BF7274">
      <w:r>
        <w:separator/>
      </w:r>
    </w:p>
  </w:footnote>
  <w:footnote w:type="continuationSeparator" w:id="0">
    <w:p w:rsidR="0053588E" w:rsidRDefault="0053588E" w:rsidP="00BF7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031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02AD0" w:rsidRPr="002B5CA8" w:rsidRDefault="00117065" w:rsidP="002B5CA8">
        <w:pPr>
          <w:pStyle w:val="a7"/>
          <w:jc w:val="center"/>
          <w:rPr>
            <w:sz w:val="24"/>
          </w:rPr>
        </w:pPr>
        <w:r w:rsidRPr="002B5CA8">
          <w:rPr>
            <w:sz w:val="24"/>
          </w:rPr>
          <w:fldChar w:fldCharType="begin"/>
        </w:r>
        <w:r w:rsidR="00102AD0" w:rsidRPr="002B5CA8">
          <w:rPr>
            <w:sz w:val="24"/>
          </w:rPr>
          <w:instrText xml:space="preserve"> PAGE   \* MERGEFORMAT </w:instrText>
        </w:r>
        <w:r w:rsidRPr="002B5CA8">
          <w:rPr>
            <w:sz w:val="24"/>
          </w:rPr>
          <w:fldChar w:fldCharType="separate"/>
        </w:r>
        <w:r w:rsidR="009B3564">
          <w:rPr>
            <w:noProof/>
            <w:sz w:val="24"/>
          </w:rPr>
          <w:t>10</w:t>
        </w:r>
        <w:r w:rsidRPr="002B5CA8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D0" w:rsidRPr="00937150" w:rsidRDefault="00102AD0" w:rsidP="00EE31FD">
    <w:pPr>
      <w:pStyle w:val="a7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70BE"/>
    <w:multiLevelType w:val="hybridMultilevel"/>
    <w:tmpl w:val="718A45E0"/>
    <w:lvl w:ilvl="0" w:tplc="84EE0594">
      <w:start w:val="5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1F634B18"/>
    <w:multiLevelType w:val="hybridMultilevel"/>
    <w:tmpl w:val="D1683584"/>
    <w:lvl w:ilvl="0" w:tplc="4296E2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2B1D8C"/>
    <w:multiLevelType w:val="hybridMultilevel"/>
    <w:tmpl w:val="7522FB46"/>
    <w:lvl w:ilvl="0" w:tplc="8868A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4E8D"/>
    <w:multiLevelType w:val="multilevel"/>
    <w:tmpl w:val="61FA10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4FA1382"/>
    <w:multiLevelType w:val="hybridMultilevel"/>
    <w:tmpl w:val="F8DA606E"/>
    <w:lvl w:ilvl="0" w:tplc="772C4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800141"/>
    <w:multiLevelType w:val="multilevel"/>
    <w:tmpl w:val="9BD4A75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D3736E8"/>
    <w:multiLevelType w:val="hybridMultilevel"/>
    <w:tmpl w:val="50286DE8"/>
    <w:lvl w:ilvl="0" w:tplc="242CF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9948F5"/>
    <w:multiLevelType w:val="multilevel"/>
    <w:tmpl w:val="338CFD1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C633FE3"/>
    <w:multiLevelType w:val="multilevel"/>
    <w:tmpl w:val="F386F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1A03AC"/>
    <w:multiLevelType w:val="hybridMultilevel"/>
    <w:tmpl w:val="0044855A"/>
    <w:lvl w:ilvl="0" w:tplc="E736C48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CE7"/>
    <w:rsid w:val="000020B1"/>
    <w:rsid w:val="00002A20"/>
    <w:rsid w:val="00002CCD"/>
    <w:rsid w:val="00010536"/>
    <w:rsid w:val="00011665"/>
    <w:rsid w:val="000163C2"/>
    <w:rsid w:val="00025002"/>
    <w:rsid w:val="0002663D"/>
    <w:rsid w:val="00027782"/>
    <w:rsid w:val="00034F8C"/>
    <w:rsid w:val="00041128"/>
    <w:rsid w:val="000437E2"/>
    <w:rsid w:val="0004697F"/>
    <w:rsid w:val="000473D0"/>
    <w:rsid w:val="0006157E"/>
    <w:rsid w:val="000638C1"/>
    <w:rsid w:val="00065E63"/>
    <w:rsid w:val="00066312"/>
    <w:rsid w:val="00076ABA"/>
    <w:rsid w:val="00077C9A"/>
    <w:rsid w:val="00080E26"/>
    <w:rsid w:val="000828F7"/>
    <w:rsid w:val="00085480"/>
    <w:rsid w:val="00093594"/>
    <w:rsid w:val="00094DDF"/>
    <w:rsid w:val="000967F9"/>
    <w:rsid w:val="0009712C"/>
    <w:rsid w:val="000B2771"/>
    <w:rsid w:val="000B3E6D"/>
    <w:rsid w:val="000B4F05"/>
    <w:rsid w:val="000B6514"/>
    <w:rsid w:val="000B65D3"/>
    <w:rsid w:val="000B68DC"/>
    <w:rsid w:val="000C11A7"/>
    <w:rsid w:val="000E29B1"/>
    <w:rsid w:val="000E3059"/>
    <w:rsid w:val="000E5ECF"/>
    <w:rsid w:val="000E6674"/>
    <w:rsid w:val="000E7003"/>
    <w:rsid w:val="000E7610"/>
    <w:rsid w:val="000F0995"/>
    <w:rsid w:val="000F0A94"/>
    <w:rsid w:val="000F0E32"/>
    <w:rsid w:val="000F3DF0"/>
    <w:rsid w:val="000F6359"/>
    <w:rsid w:val="00102AD0"/>
    <w:rsid w:val="0010422B"/>
    <w:rsid w:val="0011049E"/>
    <w:rsid w:val="00117065"/>
    <w:rsid w:val="00121D8D"/>
    <w:rsid w:val="00141C74"/>
    <w:rsid w:val="00141CBE"/>
    <w:rsid w:val="001476F4"/>
    <w:rsid w:val="00153EDD"/>
    <w:rsid w:val="00155BCF"/>
    <w:rsid w:val="00164DAA"/>
    <w:rsid w:val="00166BA5"/>
    <w:rsid w:val="001751B6"/>
    <w:rsid w:val="00176927"/>
    <w:rsid w:val="00176F02"/>
    <w:rsid w:val="001777DF"/>
    <w:rsid w:val="00180466"/>
    <w:rsid w:val="00182BFA"/>
    <w:rsid w:val="00183EC4"/>
    <w:rsid w:val="0018470D"/>
    <w:rsid w:val="0018695F"/>
    <w:rsid w:val="001916F6"/>
    <w:rsid w:val="001922FB"/>
    <w:rsid w:val="0019568E"/>
    <w:rsid w:val="0019589D"/>
    <w:rsid w:val="001A2DBE"/>
    <w:rsid w:val="001B08EB"/>
    <w:rsid w:val="001B2341"/>
    <w:rsid w:val="001B5BBF"/>
    <w:rsid w:val="001B651B"/>
    <w:rsid w:val="001B7E3E"/>
    <w:rsid w:val="001C062C"/>
    <w:rsid w:val="001C27EE"/>
    <w:rsid w:val="001D35A6"/>
    <w:rsid w:val="001D414E"/>
    <w:rsid w:val="001D786D"/>
    <w:rsid w:val="001E1639"/>
    <w:rsid w:val="001E25F3"/>
    <w:rsid w:val="001F27AB"/>
    <w:rsid w:val="001F2B23"/>
    <w:rsid w:val="001F2B30"/>
    <w:rsid w:val="001F7010"/>
    <w:rsid w:val="00203923"/>
    <w:rsid w:val="00205BF1"/>
    <w:rsid w:val="00206AB8"/>
    <w:rsid w:val="00210644"/>
    <w:rsid w:val="0021693A"/>
    <w:rsid w:val="00223B13"/>
    <w:rsid w:val="00223B24"/>
    <w:rsid w:val="00224C20"/>
    <w:rsid w:val="00234E1B"/>
    <w:rsid w:val="00243FCA"/>
    <w:rsid w:val="0024466C"/>
    <w:rsid w:val="00247A11"/>
    <w:rsid w:val="0025046B"/>
    <w:rsid w:val="0025646A"/>
    <w:rsid w:val="00256A5E"/>
    <w:rsid w:val="00262DF5"/>
    <w:rsid w:val="0026644C"/>
    <w:rsid w:val="002705A1"/>
    <w:rsid w:val="00274D46"/>
    <w:rsid w:val="002773B5"/>
    <w:rsid w:val="00277EC8"/>
    <w:rsid w:val="00282012"/>
    <w:rsid w:val="00282691"/>
    <w:rsid w:val="00294F89"/>
    <w:rsid w:val="002B20F9"/>
    <w:rsid w:val="002B5CA8"/>
    <w:rsid w:val="002D617C"/>
    <w:rsid w:val="002E0F99"/>
    <w:rsid w:val="002F5EB0"/>
    <w:rsid w:val="00306B0C"/>
    <w:rsid w:val="00311D47"/>
    <w:rsid w:val="003131BB"/>
    <w:rsid w:val="00316070"/>
    <w:rsid w:val="00317B5B"/>
    <w:rsid w:val="003213F6"/>
    <w:rsid w:val="0032384C"/>
    <w:rsid w:val="00332B61"/>
    <w:rsid w:val="00343E0A"/>
    <w:rsid w:val="00344984"/>
    <w:rsid w:val="00345579"/>
    <w:rsid w:val="00345E1D"/>
    <w:rsid w:val="00347217"/>
    <w:rsid w:val="0035197B"/>
    <w:rsid w:val="003646A0"/>
    <w:rsid w:val="00367A4B"/>
    <w:rsid w:val="003712A4"/>
    <w:rsid w:val="00371645"/>
    <w:rsid w:val="003734BC"/>
    <w:rsid w:val="00374184"/>
    <w:rsid w:val="00374462"/>
    <w:rsid w:val="00376D04"/>
    <w:rsid w:val="00377431"/>
    <w:rsid w:val="00381FD3"/>
    <w:rsid w:val="00395505"/>
    <w:rsid w:val="00397452"/>
    <w:rsid w:val="003A108D"/>
    <w:rsid w:val="003A34FD"/>
    <w:rsid w:val="003A3651"/>
    <w:rsid w:val="003A44E4"/>
    <w:rsid w:val="003A6405"/>
    <w:rsid w:val="003A75AC"/>
    <w:rsid w:val="003B6A10"/>
    <w:rsid w:val="003B7E5B"/>
    <w:rsid w:val="003E206D"/>
    <w:rsid w:val="003F0A87"/>
    <w:rsid w:val="003F1D91"/>
    <w:rsid w:val="003F2BB8"/>
    <w:rsid w:val="0040398B"/>
    <w:rsid w:val="004046C3"/>
    <w:rsid w:val="00404F9B"/>
    <w:rsid w:val="00405090"/>
    <w:rsid w:val="004074DE"/>
    <w:rsid w:val="0041589A"/>
    <w:rsid w:val="004166AC"/>
    <w:rsid w:val="00420B20"/>
    <w:rsid w:val="00422C86"/>
    <w:rsid w:val="00423C93"/>
    <w:rsid w:val="004270F2"/>
    <w:rsid w:val="00427C8F"/>
    <w:rsid w:val="00434DB1"/>
    <w:rsid w:val="00446015"/>
    <w:rsid w:val="00452858"/>
    <w:rsid w:val="00454AF8"/>
    <w:rsid w:val="004562DC"/>
    <w:rsid w:val="00464325"/>
    <w:rsid w:val="00465FF1"/>
    <w:rsid w:val="004740AC"/>
    <w:rsid w:val="0047502A"/>
    <w:rsid w:val="004811EB"/>
    <w:rsid w:val="004816BB"/>
    <w:rsid w:val="00486D4C"/>
    <w:rsid w:val="00487829"/>
    <w:rsid w:val="00490C95"/>
    <w:rsid w:val="004911C6"/>
    <w:rsid w:val="00491D83"/>
    <w:rsid w:val="00492B41"/>
    <w:rsid w:val="00493D44"/>
    <w:rsid w:val="004A1844"/>
    <w:rsid w:val="004B127C"/>
    <w:rsid w:val="004C1917"/>
    <w:rsid w:val="004C218E"/>
    <w:rsid w:val="004C60AB"/>
    <w:rsid w:val="004C66EC"/>
    <w:rsid w:val="004D0771"/>
    <w:rsid w:val="004D153C"/>
    <w:rsid w:val="004D4BE3"/>
    <w:rsid w:val="004D527C"/>
    <w:rsid w:val="004D58A4"/>
    <w:rsid w:val="004D7306"/>
    <w:rsid w:val="004E0A78"/>
    <w:rsid w:val="004E1286"/>
    <w:rsid w:val="004E2FDA"/>
    <w:rsid w:val="004E7D38"/>
    <w:rsid w:val="004F0C32"/>
    <w:rsid w:val="004F33F1"/>
    <w:rsid w:val="004F46F7"/>
    <w:rsid w:val="00501E5D"/>
    <w:rsid w:val="0050463B"/>
    <w:rsid w:val="00506CDA"/>
    <w:rsid w:val="005134D9"/>
    <w:rsid w:val="00517C66"/>
    <w:rsid w:val="00520C4C"/>
    <w:rsid w:val="00521A00"/>
    <w:rsid w:val="005302E2"/>
    <w:rsid w:val="00534100"/>
    <w:rsid w:val="00534DA7"/>
    <w:rsid w:val="0053588E"/>
    <w:rsid w:val="005435C8"/>
    <w:rsid w:val="00544891"/>
    <w:rsid w:val="005460BF"/>
    <w:rsid w:val="00553994"/>
    <w:rsid w:val="005566B5"/>
    <w:rsid w:val="005569A3"/>
    <w:rsid w:val="005636B0"/>
    <w:rsid w:val="00563E46"/>
    <w:rsid w:val="00565B1A"/>
    <w:rsid w:val="0057357D"/>
    <w:rsid w:val="005751BD"/>
    <w:rsid w:val="005754F4"/>
    <w:rsid w:val="00580ABF"/>
    <w:rsid w:val="005834F8"/>
    <w:rsid w:val="00596177"/>
    <w:rsid w:val="005A418E"/>
    <w:rsid w:val="005A6FFC"/>
    <w:rsid w:val="005B0DC9"/>
    <w:rsid w:val="005B1861"/>
    <w:rsid w:val="005B2CFE"/>
    <w:rsid w:val="005B2F21"/>
    <w:rsid w:val="005D1089"/>
    <w:rsid w:val="005D375E"/>
    <w:rsid w:val="005D5AAD"/>
    <w:rsid w:val="005E1EF4"/>
    <w:rsid w:val="005E5349"/>
    <w:rsid w:val="005F248F"/>
    <w:rsid w:val="00607FC0"/>
    <w:rsid w:val="00610C23"/>
    <w:rsid w:val="00616767"/>
    <w:rsid w:val="00622724"/>
    <w:rsid w:val="00625F50"/>
    <w:rsid w:val="00626387"/>
    <w:rsid w:val="00637A14"/>
    <w:rsid w:val="00637AA4"/>
    <w:rsid w:val="0064294E"/>
    <w:rsid w:val="00665115"/>
    <w:rsid w:val="0066736A"/>
    <w:rsid w:val="006737F8"/>
    <w:rsid w:val="00676F72"/>
    <w:rsid w:val="00682B0A"/>
    <w:rsid w:val="00687E3B"/>
    <w:rsid w:val="00691A63"/>
    <w:rsid w:val="00692100"/>
    <w:rsid w:val="006943B9"/>
    <w:rsid w:val="00694B87"/>
    <w:rsid w:val="00694CAA"/>
    <w:rsid w:val="00695365"/>
    <w:rsid w:val="006A402B"/>
    <w:rsid w:val="006A5330"/>
    <w:rsid w:val="006A6459"/>
    <w:rsid w:val="006B24CA"/>
    <w:rsid w:val="006B2AE4"/>
    <w:rsid w:val="006B7122"/>
    <w:rsid w:val="006B75F3"/>
    <w:rsid w:val="006C4424"/>
    <w:rsid w:val="006D12F9"/>
    <w:rsid w:val="006D1D9D"/>
    <w:rsid w:val="006D251C"/>
    <w:rsid w:val="006D5FEF"/>
    <w:rsid w:val="006E1B8E"/>
    <w:rsid w:val="006E2966"/>
    <w:rsid w:val="006E591C"/>
    <w:rsid w:val="006E5D70"/>
    <w:rsid w:val="006F0326"/>
    <w:rsid w:val="006F17E1"/>
    <w:rsid w:val="00701E41"/>
    <w:rsid w:val="00712E17"/>
    <w:rsid w:val="00715C64"/>
    <w:rsid w:val="00716CB9"/>
    <w:rsid w:val="0071784C"/>
    <w:rsid w:val="0072006E"/>
    <w:rsid w:val="00723200"/>
    <w:rsid w:val="007233E0"/>
    <w:rsid w:val="00724234"/>
    <w:rsid w:val="00724DB7"/>
    <w:rsid w:val="007336E9"/>
    <w:rsid w:val="00733B61"/>
    <w:rsid w:val="0073502B"/>
    <w:rsid w:val="0073524F"/>
    <w:rsid w:val="00736ACE"/>
    <w:rsid w:val="00754F3D"/>
    <w:rsid w:val="007621AE"/>
    <w:rsid w:val="0077106D"/>
    <w:rsid w:val="007770EE"/>
    <w:rsid w:val="00780279"/>
    <w:rsid w:val="00783AC1"/>
    <w:rsid w:val="00785571"/>
    <w:rsid w:val="00785C83"/>
    <w:rsid w:val="007914BD"/>
    <w:rsid w:val="007C43EC"/>
    <w:rsid w:val="007C45DD"/>
    <w:rsid w:val="007D3721"/>
    <w:rsid w:val="007D50A1"/>
    <w:rsid w:val="0080016A"/>
    <w:rsid w:val="00800473"/>
    <w:rsid w:val="008033C8"/>
    <w:rsid w:val="00803629"/>
    <w:rsid w:val="00812238"/>
    <w:rsid w:val="00812C19"/>
    <w:rsid w:val="008227D5"/>
    <w:rsid w:val="008232EE"/>
    <w:rsid w:val="00824BA7"/>
    <w:rsid w:val="00827165"/>
    <w:rsid w:val="00827833"/>
    <w:rsid w:val="008324A3"/>
    <w:rsid w:val="008324AF"/>
    <w:rsid w:val="00835CB3"/>
    <w:rsid w:val="0083630B"/>
    <w:rsid w:val="00836DC2"/>
    <w:rsid w:val="00841675"/>
    <w:rsid w:val="00842DB3"/>
    <w:rsid w:val="0085190E"/>
    <w:rsid w:val="00864D67"/>
    <w:rsid w:val="00865E82"/>
    <w:rsid w:val="00870883"/>
    <w:rsid w:val="00871119"/>
    <w:rsid w:val="00871449"/>
    <w:rsid w:val="008751F7"/>
    <w:rsid w:val="00875FEC"/>
    <w:rsid w:val="00881B2C"/>
    <w:rsid w:val="00883198"/>
    <w:rsid w:val="008848ED"/>
    <w:rsid w:val="00884B70"/>
    <w:rsid w:val="008908A8"/>
    <w:rsid w:val="0089326B"/>
    <w:rsid w:val="0089546B"/>
    <w:rsid w:val="00895D61"/>
    <w:rsid w:val="008A35D0"/>
    <w:rsid w:val="008A3DAB"/>
    <w:rsid w:val="008B08B3"/>
    <w:rsid w:val="008B1776"/>
    <w:rsid w:val="008B4640"/>
    <w:rsid w:val="008B4931"/>
    <w:rsid w:val="008B66CB"/>
    <w:rsid w:val="008B79E3"/>
    <w:rsid w:val="008C0673"/>
    <w:rsid w:val="008D1BFE"/>
    <w:rsid w:val="008E2DE8"/>
    <w:rsid w:val="008E41D1"/>
    <w:rsid w:val="008E4A4E"/>
    <w:rsid w:val="008E5481"/>
    <w:rsid w:val="008F1A61"/>
    <w:rsid w:val="00903925"/>
    <w:rsid w:val="0090419F"/>
    <w:rsid w:val="009055B2"/>
    <w:rsid w:val="009167FF"/>
    <w:rsid w:val="0092132A"/>
    <w:rsid w:val="00925531"/>
    <w:rsid w:val="00932F79"/>
    <w:rsid w:val="0093444B"/>
    <w:rsid w:val="00935ED0"/>
    <w:rsid w:val="00937F73"/>
    <w:rsid w:val="00940E49"/>
    <w:rsid w:val="0095044E"/>
    <w:rsid w:val="00955CA4"/>
    <w:rsid w:val="00960A8F"/>
    <w:rsid w:val="009637AA"/>
    <w:rsid w:val="00963DE1"/>
    <w:rsid w:val="00964C60"/>
    <w:rsid w:val="00971071"/>
    <w:rsid w:val="00973E65"/>
    <w:rsid w:val="009765BC"/>
    <w:rsid w:val="00984E12"/>
    <w:rsid w:val="009908FE"/>
    <w:rsid w:val="00995ACC"/>
    <w:rsid w:val="00997620"/>
    <w:rsid w:val="00997E5D"/>
    <w:rsid w:val="009A18A9"/>
    <w:rsid w:val="009A482A"/>
    <w:rsid w:val="009A7843"/>
    <w:rsid w:val="009B08FD"/>
    <w:rsid w:val="009B1EDC"/>
    <w:rsid w:val="009B3089"/>
    <w:rsid w:val="009B3564"/>
    <w:rsid w:val="009B5E55"/>
    <w:rsid w:val="009B7458"/>
    <w:rsid w:val="009B7E2F"/>
    <w:rsid w:val="009C407C"/>
    <w:rsid w:val="009C67B3"/>
    <w:rsid w:val="009C7CDD"/>
    <w:rsid w:val="009D07AE"/>
    <w:rsid w:val="009D113B"/>
    <w:rsid w:val="009D6BA5"/>
    <w:rsid w:val="009D7905"/>
    <w:rsid w:val="009E0607"/>
    <w:rsid w:val="009E2D08"/>
    <w:rsid w:val="009E5BE5"/>
    <w:rsid w:val="009F13C2"/>
    <w:rsid w:val="009F2E83"/>
    <w:rsid w:val="009F5770"/>
    <w:rsid w:val="00A0082A"/>
    <w:rsid w:val="00A0482B"/>
    <w:rsid w:val="00A1200F"/>
    <w:rsid w:val="00A132F1"/>
    <w:rsid w:val="00A14C0F"/>
    <w:rsid w:val="00A1500C"/>
    <w:rsid w:val="00A176D0"/>
    <w:rsid w:val="00A22CB4"/>
    <w:rsid w:val="00A35DC6"/>
    <w:rsid w:val="00A3716C"/>
    <w:rsid w:val="00A45DA3"/>
    <w:rsid w:val="00A46A7E"/>
    <w:rsid w:val="00A47D37"/>
    <w:rsid w:val="00A51939"/>
    <w:rsid w:val="00A51D57"/>
    <w:rsid w:val="00A53443"/>
    <w:rsid w:val="00A570D8"/>
    <w:rsid w:val="00A60910"/>
    <w:rsid w:val="00A614C8"/>
    <w:rsid w:val="00A65143"/>
    <w:rsid w:val="00A655D8"/>
    <w:rsid w:val="00A663B4"/>
    <w:rsid w:val="00A67B9D"/>
    <w:rsid w:val="00A73F4D"/>
    <w:rsid w:val="00A77B58"/>
    <w:rsid w:val="00A854C5"/>
    <w:rsid w:val="00A86F4B"/>
    <w:rsid w:val="00A87622"/>
    <w:rsid w:val="00A9254D"/>
    <w:rsid w:val="00A929BB"/>
    <w:rsid w:val="00A9341F"/>
    <w:rsid w:val="00AB5F29"/>
    <w:rsid w:val="00AB681F"/>
    <w:rsid w:val="00AB7787"/>
    <w:rsid w:val="00AC5A56"/>
    <w:rsid w:val="00AF56C1"/>
    <w:rsid w:val="00B00E7B"/>
    <w:rsid w:val="00B01A59"/>
    <w:rsid w:val="00B06C05"/>
    <w:rsid w:val="00B13271"/>
    <w:rsid w:val="00B15398"/>
    <w:rsid w:val="00B20198"/>
    <w:rsid w:val="00B20D06"/>
    <w:rsid w:val="00B226B1"/>
    <w:rsid w:val="00B2303F"/>
    <w:rsid w:val="00B24C0F"/>
    <w:rsid w:val="00B270C3"/>
    <w:rsid w:val="00B35700"/>
    <w:rsid w:val="00B41E65"/>
    <w:rsid w:val="00B437CC"/>
    <w:rsid w:val="00B540B9"/>
    <w:rsid w:val="00B604F4"/>
    <w:rsid w:val="00B62082"/>
    <w:rsid w:val="00B6430B"/>
    <w:rsid w:val="00B654AD"/>
    <w:rsid w:val="00B6566B"/>
    <w:rsid w:val="00B6574E"/>
    <w:rsid w:val="00B75686"/>
    <w:rsid w:val="00B81F04"/>
    <w:rsid w:val="00B93440"/>
    <w:rsid w:val="00B969D8"/>
    <w:rsid w:val="00B97CCC"/>
    <w:rsid w:val="00BA37A9"/>
    <w:rsid w:val="00BA5146"/>
    <w:rsid w:val="00BB0800"/>
    <w:rsid w:val="00BB0F72"/>
    <w:rsid w:val="00BB52A1"/>
    <w:rsid w:val="00BC07E5"/>
    <w:rsid w:val="00BC0CE7"/>
    <w:rsid w:val="00BD425B"/>
    <w:rsid w:val="00BD67A1"/>
    <w:rsid w:val="00BD6C4E"/>
    <w:rsid w:val="00BE22BB"/>
    <w:rsid w:val="00BE254F"/>
    <w:rsid w:val="00BE2FA8"/>
    <w:rsid w:val="00BE77E8"/>
    <w:rsid w:val="00BF7274"/>
    <w:rsid w:val="00C015BD"/>
    <w:rsid w:val="00C02DD9"/>
    <w:rsid w:val="00C03275"/>
    <w:rsid w:val="00C06811"/>
    <w:rsid w:val="00C10828"/>
    <w:rsid w:val="00C16D10"/>
    <w:rsid w:val="00C16D3F"/>
    <w:rsid w:val="00C211BB"/>
    <w:rsid w:val="00C2189B"/>
    <w:rsid w:val="00C21B13"/>
    <w:rsid w:val="00C26558"/>
    <w:rsid w:val="00C26756"/>
    <w:rsid w:val="00C3075B"/>
    <w:rsid w:val="00C326FD"/>
    <w:rsid w:val="00C3695F"/>
    <w:rsid w:val="00C36C03"/>
    <w:rsid w:val="00C412ED"/>
    <w:rsid w:val="00C45031"/>
    <w:rsid w:val="00C46BA1"/>
    <w:rsid w:val="00C502DA"/>
    <w:rsid w:val="00C52A4E"/>
    <w:rsid w:val="00C54C4B"/>
    <w:rsid w:val="00C57E43"/>
    <w:rsid w:val="00C61D01"/>
    <w:rsid w:val="00C641D5"/>
    <w:rsid w:val="00C64204"/>
    <w:rsid w:val="00C7161F"/>
    <w:rsid w:val="00C75F78"/>
    <w:rsid w:val="00C81220"/>
    <w:rsid w:val="00C81762"/>
    <w:rsid w:val="00C849CA"/>
    <w:rsid w:val="00C85158"/>
    <w:rsid w:val="00C86977"/>
    <w:rsid w:val="00C911AE"/>
    <w:rsid w:val="00C93E32"/>
    <w:rsid w:val="00C94A16"/>
    <w:rsid w:val="00CA059C"/>
    <w:rsid w:val="00CB0C37"/>
    <w:rsid w:val="00CB3193"/>
    <w:rsid w:val="00CB3897"/>
    <w:rsid w:val="00CB3C25"/>
    <w:rsid w:val="00CB3CA6"/>
    <w:rsid w:val="00CC04A9"/>
    <w:rsid w:val="00CC31C9"/>
    <w:rsid w:val="00CC7CAA"/>
    <w:rsid w:val="00CD56EE"/>
    <w:rsid w:val="00CE0B21"/>
    <w:rsid w:val="00CE14CF"/>
    <w:rsid w:val="00CE2676"/>
    <w:rsid w:val="00CF073A"/>
    <w:rsid w:val="00CF1F8E"/>
    <w:rsid w:val="00CF665C"/>
    <w:rsid w:val="00D07BD3"/>
    <w:rsid w:val="00D17E3C"/>
    <w:rsid w:val="00D24D27"/>
    <w:rsid w:val="00D24FE4"/>
    <w:rsid w:val="00D25051"/>
    <w:rsid w:val="00D2530E"/>
    <w:rsid w:val="00D26783"/>
    <w:rsid w:val="00D40A29"/>
    <w:rsid w:val="00D410B3"/>
    <w:rsid w:val="00D43F60"/>
    <w:rsid w:val="00D503A0"/>
    <w:rsid w:val="00D54812"/>
    <w:rsid w:val="00D5593E"/>
    <w:rsid w:val="00D56DC6"/>
    <w:rsid w:val="00D57D40"/>
    <w:rsid w:val="00D6293D"/>
    <w:rsid w:val="00D67A54"/>
    <w:rsid w:val="00D71308"/>
    <w:rsid w:val="00D72858"/>
    <w:rsid w:val="00D74ADA"/>
    <w:rsid w:val="00D760E3"/>
    <w:rsid w:val="00D77E90"/>
    <w:rsid w:val="00D8161D"/>
    <w:rsid w:val="00D870DA"/>
    <w:rsid w:val="00D87818"/>
    <w:rsid w:val="00D91DE7"/>
    <w:rsid w:val="00D93485"/>
    <w:rsid w:val="00D96E3B"/>
    <w:rsid w:val="00DA0078"/>
    <w:rsid w:val="00DA3944"/>
    <w:rsid w:val="00DB05D4"/>
    <w:rsid w:val="00DB1AA6"/>
    <w:rsid w:val="00DB22B3"/>
    <w:rsid w:val="00DB26F1"/>
    <w:rsid w:val="00DB3FDD"/>
    <w:rsid w:val="00DC585A"/>
    <w:rsid w:val="00DC5F9D"/>
    <w:rsid w:val="00DD21F7"/>
    <w:rsid w:val="00DD38F1"/>
    <w:rsid w:val="00DE060E"/>
    <w:rsid w:val="00DE4412"/>
    <w:rsid w:val="00DE4B7A"/>
    <w:rsid w:val="00DF02E7"/>
    <w:rsid w:val="00DF546C"/>
    <w:rsid w:val="00E03E45"/>
    <w:rsid w:val="00E06077"/>
    <w:rsid w:val="00E06D18"/>
    <w:rsid w:val="00E13318"/>
    <w:rsid w:val="00E13D2B"/>
    <w:rsid w:val="00E323A6"/>
    <w:rsid w:val="00E36018"/>
    <w:rsid w:val="00E36151"/>
    <w:rsid w:val="00E375B6"/>
    <w:rsid w:val="00E46235"/>
    <w:rsid w:val="00E4790A"/>
    <w:rsid w:val="00E517AA"/>
    <w:rsid w:val="00E517CF"/>
    <w:rsid w:val="00E565A3"/>
    <w:rsid w:val="00E57948"/>
    <w:rsid w:val="00E63137"/>
    <w:rsid w:val="00E635EC"/>
    <w:rsid w:val="00E64CBF"/>
    <w:rsid w:val="00E65C97"/>
    <w:rsid w:val="00E661AE"/>
    <w:rsid w:val="00E70EBE"/>
    <w:rsid w:val="00E746E2"/>
    <w:rsid w:val="00E81969"/>
    <w:rsid w:val="00E81D8E"/>
    <w:rsid w:val="00E82B95"/>
    <w:rsid w:val="00EA29D3"/>
    <w:rsid w:val="00EA2F44"/>
    <w:rsid w:val="00EB4FF8"/>
    <w:rsid w:val="00ED1377"/>
    <w:rsid w:val="00ED4F07"/>
    <w:rsid w:val="00EE0160"/>
    <w:rsid w:val="00EE31FD"/>
    <w:rsid w:val="00EE6309"/>
    <w:rsid w:val="00EE7D90"/>
    <w:rsid w:val="00EF26DB"/>
    <w:rsid w:val="00EF3B57"/>
    <w:rsid w:val="00F046F1"/>
    <w:rsid w:val="00F11A3A"/>
    <w:rsid w:val="00F11AC8"/>
    <w:rsid w:val="00F21B39"/>
    <w:rsid w:val="00F22186"/>
    <w:rsid w:val="00F227D2"/>
    <w:rsid w:val="00F2768F"/>
    <w:rsid w:val="00F33EA5"/>
    <w:rsid w:val="00F341D2"/>
    <w:rsid w:val="00F35AE5"/>
    <w:rsid w:val="00F4241B"/>
    <w:rsid w:val="00F45276"/>
    <w:rsid w:val="00F5778E"/>
    <w:rsid w:val="00F65089"/>
    <w:rsid w:val="00F75CBD"/>
    <w:rsid w:val="00F7744B"/>
    <w:rsid w:val="00F8024B"/>
    <w:rsid w:val="00F82000"/>
    <w:rsid w:val="00F87930"/>
    <w:rsid w:val="00F97528"/>
    <w:rsid w:val="00FA7B09"/>
    <w:rsid w:val="00FB05C9"/>
    <w:rsid w:val="00FB2A0A"/>
    <w:rsid w:val="00FB31E8"/>
    <w:rsid w:val="00FB6386"/>
    <w:rsid w:val="00FB6898"/>
    <w:rsid w:val="00FB7724"/>
    <w:rsid w:val="00FC5D3C"/>
    <w:rsid w:val="00FD3FC1"/>
    <w:rsid w:val="00FE09A1"/>
    <w:rsid w:val="00FE0E5A"/>
    <w:rsid w:val="00FE7248"/>
    <w:rsid w:val="00FF0352"/>
    <w:rsid w:val="00FF318E"/>
    <w:rsid w:val="00FF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aliases w:val="Знак Знак3"/>
    <w:basedOn w:val="a"/>
    <w:next w:val="a"/>
    <w:link w:val="20"/>
    <w:uiPriority w:val="99"/>
    <w:qFormat/>
    <w:rsid w:val="00565B1A"/>
    <w:pPr>
      <w:keepNext/>
      <w:tabs>
        <w:tab w:val="center" w:pos="4590"/>
      </w:tabs>
      <w:suppressAutoHyphens/>
      <w:ind w:firstLine="567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2724"/>
    <w:rPr>
      <w:color w:val="0000FF"/>
      <w:u w:val="single"/>
    </w:rPr>
  </w:style>
  <w:style w:type="paragraph" w:customStyle="1" w:styleId="1">
    <w:name w:val="Обычный1"/>
    <w:rsid w:val="0062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622724"/>
    <w:pPr>
      <w:keepNext/>
      <w:ind w:left="-93" w:right="-108"/>
      <w:jc w:val="center"/>
    </w:pPr>
    <w:rPr>
      <w:b/>
      <w:sz w:val="24"/>
    </w:rPr>
  </w:style>
  <w:style w:type="paragraph" w:customStyle="1" w:styleId="ConsPlusNormal">
    <w:name w:val="ConsPlusNormal"/>
    <w:qFormat/>
    <w:rsid w:val="006227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72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72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72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qFormat/>
    <w:rsid w:val="00F11A3A"/>
    <w:pPr>
      <w:ind w:left="720"/>
      <w:contextualSpacing/>
    </w:pPr>
  </w:style>
  <w:style w:type="character" w:customStyle="1" w:styleId="20">
    <w:name w:val="Заголовок 2 Знак"/>
    <w:aliases w:val="Знак Знак3 Знак"/>
    <w:basedOn w:val="a0"/>
    <w:link w:val="2"/>
    <w:uiPriority w:val="99"/>
    <w:rsid w:val="00565B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c">
    <w:name w:val="МОН основной"/>
    <w:basedOn w:val="a"/>
    <w:link w:val="ad"/>
    <w:rsid w:val="00565B1A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character" w:customStyle="1" w:styleId="ad">
    <w:name w:val="МОН основной Знак"/>
    <w:link w:val="ac"/>
    <w:rsid w:val="00565B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rsid w:val="00565B1A"/>
    <w:pPr>
      <w:jc w:val="center"/>
    </w:pPr>
    <w:rPr>
      <w:b/>
      <w:bCs/>
      <w:sz w:val="32"/>
    </w:rPr>
  </w:style>
  <w:style w:type="character" w:customStyle="1" w:styleId="af">
    <w:name w:val="Основной текст Знак"/>
    <w:basedOn w:val="a0"/>
    <w:link w:val="ae"/>
    <w:uiPriority w:val="99"/>
    <w:rsid w:val="00565B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0">
    <w:name w:val="footnote reference"/>
    <w:uiPriority w:val="99"/>
    <w:semiHidden/>
    <w:rsid w:val="00565B1A"/>
    <w:rPr>
      <w:vertAlign w:val="superscript"/>
    </w:rPr>
  </w:style>
  <w:style w:type="paragraph" w:styleId="af1">
    <w:name w:val="Body Text Indent"/>
    <w:basedOn w:val="a"/>
    <w:link w:val="af2"/>
    <w:uiPriority w:val="99"/>
    <w:rsid w:val="00565B1A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65B1A"/>
    <w:rPr>
      <w:rFonts w:ascii="Calibri" w:eastAsia="Calibri" w:hAnsi="Calibri" w:cs="Times New Roman"/>
      <w:sz w:val="20"/>
      <w:szCs w:val="20"/>
    </w:rPr>
  </w:style>
  <w:style w:type="paragraph" w:customStyle="1" w:styleId="3---">
    <w:name w:val="3---"/>
    <w:basedOn w:val="a"/>
    <w:uiPriority w:val="99"/>
    <w:rsid w:val="00565B1A"/>
    <w:pPr>
      <w:spacing w:before="120" w:after="120"/>
      <w:jc w:val="both"/>
    </w:pPr>
    <w:rPr>
      <w:sz w:val="24"/>
    </w:rPr>
  </w:style>
  <w:style w:type="paragraph" w:styleId="af3">
    <w:name w:val="footnote text"/>
    <w:basedOn w:val="a"/>
    <w:link w:val="af4"/>
    <w:uiPriority w:val="99"/>
    <w:semiHidden/>
    <w:unhideWhenUsed/>
    <w:rsid w:val="00565B1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65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FB3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B6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5">
    <w:name w:val="Основной текст_"/>
    <w:basedOn w:val="a0"/>
    <w:link w:val="22"/>
    <w:rsid w:val="006B75F3"/>
    <w:rPr>
      <w:rFonts w:eastAsia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5"/>
    <w:rsid w:val="006B75F3"/>
    <w:pPr>
      <w:shd w:val="clear" w:color="auto" w:fill="FFFFFF"/>
      <w:spacing w:line="322" w:lineRule="exact"/>
    </w:pPr>
    <w:rPr>
      <w:rFonts w:ascii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qFormat/>
    <w:rsid w:val="00EE31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3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3B6A10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aliases w:val="Знак Знак3"/>
    <w:basedOn w:val="a"/>
    <w:next w:val="a"/>
    <w:link w:val="20"/>
    <w:uiPriority w:val="99"/>
    <w:qFormat/>
    <w:rsid w:val="00565B1A"/>
    <w:pPr>
      <w:keepNext/>
      <w:tabs>
        <w:tab w:val="center" w:pos="4590"/>
      </w:tabs>
      <w:suppressAutoHyphens/>
      <w:ind w:firstLine="567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2724"/>
    <w:rPr>
      <w:color w:val="0000FF"/>
      <w:u w:val="single"/>
    </w:rPr>
  </w:style>
  <w:style w:type="paragraph" w:customStyle="1" w:styleId="1">
    <w:name w:val="Обычный1"/>
    <w:rsid w:val="0062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622724"/>
    <w:pPr>
      <w:keepNext/>
      <w:ind w:left="-93" w:right="-108"/>
      <w:jc w:val="center"/>
    </w:pPr>
    <w:rPr>
      <w:b/>
      <w:sz w:val="24"/>
    </w:rPr>
  </w:style>
  <w:style w:type="paragraph" w:customStyle="1" w:styleId="ConsPlusNormal">
    <w:name w:val="ConsPlusNormal"/>
    <w:qFormat/>
    <w:rsid w:val="006227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72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F72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72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qFormat/>
    <w:rsid w:val="00F11A3A"/>
    <w:pPr>
      <w:ind w:left="720"/>
      <w:contextualSpacing/>
    </w:pPr>
  </w:style>
  <w:style w:type="character" w:customStyle="1" w:styleId="20">
    <w:name w:val="Заголовок 2 Знак"/>
    <w:aliases w:val="Знак Знак3 Знак"/>
    <w:basedOn w:val="a0"/>
    <w:link w:val="2"/>
    <w:uiPriority w:val="99"/>
    <w:rsid w:val="00565B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c">
    <w:name w:val="МОН основной"/>
    <w:basedOn w:val="a"/>
    <w:link w:val="ad"/>
    <w:rsid w:val="00565B1A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character" w:customStyle="1" w:styleId="ad">
    <w:name w:val="МОН основной Знак"/>
    <w:link w:val="ac"/>
    <w:rsid w:val="00565B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rsid w:val="00565B1A"/>
    <w:pPr>
      <w:jc w:val="center"/>
    </w:pPr>
    <w:rPr>
      <w:b/>
      <w:bCs/>
      <w:sz w:val="32"/>
    </w:rPr>
  </w:style>
  <w:style w:type="character" w:customStyle="1" w:styleId="af">
    <w:name w:val="Основной текст Знак"/>
    <w:basedOn w:val="a0"/>
    <w:link w:val="ae"/>
    <w:uiPriority w:val="99"/>
    <w:rsid w:val="00565B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0">
    <w:name w:val="footnote reference"/>
    <w:uiPriority w:val="99"/>
    <w:semiHidden/>
    <w:rsid w:val="00565B1A"/>
    <w:rPr>
      <w:vertAlign w:val="superscript"/>
    </w:rPr>
  </w:style>
  <w:style w:type="paragraph" w:styleId="af1">
    <w:name w:val="Body Text Indent"/>
    <w:basedOn w:val="a"/>
    <w:link w:val="af2"/>
    <w:uiPriority w:val="99"/>
    <w:rsid w:val="00565B1A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65B1A"/>
    <w:rPr>
      <w:rFonts w:ascii="Calibri" w:eastAsia="Calibri" w:hAnsi="Calibri" w:cs="Times New Roman"/>
      <w:sz w:val="20"/>
      <w:szCs w:val="20"/>
    </w:rPr>
  </w:style>
  <w:style w:type="paragraph" w:customStyle="1" w:styleId="3---">
    <w:name w:val="3---"/>
    <w:basedOn w:val="a"/>
    <w:uiPriority w:val="99"/>
    <w:rsid w:val="00565B1A"/>
    <w:pPr>
      <w:spacing w:before="120" w:after="120"/>
      <w:jc w:val="both"/>
    </w:pPr>
    <w:rPr>
      <w:sz w:val="24"/>
    </w:rPr>
  </w:style>
  <w:style w:type="paragraph" w:styleId="af3">
    <w:name w:val="footnote text"/>
    <w:basedOn w:val="a"/>
    <w:link w:val="af4"/>
    <w:uiPriority w:val="99"/>
    <w:semiHidden/>
    <w:unhideWhenUsed/>
    <w:rsid w:val="00565B1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65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FB3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B6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5">
    <w:name w:val="Основной текст_"/>
    <w:basedOn w:val="a0"/>
    <w:link w:val="22"/>
    <w:rsid w:val="006B75F3"/>
    <w:rPr>
      <w:rFonts w:eastAsia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5"/>
    <w:rsid w:val="006B75F3"/>
    <w:pPr>
      <w:shd w:val="clear" w:color="auto" w:fill="FFFFFF"/>
      <w:spacing w:line="322" w:lineRule="exact"/>
    </w:pPr>
    <w:rPr>
      <w:rFonts w:ascii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qFormat/>
    <w:rsid w:val="00EE31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3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3B6A10"/>
    <w:pPr>
      <w:suppressLineNumbers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49EFFF9FC38BC1D205DCA3E5C835F8E457A165AB1629C5A428E964BA8654809C35912F224B42ABED513739D47056F32F97A4241SAj1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78D0-E7C2-4663-A01D-B79926B1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4779</Words>
  <Characters>27244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Челябинской области</Company>
  <LinksUpToDate>false</LinksUpToDate>
  <CharactersWithSpaces>31960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</dc:creator>
  <cp:lastModifiedBy>Усманова А.М.</cp:lastModifiedBy>
  <cp:revision>2</cp:revision>
  <cp:lastPrinted>2021-05-06T08:43:00Z</cp:lastPrinted>
  <dcterms:created xsi:type="dcterms:W3CDTF">2021-05-06T10:47:00Z</dcterms:created>
  <dcterms:modified xsi:type="dcterms:W3CDTF">2021-05-06T10:47:00Z</dcterms:modified>
</cp:coreProperties>
</file>