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806793" w:rsidP="00A013DC">
      <w:pPr>
        <w:ind w:left="5670"/>
        <w:rPr>
          <w:sz w:val="28"/>
          <w:szCs w:val="28"/>
        </w:rPr>
      </w:pPr>
      <w:r w:rsidRPr="00540FC2">
        <w:rPr>
          <w:sz w:val="28"/>
          <w:szCs w:val="28"/>
        </w:rPr>
        <w:t xml:space="preserve">Приложение к </w:t>
      </w:r>
      <w:r w:rsidR="00A013DC">
        <w:rPr>
          <w:sz w:val="28"/>
          <w:szCs w:val="28"/>
        </w:rPr>
        <w:t xml:space="preserve">постановлению администрации Чебаркульского городского округа </w:t>
      </w:r>
    </w:p>
    <w:p w:rsidR="001719DC" w:rsidRDefault="00A013DC" w:rsidP="00A013DC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762C5">
        <w:rPr>
          <w:sz w:val="28"/>
          <w:szCs w:val="28"/>
        </w:rPr>
        <w:t xml:space="preserve">  08.11.2017 г.   </w:t>
      </w:r>
      <w:r>
        <w:rPr>
          <w:sz w:val="28"/>
          <w:szCs w:val="28"/>
        </w:rPr>
        <w:t>№</w:t>
      </w:r>
      <w:r w:rsidR="004762C5">
        <w:rPr>
          <w:sz w:val="28"/>
          <w:szCs w:val="28"/>
        </w:rPr>
        <w:t xml:space="preserve"> 785</w:t>
      </w:r>
    </w:p>
    <w:p w:rsidR="00806793" w:rsidRPr="001719DC" w:rsidRDefault="001719DC" w:rsidP="00A013DC">
      <w:pPr>
        <w:ind w:left="5670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 постановлением от 21.06.2018 г. № 394</w:t>
      </w:r>
      <w:r w:rsidR="00B9150B">
        <w:rPr>
          <w:i/>
          <w:sz w:val="22"/>
          <w:szCs w:val="22"/>
        </w:rPr>
        <w:t>, от 25.12.2018 г. № 912</w:t>
      </w:r>
      <w:r w:rsidR="00CF1C74">
        <w:rPr>
          <w:i/>
          <w:sz w:val="22"/>
          <w:szCs w:val="22"/>
        </w:rPr>
        <w:t>, от 06.02.2020 г. № 71</w:t>
      </w:r>
      <w:r w:rsidR="00B271EE">
        <w:rPr>
          <w:i/>
          <w:sz w:val="22"/>
          <w:szCs w:val="22"/>
        </w:rPr>
        <w:t xml:space="preserve">, от 27.01.2021 г. № 36, </w:t>
      </w:r>
      <w:r w:rsidR="00DD4E38">
        <w:rPr>
          <w:i/>
          <w:sz w:val="22"/>
          <w:szCs w:val="22"/>
        </w:rPr>
        <w:t>от 27.01.2021 г. № 38</w:t>
      </w:r>
      <w:r w:rsidR="00C10985">
        <w:rPr>
          <w:i/>
          <w:sz w:val="22"/>
          <w:szCs w:val="22"/>
        </w:rPr>
        <w:t>, от 19.03.2021 г. № 147</w:t>
      </w:r>
      <w:r>
        <w:rPr>
          <w:i/>
          <w:sz w:val="22"/>
          <w:szCs w:val="22"/>
        </w:rPr>
        <w:t>)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C95F70" w:rsidRDefault="00806793" w:rsidP="00806793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724B2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DD4E38">
        <w:rPr>
          <w:sz w:val="28"/>
          <w:szCs w:val="28"/>
        </w:rPr>
        <w:t>В</w:t>
      </w:r>
      <w:r w:rsidR="00A013DC" w:rsidRPr="00713969">
        <w:rPr>
          <w:sz w:val="28"/>
          <w:szCs w:val="28"/>
        </w:rPr>
        <w:t>ыдача градос</w:t>
      </w:r>
      <w:r w:rsidRPr="00713969">
        <w:rPr>
          <w:sz w:val="28"/>
          <w:szCs w:val="28"/>
        </w:rPr>
        <w:t>троительного плана земельного участка»</w:t>
      </w:r>
    </w:p>
    <w:p w:rsidR="00806793" w:rsidRPr="00DD4E38" w:rsidRDefault="00DD4E38" w:rsidP="00806793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</w:t>
      </w:r>
      <w:r w:rsidR="00A724B2">
        <w:rPr>
          <w:i/>
          <w:sz w:val="22"/>
          <w:szCs w:val="22"/>
        </w:rPr>
        <w:t>именование услуги в редакции постановления от 27.01.2021 г. № 36)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="00A724B2">
        <w:rPr>
          <w:color w:val="000000"/>
          <w:sz w:val="28"/>
          <w:szCs w:val="28"/>
        </w:rPr>
        <w:t>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 xml:space="preserve">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</w:t>
      </w:r>
      <w:proofErr w:type="gramEnd"/>
      <w:r w:rsidRPr="00D81772">
        <w:rPr>
          <w:color w:val="000000"/>
          <w:sz w:val="28"/>
          <w:szCs w:val="28"/>
        </w:rPr>
        <w:t xml:space="preserve">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>
        <w:rPr>
          <w:sz w:val="28"/>
          <w:szCs w:val="28"/>
        </w:rPr>
        <w:t>го округа от 15.01.2014 г. № 25.</w:t>
      </w:r>
    </w:p>
    <w:p w:rsidR="00806793" w:rsidRPr="00D66B2F" w:rsidRDefault="00806793" w:rsidP="00083BBE">
      <w:pPr>
        <w:ind w:firstLine="709"/>
        <w:jc w:val="both"/>
        <w:rPr>
          <w:i/>
          <w:sz w:val="28"/>
          <w:szCs w:val="28"/>
        </w:rPr>
      </w:pPr>
      <w:r w:rsidRPr="00F32DDF">
        <w:rPr>
          <w:sz w:val="28"/>
          <w:szCs w:val="28"/>
        </w:rPr>
        <w:lastRenderedPageBreak/>
        <w:t>4. Регламент размещается на официальном сайте Администрации:</w:t>
      </w:r>
      <w:r w:rsidR="00A013DC">
        <w:rPr>
          <w:sz w:val="28"/>
          <w:szCs w:val="28"/>
        </w:rPr>
        <w:t xml:space="preserve"> </w:t>
      </w:r>
      <w:hyperlink r:id="rId7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 w:rsidRPr="00A01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 w:rsidR="00B9150B">
        <w:rPr>
          <w:sz w:val="28"/>
          <w:szCs w:val="28"/>
        </w:rPr>
        <w:t xml:space="preserve">, </w:t>
      </w:r>
      <w:r w:rsidR="00B9150B" w:rsidRPr="00527BB4">
        <w:rPr>
          <w:sz w:val="28"/>
          <w:szCs w:val="28"/>
        </w:rPr>
        <w:t xml:space="preserve">в автоматизированной системе «Портал государственных и муниципальных услуг Челябинской области» </w:t>
      </w:r>
      <w:r w:rsidR="00B9150B" w:rsidRPr="003F0E3B">
        <w:rPr>
          <w:sz w:val="28"/>
          <w:szCs w:val="28"/>
        </w:rPr>
        <w:t>(</w:t>
      </w:r>
      <w:hyperlink r:id="rId8">
        <w:r w:rsidR="00B9150B" w:rsidRPr="003F0E3B">
          <w:rPr>
            <w:sz w:val="28"/>
            <w:szCs w:val="28"/>
            <w:u w:val="single"/>
          </w:rPr>
          <w:t>www.gosuslugi74.ru</w:t>
        </w:r>
      </w:hyperlink>
      <w:r w:rsidR="00B9150B" w:rsidRPr="003F0E3B">
        <w:rPr>
          <w:sz w:val="28"/>
          <w:szCs w:val="28"/>
        </w:rPr>
        <w:t>) (далее - региональный портал)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66B2F">
        <w:rPr>
          <w:i/>
          <w:sz w:val="28"/>
          <w:szCs w:val="28"/>
        </w:rPr>
        <w:t>(</w:t>
      </w:r>
      <w:proofErr w:type="gramStart"/>
      <w:r w:rsidR="00D66B2F">
        <w:rPr>
          <w:i/>
          <w:sz w:val="28"/>
          <w:szCs w:val="28"/>
        </w:rPr>
        <w:t>в</w:t>
      </w:r>
      <w:proofErr w:type="gramEnd"/>
      <w:r w:rsidR="00D66B2F">
        <w:rPr>
          <w:i/>
          <w:sz w:val="28"/>
          <w:szCs w:val="28"/>
        </w:rPr>
        <w:t xml:space="preserve"> редакции постановления </w:t>
      </w:r>
      <w:r w:rsidR="00112789">
        <w:rPr>
          <w:i/>
          <w:sz w:val="28"/>
          <w:szCs w:val="28"/>
        </w:rPr>
        <w:t>от 25.12.2018 г. № 912)</w:t>
      </w:r>
      <w:r w:rsidR="00D66B2F">
        <w:rPr>
          <w:i/>
          <w:sz w:val="28"/>
          <w:szCs w:val="28"/>
        </w:rPr>
        <w:t xml:space="preserve"> 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345D90">
        <w:rPr>
          <w:sz w:val="28"/>
          <w:szCs w:val="28"/>
        </w:rPr>
        <w:t>правообладатели земельных участков –</w:t>
      </w:r>
      <w:r w:rsidR="00345D90" w:rsidRPr="00492774"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806793" w:rsidRDefault="00806793" w:rsidP="00806793">
      <w:pPr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5366F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="00930AED" w:rsidRPr="00930AED">
        <w:rPr>
          <w:i/>
          <w:sz w:val="22"/>
          <w:szCs w:val="22"/>
        </w:rPr>
        <w:t xml:space="preserve"> </w:t>
      </w:r>
      <w:r w:rsidR="00930AED">
        <w:rPr>
          <w:i/>
          <w:sz w:val="22"/>
          <w:szCs w:val="22"/>
        </w:rPr>
        <w:t xml:space="preserve"> </w:t>
      </w:r>
      <w:r w:rsidR="00930AED" w:rsidRPr="00930AED">
        <w:rPr>
          <w:i/>
          <w:sz w:val="28"/>
          <w:szCs w:val="28"/>
        </w:rPr>
        <w:t>(в редакции постановления от 27.01.2021 г. № 36)</w:t>
      </w:r>
      <w:r w:rsidRPr="00930AED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9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A2005B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</w:t>
      </w:r>
      <w:r w:rsidR="00073335">
        <w:rPr>
          <w:sz w:val="28"/>
          <w:szCs w:val="28"/>
        </w:rPr>
        <w:t>отдела</w:t>
      </w:r>
      <w:r w:rsidR="004109C6">
        <w:rPr>
          <w:sz w:val="28"/>
          <w:szCs w:val="28"/>
        </w:rPr>
        <w:t xml:space="preserve">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2-35-55)</w:t>
      </w:r>
      <w:r>
        <w:rPr>
          <w:sz w:val="28"/>
          <w:szCs w:val="28"/>
        </w:rPr>
        <w:t xml:space="preserve">, уполномоченным на подготовку градостроительного плана земельного участка 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 xml:space="preserve">специалист </w:t>
      </w:r>
      <w:r w:rsidR="0083411A">
        <w:rPr>
          <w:sz w:val="28"/>
          <w:szCs w:val="28"/>
        </w:rPr>
        <w:t>Отдела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>Полномочия по подготовке градостроительного плана земельного участка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>ты:</w:t>
      </w:r>
      <w:r w:rsidR="00334065">
        <w:rPr>
          <w:sz w:val="28"/>
          <w:szCs w:val="28"/>
        </w:rPr>
        <w:t xml:space="preserve"> </w:t>
      </w:r>
      <w:hyperlink r:id="rId10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</w:t>
      </w:r>
      <w:r w:rsidR="004109C6">
        <w:rPr>
          <w:sz w:val="28"/>
          <w:szCs w:val="28"/>
        </w:rPr>
        <w:t>я Чебаркульского городского округа</w:t>
      </w:r>
      <w:r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 xml:space="preserve">в соответствии с </w:t>
      </w:r>
      <w:r w:rsidR="004109C6">
        <w:rPr>
          <w:sz w:val="28"/>
          <w:szCs w:val="28"/>
        </w:rPr>
        <w:lastRenderedPageBreak/>
        <w:t>согла</w:t>
      </w:r>
      <w:r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выдача градостроительного плана земельного участка заявителю (представителю заявителя).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10985">
        <w:rPr>
          <w:sz w:val="28"/>
          <w:szCs w:val="28"/>
        </w:rPr>
        <w:t>15</w:t>
      </w:r>
      <w:r w:rsidRPr="005F44D0">
        <w:rPr>
          <w:sz w:val="28"/>
          <w:szCs w:val="28"/>
        </w:rPr>
        <w:t xml:space="preserve"> </w:t>
      </w:r>
      <w:r w:rsidR="00C10985"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="003B0DD3">
        <w:rPr>
          <w:sz w:val="28"/>
          <w:szCs w:val="28"/>
        </w:rPr>
        <w:t xml:space="preserve"> </w:t>
      </w:r>
      <w:r w:rsidR="003B0DD3" w:rsidRPr="003B0DD3">
        <w:rPr>
          <w:i/>
          <w:sz w:val="28"/>
          <w:szCs w:val="28"/>
        </w:rPr>
        <w:t xml:space="preserve">(в редакции постановления от </w:t>
      </w:r>
      <w:r w:rsidR="003B3138">
        <w:rPr>
          <w:i/>
          <w:sz w:val="28"/>
          <w:szCs w:val="28"/>
        </w:rPr>
        <w:t>19</w:t>
      </w:r>
      <w:r w:rsidR="003B0DD3" w:rsidRPr="003B0DD3">
        <w:rPr>
          <w:i/>
          <w:sz w:val="28"/>
          <w:szCs w:val="28"/>
        </w:rPr>
        <w:t>.0</w:t>
      </w:r>
      <w:r w:rsidR="003B3138">
        <w:rPr>
          <w:i/>
          <w:sz w:val="28"/>
          <w:szCs w:val="28"/>
        </w:rPr>
        <w:t>3</w:t>
      </w:r>
      <w:r w:rsidR="003B0DD3" w:rsidRPr="003B0DD3">
        <w:rPr>
          <w:i/>
          <w:sz w:val="28"/>
          <w:szCs w:val="28"/>
        </w:rPr>
        <w:t>.202</w:t>
      </w:r>
      <w:r w:rsidR="003B3138">
        <w:rPr>
          <w:i/>
          <w:sz w:val="28"/>
          <w:szCs w:val="28"/>
        </w:rPr>
        <w:t>1</w:t>
      </w:r>
      <w:r w:rsidR="003B0DD3" w:rsidRPr="003B0DD3">
        <w:rPr>
          <w:i/>
          <w:sz w:val="28"/>
          <w:szCs w:val="28"/>
        </w:rPr>
        <w:t xml:space="preserve"> г. № </w:t>
      </w:r>
      <w:r w:rsidR="003B3138">
        <w:rPr>
          <w:i/>
          <w:sz w:val="28"/>
          <w:szCs w:val="28"/>
        </w:rPr>
        <w:t>147</w:t>
      </w:r>
      <w:r w:rsidR="003B0DD3" w:rsidRPr="003B0DD3">
        <w:rPr>
          <w:i/>
          <w:sz w:val="28"/>
          <w:szCs w:val="28"/>
        </w:rPr>
        <w:t>)</w:t>
      </w:r>
      <w:r w:rsidRPr="003B0DD3">
        <w:rPr>
          <w:i/>
          <w:sz w:val="28"/>
          <w:szCs w:val="28"/>
        </w:rPr>
        <w:t>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430792" w:rsidRPr="00430792">
        <w:rPr>
          <w:bCs/>
          <w:kern w:val="36"/>
          <w:sz w:val="28"/>
          <w:szCs w:val="28"/>
        </w:rPr>
        <w:t xml:space="preserve">Федеральный закон от 13.07.2015 </w:t>
      </w:r>
      <w:r w:rsidR="00430792">
        <w:rPr>
          <w:bCs/>
          <w:kern w:val="36"/>
          <w:sz w:val="28"/>
          <w:szCs w:val="28"/>
        </w:rPr>
        <w:t>№</w:t>
      </w:r>
      <w:r w:rsidR="00430792" w:rsidRPr="00430792">
        <w:rPr>
          <w:bCs/>
          <w:kern w:val="36"/>
          <w:sz w:val="28"/>
          <w:szCs w:val="28"/>
        </w:rPr>
        <w:t xml:space="preserve"> 218-ФЗ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 государственной регистрации недвижимости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1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>) Положение о</w:t>
      </w:r>
      <w:r w:rsidR="00A27252">
        <w:rPr>
          <w:sz w:val="28"/>
          <w:szCs w:val="28"/>
        </w:rPr>
        <w:t>б</w:t>
      </w:r>
      <w:r w:rsidRPr="00C95F70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органе</w:t>
      </w:r>
      <w:r w:rsidR="000D2222">
        <w:rPr>
          <w:sz w:val="28"/>
          <w:szCs w:val="28"/>
        </w:rPr>
        <w:t xml:space="preserve">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15.01.2014 г. № 25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правоустанавливающие документы на земельный участок</w:t>
      </w:r>
      <w:r w:rsidR="002E1D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BC9">
        <w:rPr>
          <w:sz w:val="28"/>
          <w:szCs w:val="28"/>
        </w:rPr>
        <w:t>кадастровый паспорт или кадастровая выписка о земельном участке на бумажном и электронном носителях;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lastRenderedPageBreak/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BC9">
        <w:rPr>
          <w:rFonts w:ascii="Times New Roman" w:hAnsi="Times New Roman" w:cs="Times New Roman"/>
          <w:sz w:val="28"/>
          <w:szCs w:val="28"/>
        </w:rPr>
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27BC9">
        <w:rPr>
          <w:rFonts w:ascii="Times New Roman" w:hAnsi="Times New Roman" w:cs="Times New Roman"/>
          <w:sz w:val="28"/>
          <w:szCs w:val="28"/>
        </w:rPr>
        <w:t>ертеж градостроительного плана земельного участка, выполненный на основании топографической съемки (на бумажном и электронном носителях)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8) </w:t>
      </w:r>
      <w:r>
        <w:rPr>
          <w:sz w:val="28"/>
          <w:szCs w:val="28"/>
        </w:rPr>
        <w:t>т</w:t>
      </w:r>
      <w:r w:rsidRPr="00D27BC9">
        <w:rPr>
          <w:sz w:val="28"/>
          <w:szCs w:val="28"/>
        </w:rPr>
        <w:t xml:space="preserve">опографическая съемка земельного участка в масштабе 1:500 при площади земельного участка до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 масштабе 1:2000 - свыше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выданная инженерно-изыскательской организацией, имеющей допуск </w:t>
      </w:r>
      <w:proofErr w:type="spellStart"/>
      <w:r w:rsidRPr="00D27BC9">
        <w:rPr>
          <w:sz w:val="28"/>
          <w:szCs w:val="28"/>
        </w:rPr>
        <w:t>саморегулируемой</w:t>
      </w:r>
      <w:proofErr w:type="spellEnd"/>
      <w:r w:rsidRPr="00D27BC9">
        <w:rPr>
          <w:sz w:val="28"/>
          <w:szCs w:val="28"/>
        </w:rPr>
        <w:t xml:space="preserve"> организации на проведение данного вида работ (на бумажном и электронном носителях).</w:t>
      </w:r>
      <w:proofErr w:type="gramEnd"/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7, </w:t>
      </w:r>
      <w:r w:rsidRPr="00D27BC9">
        <w:rPr>
          <w:rFonts w:ascii="Times New Roman" w:hAnsi="Times New Roman" w:cs="Times New Roman"/>
          <w:sz w:val="28"/>
          <w:szCs w:val="28"/>
        </w:rPr>
        <w:t>8 пункта 13 настоящего Регламента.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CC4829" w:rsidRDefault="00CC4829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Регламента, предоставляются</w:t>
      </w:r>
      <w:r w:rsidRPr="00B21ADA">
        <w:rPr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="00DB32A9">
        <w:rPr>
          <w:sz w:val="28"/>
          <w:szCs w:val="28"/>
        </w:rPr>
        <w:t>.</w:t>
      </w:r>
      <w:r w:rsidR="00806793">
        <w:rPr>
          <w:sz w:val="28"/>
          <w:szCs w:val="28"/>
        </w:rPr>
        <w:t xml:space="preserve">       </w:t>
      </w:r>
    </w:p>
    <w:p w:rsidR="00806793" w:rsidRPr="00237FEB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о выдаче градостроительного плана земельного участка </w:t>
      </w:r>
      <w:r>
        <w:rPr>
          <w:sz w:val="28"/>
          <w:szCs w:val="28"/>
        </w:rPr>
        <w:t xml:space="preserve">и документы,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Челябинской области и муниципальными правовыми актами </w:t>
      </w:r>
      <w:r w:rsidRPr="00B21ADA">
        <w:rPr>
          <w:sz w:val="28"/>
          <w:szCs w:val="28"/>
        </w:rPr>
        <w:lastRenderedPageBreak/>
        <w:t>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806793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не является правообладателем земельного участка;</w:t>
      </w:r>
    </w:p>
    <w:p w:rsidR="00F61A99" w:rsidRPr="00845617" w:rsidRDefault="00BD3B2A" w:rsidP="00B611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5617">
        <w:rPr>
          <w:i/>
          <w:sz w:val="28"/>
          <w:szCs w:val="28"/>
        </w:rPr>
        <w:t xml:space="preserve">2) </w:t>
      </w:r>
      <w:r w:rsidR="00787587">
        <w:rPr>
          <w:i/>
          <w:sz w:val="28"/>
          <w:szCs w:val="28"/>
        </w:rPr>
        <w:t>исключен</w:t>
      </w:r>
      <w:r w:rsidR="00845617" w:rsidRPr="00845617">
        <w:rPr>
          <w:i/>
          <w:sz w:val="28"/>
          <w:szCs w:val="28"/>
        </w:rPr>
        <w:t xml:space="preserve"> постановлением от 21.06.2018 г. № 384</w:t>
      </w:r>
      <w:r w:rsidR="00F61A99" w:rsidRPr="00845617">
        <w:rPr>
          <w:i/>
          <w:sz w:val="28"/>
          <w:szCs w:val="28"/>
        </w:rPr>
        <w:t>;</w:t>
      </w:r>
    </w:p>
    <w:p w:rsidR="00806793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793">
        <w:rPr>
          <w:sz w:val="28"/>
          <w:szCs w:val="28"/>
        </w:rPr>
        <w:t>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 w:rsidR="00C87CC8">
        <w:rPr>
          <w:sz w:val="28"/>
          <w:szCs w:val="28"/>
        </w:rPr>
        <w:t>нтации по планировке территории.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документов, представленных заявителем самостоятельно, </w:t>
      </w:r>
      <w:r w:rsidRPr="003F1FDA">
        <w:rPr>
          <w:sz w:val="28"/>
          <w:szCs w:val="28"/>
        </w:rPr>
        <w:t xml:space="preserve"> составляет 1 час.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4A8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B61125" w:rsidRPr="00703B6A" w:rsidRDefault="00B61125" w:rsidP="00B61125">
      <w:pPr>
        <w:ind w:firstLine="709"/>
        <w:jc w:val="both"/>
        <w:rPr>
          <w:sz w:val="28"/>
          <w:szCs w:val="28"/>
        </w:rPr>
      </w:pP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1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а: </w:t>
      </w:r>
      <w:hyperlink r:id="rId1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5) на федеральном портале: </w:t>
      </w:r>
      <w:hyperlink r:id="rId15" w:history="1">
        <w:r w:rsidR="006639EC" w:rsidRPr="00F32DDF">
          <w:rPr>
            <w:rStyle w:val="a7"/>
            <w:sz w:val="28"/>
            <w:szCs w:val="28"/>
          </w:rPr>
          <w:t>www.gosuslugi.ru</w:t>
        </w:r>
      </w:hyperlink>
      <w:r w:rsidR="006639EC" w:rsidRPr="00F32DDF">
        <w:rPr>
          <w:sz w:val="28"/>
          <w:szCs w:val="28"/>
        </w:rPr>
        <w:t>, на региональном портале</w:t>
      </w:r>
      <w:r w:rsidR="006639EC" w:rsidRPr="003F0E3B">
        <w:rPr>
          <w:sz w:val="28"/>
          <w:szCs w:val="28"/>
        </w:rPr>
        <w:t xml:space="preserve"> </w:t>
      </w:r>
      <w:hyperlink r:id="rId16">
        <w:r w:rsidR="006639EC" w:rsidRPr="003F0E3B">
          <w:rPr>
            <w:sz w:val="28"/>
            <w:szCs w:val="28"/>
            <w:u w:val="single"/>
          </w:rPr>
          <w:t>www.gosuslugi74.ru</w:t>
        </w:r>
      </w:hyperlink>
      <w:r w:rsidRPr="00B761ED">
        <w:rPr>
          <w:sz w:val="28"/>
          <w:szCs w:val="28"/>
        </w:rPr>
        <w:t>;</w:t>
      </w:r>
      <w:r w:rsidR="00B54073" w:rsidRPr="00B54073">
        <w:rPr>
          <w:i/>
          <w:sz w:val="28"/>
          <w:szCs w:val="28"/>
        </w:rPr>
        <w:t xml:space="preserve"> </w:t>
      </w:r>
      <w:r w:rsidR="00B54073">
        <w:rPr>
          <w:i/>
          <w:sz w:val="28"/>
          <w:szCs w:val="28"/>
        </w:rPr>
        <w:t>(в редакции постановления от 25.12.2018 г. № 912)</w:t>
      </w:r>
    </w:p>
    <w:p w:rsidR="00DF1D88" w:rsidRPr="003F0E3B" w:rsidRDefault="00806793" w:rsidP="00DF1D88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6) </w:t>
      </w:r>
      <w:r w:rsidR="00DF1D88" w:rsidRPr="00F32DDF">
        <w:rPr>
          <w:sz w:val="28"/>
          <w:szCs w:val="28"/>
        </w:rPr>
        <w:t>Информация об Административном регламенте и порядке и сроках</w:t>
      </w:r>
      <w:r w:rsidR="00DF1D88" w:rsidRPr="00080DE7">
        <w:rPr>
          <w:sz w:val="28"/>
          <w:szCs w:val="28"/>
        </w:rPr>
        <w:t xml:space="preserve"> предоставления государственной услуги размещается на официальном сайте </w:t>
      </w:r>
      <w:r w:rsidR="00DF1D88" w:rsidRPr="003F0E3B">
        <w:rPr>
          <w:sz w:val="28"/>
          <w:szCs w:val="28"/>
        </w:rPr>
        <w:t>Чебаркульского городского округа, на федеральном портале (</w:t>
      </w:r>
      <w:hyperlink r:id="rId17">
        <w:r w:rsidR="00DF1D88" w:rsidRPr="003F0E3B">
          <w:rPr>
            <w:sz w:val="28"/>
            <w:szCs w:val="28"/>
            <w:u w:val="single"/>
          </w:rPr>
          <w:t>www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gosuslugi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ru</w:t>
        </w:r>
      </w:hyperlink>
      <w:r w:rsidR="00DF1D88" w:rsidRPr="003F0E3B">
        <w:rPr>
          <w:sz w:val="28"/>
          <w:szCs w:val="28"/>
        </w:rPr>
        <w:t>)</w:t>
      </w:r>
      <w:r w:rsidR="00DF1D88" w:rsidRPr="00080DE7">
        <w:rPr>
          <w:sz w:val="28"/>
          <w:szCs w:val="28"/>
        </w:rPr>
        <w:t xml:space="preserve"> </w:t>
      </w:r>
      <w:r w:rsidR="00DF1D88" w:rsidRPr="003F0E3B">
        <w:rPr>
          <w:sz w:val="28"/>
          <w:szCs w:val="28"/>
        </w:rPr>
        <w:t>и на региональном портале  (</w:t>
      </w:r>
      <w:hyperlink r:id="rId18">
        <w:r w:rsidR="00DF1D88" w:rsidRPr="003F0E3B">
          <w:rPr>
            <w:sz w:val="28"/>
            <w:szCs w:val="28"/>
            <w:u w:val="single"/>
          </w:rPr>
          <w:t>www.gosuslugi74.ru</w:t>
        </w:r>
      </w:hyperlink>
      <w:r w:rsidR="00DF1D88" w:rsidRPr="003F0E3B">
        <w:rPr>
          <w:sz w:val="28"/>
          <w:szCs w:val="28"/>
        </w:rPr>
        <w:t>).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На федеральном портале, региональном портале и официальном сайте Чебаркульского городского округа размещается следующая информация: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круг заявителей;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срок предоставления государственной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результат предоставления муниципальной услуги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о праве заявителя на досудебное (внесудебное) обжалование решений и действий (бездействия) должностных лиц Администрации ЧГО;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формы заявлений и уведомлений, используемые при предоставлении муниципальной услуги.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Информация на федеральном портале,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06793" w:rsidRDefault="00DF1D88" w:rsidP="00DF1D88">
      <w:pPr>
        <w:ind w:firstLine="709"/>
        <w:jc w:val="both"/>
        <w:rPr>
          <w:sz w:val="28"/>
          <w:szCs w:val="28"/>
        </w:rPr>
      </w:pPr>
      <w:proofErr w:type="gramStart"/>
      <w:r w:rsidRPr="00080DE7">
        <w:rPr>
          <w:sz w:val="28"/>
          <w:szCs w:val="28"/>
        </w:rPr>
        <w:t xml:space="preserve">Доступ к информации о порядке и сроках предоставления муниципальной услуги осуществляется без выполнения заявителем каких-либо требований, в том </w:t>
      </w:r>
      <w:r w:rsidRPr="00080DE7">
        <w:rPr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>
        <w:rPr>
          <w:sz w:val="28"/>
          <w:szCs w:val="28"/>
        </w:rPr>
        <w:t>тавление им персональных данных</w:t>
      </w:r>
      <w:r w:rsidR="00806793">
        <w:rPr>
          <w:sz w:val="28"/>
          <w:szCs w:val="28"/>
        </w:rPr>
        <w:t>;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(в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осуществляется 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 w:rsidR="00B62723">
        <w:rPr>
          <w:sz w:val="28"/>
          <w:szCs w:val="28"/>
        </w:rPr>
        <w:t>Администрации</w:t>
      </w:r>
      <w:r w:rsidR="00B62723" w:rsidRPr="00B62723">
        <w:rPr>
          <w:rFonts w:ascii="Book Antiqua" w:hAnsi="Book Antiqua"/>
          <w:sz w:val="20"/>
        </w:rPr>
        <w:t xml:space="preserve"> </w:t>
      </w:r>
      <w:hyperlink r:id="rId19" w:history="1">
        <w:r w:rsidR="00B62723"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 w:rsidR="00B62723"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экспертиза 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 xml:space="preserve">либо 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заказным письмом</w:t>
      </w:r>
      <w:r>
        <w:rPr>
          <w:sz w:val="28"/>
          <w:szCs w:val="28"/>
        </w:rPr>
        <w:t xml:space="preserve"> или по </w:t>
      </w:r>
      <w:r w:rsidRPr="00F32DDF">
        <w:rPr>
          <w:sz w:val="28"/>
          <w:szCs w:val="28"/>
        </w:rPr>
        <w:lastRenderedPageBreak/>
        <w:t>электронной почте</w:t>
      </w:r>
      <w:r w:rsidR="00065BCC" w:rsidRPr="00F32DDF">
        <w:rPr>
          <w:sz w:val="28"/>
          <w:szCs w:val="28"/>
        </w:rPr>
        <w:t xml:space="preserve"> (при подаче заявления через сайт Чебаркульского</w:t>
      </w:r>
      <w:proofErr w:type="gramEnd"/>
      <w:r w:rsidR="00065BCC" w:rsidRPr="00F32DDF">
        <w:rPr>
          <w:sz w:val="28"/>
          <w:szCs w:val="28"/>
        </w:rPr>
        <w:t xml:space="preserve"> городского</w:t>
      </w:r>
      <w:r w:rsidR="00065BCC">
        <w:rPr>
          <w:sz w:val="28"/>
          <w:szCs w:val="28"/>
        </w:rPr>
        <w:t xml:space="preserve"> округа)</w:t>
      </w:r>
      <w:r w:rsidR="00DF1D88">
        <w:rPr>
          <w:sz w:val="28"/>
          <w:szCs w:val="28"/>
        </w:rPr>
        <w:t xml:space="preserve">, </w:t>
      </w:r>
      <w:r w:rsidR="007C6440">
        <w:rPr>
          <w:sz w:val="28"/>
          <w:szCs w:val="28"/>
        </w:rPr>
        <w:t>на</w:t>
      </w:r>
      <w:r w:rsidR="007C6440" w:rsidRPr="00874D2B">
        <w:rPr>
          <w:sz w:val="28"/>
          <w:szCs w:val="28"/>
        </w:rPr>
        <w:t xml:space="preserve"> региональном портале</w:t>
      </w:r>
      <w:proofErr w:type="gramStart"/>
      <w:r w:rsidRPr="00896E1F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065BCC" w:rsidRDefault="00065BCC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>и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Администрацию</w:t>
      </w:r>
      <w:r w:rsidR="00065BCC">
        <w:rPr>
          <w:sz w:val="28"/>
          <w:szCs w:val="28"/>
        </w:rPr>
        <w:t xml:space="preserve"> (</w:t>
      </w:r>
      <w:r w:rsidR="00A27252">
        <w:rPr>
          <w:sz w:val="28"/>
          <w:szCs w:val="28"/>
        </w:rPr>
        <w:t>Отдел</w:t>
      </w:r>
      <w:r w:rsidR="00065B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 w:rsidR="00CC5370"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</w:t>
      </w:r>
      <w:r w:rsidR="00C3631E">
        <w:rPr>
          <w:sz w:val="28"/>
          <w:szCs w:val="28"/>
        </w:rPr>
        <w:t xml:space="preserve">в день поступления передает заявление и пакет документов в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документов, предоставленных заявителем самостоятельно,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а, ответственный за подготовку и выдачу градостроительного плана (далее –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а),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>ответным сообщением заявителю в электронном виде с указанием календарной даты поступления в Администрацию заявления о</w:t>
      </w:r>
      <w:proofErr w:type="gramEnd"/>
      <w:r w:rsidRPr="00600C04">
        <w:rPr>
          <w:sz w:val="28"/>
          <w:szCs w:val="28"/>
        </w:rPr>
        <w:t xml:space="preserve"> </w:t>
      </w:r>
      <w:proofErr w:type="gramStart"/>
      <w:r w:rsidRPr="00600C04">
        <w:rPr>
          <w:sz w:val="28"/>
          <w:szCs w:val="28"/>
        </w:rPr>
        <w:t>предоставлении</w:t>
      </w:r>
      <w:proofErr w:type="gramEnd"/>
      <w:r w:rsidRPr="00600C04">
        <w:rPr>
          <w:sz w:val="28"/>
          <w:szCs w:val="28"/>
        </w:rPr>
        <w:t xml:space="preserve"> муниципальной услуги. </w:t>
      </w:r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F14BF8">
        <w:rPr>
          <w:sz w:val="28"/>
          <w:szCs w:val="28"/>
        </w:rPr>
        <w:t xml:space="preserve">делопроизводитель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 xml:space="preserve">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а, ответственному за подготовку и выдачу градостроительного плана.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0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1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</w:t>
      </w:r>
      <w:r w:rsidR="00CC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градостроительного плана земельного участка </w:t>
      </w:r>
      <w:r w:rsidR="00F14BF8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806793" w:rsidRPr="005A1A24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lastRenderedPageBreak/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06793" w:rsidRPr="001405B9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896E1F">
        <w:rPr>
          <w:sz w:val="28"/>
          <w:szCs w:val="28"/>
        </w:rPr>
        <w:t xml:space="preserve"> в течение </w:t>
      </w:r>
      <w:r w:rsidR="00806793">
        <w:rPr>
          <w:sz w:val="28"/>
          <w:szCs w:val="28"/>
        </w:rPr>
        <w:t>10</w:t>
      </w:r>
      <w:r w:rsidR="00806793" w:rsidRPr="00896E1F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рабочих </w:t>
      </w:r>
      <w:r w:rsidR="00806793" w:rsidRPr="00896E1F">
        <w:rPr>
          <w:sz w:val="28"/>
          <w:szCs w:val="28"/>
        </w:rPr>
        <w:t>дней со дня регистрации заявления</w:t>
      </w:r>
      <w:r w:rsidR="00806793">
        <w:rPr>
          <w:sz w:val="28"/>
          <w:szCs w:val="28"/>
        </w:rPr>
        <w:t xml:space="preserve"> о предоставлении муниципальной услуги </w:t>
      </w:r>
      <w:r w:rsidR="00806793" w:rsidRPr="00EB2B64">
        <w:rPr>
          <w:sz w:val="28"/>
          <w:szCs w:val="28"/>
        </w:rPr>
        <w:t>проводит</w:t>
      </w:r>
      <w:r w:rsidR="00806793">
        <w:rPr>
          <w:sz w:val="28"/>
          <w:szCs w:val="28"/>
        </w:rPr>
        <w:t xml:space="preserve"> проверку наличия и правильности оформления документов, </w:t>
      </w:r>
      <w:r w:rsidR="00806793"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 w:rsidR="00806793">
        <w:rPr>
          <w:sz w:val="28"/>
          <w:szCs w:val="28"/>
        </w:rPr>
        <w:t xml:space="preserve">. </w:t>
      </w:r>
      <w:r w:rsidR="00806793" w:rsidRPr="001405B9">
        <w:rPr>
          <w:sz w:val="28"/>
          <w:szCs w:val="28"/>
        </w:rPr>
        <w:t xml:space="preserve"> 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>на</w:t>
      </w:r>
      <w:r w:rsidR="00ED4CE6">
        <w:rPr>
          <w:rFonts w:ascii="Times New Roman" w:hAnsi="Times New Roman" w:cs="Times New Roman"/>
          <w:sz w:val="28"/>
          <w:szCs w:val="28"/>
        </w:rPr>
        <w:t>стоящего Регламента,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 w:rsidR="00ED4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ED4CE6">
        <w:rPr>
          <w:rFonts w:ascii="Times New Roman" w:hAnsi="Times New Roman" w:cs="Times New Roman"/>
          <w:sz w:val="28"/>
          <w:szCs w:val="28"/>
        </w:rPr>
        <w:t>а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06793" w:rsidRPr="004D4F0B" w:rsidRDefault="00806793" w:rsidP="00B61125">
      <w:pPr>
        <w:ind w:firstLine="709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="00ED4CE6" w:rsidRPr="00911222">
        <w:rPr>
          <w:sz w:val="28"/>
          <w:szCs w:val="28"/>
        </w:rPr>
        <w:t xml:space="preserve"> </w:t>
      </w:r>
      <w:r w:rsidRPr="006965B8">
        <w:rPr>
          <w:sz w:val="28"/>
          <w:szCs w:val="28"/>
        </w:rPr>
        <w:t xml:space="preserve">заполняет </w:t>
      </w:r>
      <w:hyperlink r:id="rId23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трех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25.04.2016г.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="00ED4CE6">
        <w:rPr>
          <w:color w:val="000000"/>
          <w:sz w:val="28"/>
          <w:szCs w:val="28"/>
        </w:rPr>
        <w:t xml:space="preserve"> и передает на подпись </w:t>
      </w:r>
      <w:r w:rsidR="00F20140">
        <w:rPr>
          <w:color w:val="000000"/>
          <w:sz w:val="28"/>
          <w:szCs w:val="28"/>
        </w:rPr>
        <w:t>начальнику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 xml:space="preserve">а. </w:t>
      </w:r>
      <w:r w:rsidR="00F20140">
        <w:rPr>
          <w:color w:val="000000"/>
          <w:sz w:val="28"/>
          <w:szCs w:val="28"/>
        </w:rPr>
        <w:t>Начальник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>а</w:t>
      </w:r>
      <w:r w:rsidRPr="006965B8">
        <w:rPr>
          <w:sz w:val="28"/>
          <w:szCs w:val="28"/>
        </w:rPr>
        <w:t xml:space="preserve"> ставит свою подпись, дает ее расшифровку. Подпись подтверждается печатью </w:t>
      </w:r>
      <w:r>
        <w:rPr>
          <w:sz w:val="28"/>
          <w:szCs w:val="28"/>
        </w:rPr>
        <w:t>Администрации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 xml:space="preserve">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 xml:space="preserve">а после согласования с </w:t>
      </w:r>
      <w:r w:rsidR="00F20140">
        <w:rPr>
          <w:sz w:val="28"/>
          <w:szCs w:val="28"/>
        </w:rPr>
        <w:t xml:space="preserve">начальником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передает на подпись должностному лицу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Администрации, уполномоченному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на принятие</w:t>
      </w:r>
      <w:r>
        <w:rPr>
          <w:sz w:val="28"/>
          <w:szCs w:val="28"/>
        </w:rPr>
        <w:t xml:space="preserve"> решения </w:t>
      </w:r>
      <w:r w:rsidRPr="00911222">
        <w:rPr>
          <w:sz w:val="28"/>
          <w:szCs w:val="28"/>
        </w:rPr>
        <w:t>об отказе в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уполномоченное должностное лицо Администрации).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: 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806793" w:rsidRPr="00911222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911222" w:rsidRDefault="001E4AE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911222">
        <w:rPr>
          <w:sz w:val="28"/>
          <w:szCs w:val="28"/>
        </w:rPr>
        <w:t xml:space="preserve"> производит исправление ошибок </w:t>
      </w:r>
      <w:r w:rsidR="00806793">
        <w:rPr>
          <w:sz w:val="28"/>
          <w:szCs w:val="28"/>
        </w:rPr>
        <w:t xml:space="preserve">и (или) опечаток </w:t>
      </w:r>
      <w:r w:rsidR="00806793" w:rsidRPr="00911222">
        <w:rPr>
          <w:sz w:val="28"/>
          <w:szCs w:val="28"/>
        </w:rPr>
        <w:t xml:space="preserve">и передает исправленный проект </w:t>
      </w:r>
      <w:r w:rsidR="00806793">
        <w:rPr>
          <w:sz w:val="28"/>
          <w:szCs w:val="28"/>
        </w:rPr>
        <w:t xml:space="preserve">уведомления об отказе в предоставлении </w:t>
      </w:r>
      <w:r w:rsidR="00806793">
        <w:rPr>
          <w:sz w:val="28"/>
          <w:szCs w:val="28"/>
        </w:rPr>
        <w:lastRenderedPageBreak/>
        <w:t xml:space="preserve">муниципальной услуги </w:t>
      </w:r>
      <w:r w:rsidR="00806793" w:rsidRPr="00911222">
        <w:rPr>
          <w:sz w:val="28"/>
          <w:szCs w:val="28"/>
        </w:rPr>
        <w:t xml:space="preserve">на подпись уполномоченному должностному лицу Администрации.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Уполномоченное должностное лицо Администрации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уведомление об отказе в выдаче градостроительного плана земельного участка и </w:t>
      </w:r>
      <w:r w:rsidRPr="00911222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 xml:space="preserve">редает его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="001E4AE5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предоставления муниципальной услуги или </w:t>
      </w:r>
      <w:r w:rsidRPr="00911222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806793" w:rsidRPr="00105B4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 w:rsidR="00F20140">
        <w:rPr>
          <w:rFonts w:ascii="Times New Roman" w:hAnsi="Times New Roman" w:cs="Times New Roman"/>
          <w:sz w:val="28"/>
          <w:szCs w:val="28"/>
        </w:rPr>
        <w:t>начальником</w:t>
      </w:r>
      <w:r w:rsidR="001E4AE5">
        <w:rPr>
          <w:rFonts w:ascii="Times New Roman" w:hAnsi="Times New Roman" w:cs="Times New Roman"/>
          <w:sz w:val="28"/>
          <w:szCs w:val="28"/>
        </w:rPr>
        <w:t xml:space="preserve">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а</w:t>
      </w:r>
      <w:r w:rsidRPr="00105B4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или уполномоченным должностным лицом Администрации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>предоставления муниципальной услуги или</w:t>
      </w:r>
      <w:r>
        <w:rPr>
          <w:sz w:val="28"/>
          <w:szCs w:val="28"/>
        </w:rPr>
        <w:t xml:space="preserve"> подписания </w:t>
      </w:r>
      <w:r w:rsidRPr="00911222">
        <w:rPr>
          <w:sz w:val="28"/>
          <w:szCs w:val="28"/>
        </w:rPr>
        <w:t>уполномоченным должностным лицом Администрации</w:t>
      </w:r>
      <w:r>
        <w:rPr>
          <w:sz w:val="28"/>
          <w:szCs w:val="28"/>
        </w:rPr>
        <w:t xml:space="preserve"> 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: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е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третий экземпляр формы градостроительного плана земельного участка на бумажном и (или) электронном носителе, заверенный усиленной квалифицированной электронной подписью  оставляет на хранении в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градостроительного плана земельного участка после его регистрации передает </w:t>
      </w:r>
      <w:r w:rsidR="00DB32A9">
        <w:rPr>
          <w:sz w:val="28"/>
          <w:szCs w:val="28"/>
        </w:rPr>
        <w:t xml:space="preserve">для занесения в </w:t>
      </w:r>
      <w:r>
        <w:rPr>
          <w:sz w:val="28"/>
          <w:szCs w:val="28"/>
        </w:rPr>
        <w:t>информационн</w:t>
      </w:r>
      <w:r w:rsidR="00DB32A9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DB32A9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обеспечения градостроительной деятельности муниципального образования.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="001E4AE5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результата </w:t>
      </w:r>
      <w:r>
        <w:rPr>
          <w:sz w:val="28"/>
          <w:szCs w:val="28"/>
        </w:rPr>
        <w:lastRenderedPageBreak/>
        <w:t xml:space="preserve">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600C0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Pr="00600C04">
        <w:rPr>
          <w:sz w:val="28"/>
          <w:szCs w:val="28"/>
        </w:rPr>
        <w:t>.</w:t>
      </w:r>
    </w:p>
    <w:p w:rsidR="00806793" w:rsidRPr="00600C04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первый и второй экземпляры формы градостроительного плана земельного участка на бумажном и (или) электронном носителе, заверенные усиленной квалифицированной электронной подписью, передаются </w:t>
      </w:r>
      <w:r w:rsidR="002021A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="002021A7" w:rsidRPr="00911222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заявителю или в многофункциональный центр. </w:t>
      </w: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Выдача 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</w:t>
      </w:r>
      <w:r w:rsidR="002021A7">
        <w:rPr>
          <w:sz w:val="28"/>
          <w:szCs w:val="28"/>
        </w:rPr>
        <w:t xml:space="preserve">в Администрацию - </w:t>
      </w:r>
      <w:r>
        <w:rPr>
          <w:sz w:val="28"/>
          <w:szCs w:val="28"/>
        </w:rPr>
        <w:t xml:space="preserve">в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</w:t>
      </w:r>
      <w:r w:rsidR="007350D4">
        <w:rPr>
          <w:sz w:val="28"/>
          <w:szCs w:val="28"/>
        </w:rPr>
        <w:t xml:space="preserve"> (далее также – МФЦ)</w:t>
      </w:r>
      <w:r>
        <w:rPr>
          <w:sz w:val="28"/>
          <w:szCs w:val="28"/>
        </w:rPr>
        <w:t>.</w:t>
      </w:r>
    </w:p>
    <w:p w:rsidR="007C6440" w:rsidRPr="003315EA" w:rsidRDefault="007C6440" w:rsidP="007C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3315E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3315EA">
        <w:rPr>
          <w:sz w:val="28"/>
          <w:szCs w:val="28"/>
        </w:rPr>
        <w:t>заявитель вправе получить в форме электронного документа</w:t>
      </w:r>
      <w:r>
        <w:rPr>
          <w:sz w:val="28"/>
          <w:szCs w:val="28"/>
        </w:rPr>
        <w:t xml:space="preserve">, подписанного </w:t>
      </w:r>
      <w:r w:rsidRPr="003315EA">
        <w:rPr>
          <w:sz w:val="28"/>
          <w:szCs w:val="28"/>
        </w:rPr>
        <w:t>упо</w:t>
      </w:r>
      <w:r>
        <w:rPr>
          <w:sz w:val="28"/>
          <w:szCs w:val="28"/>
        </w:rPr>
        <w:t xml:space="preserve">лномоченным  должностным лицом с использованием усиленной </w:t>
      </w:r>
      <w:r w:rsidRPr="003315E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>,</w:t>
      </w:r>
      <w:r w:rsidRPr="003315EA">
        <w:rPr>
          <w:sz w:val="28"/>
          <w:szCs w:val="28"/>
        </w:rPr>
        <w:t xml:space="preserve"> через региональный портал.</w:t>
      </w:r>
    </w:p>
    <w:p w:rsidR="007C6440" w:rsidRDefault="007C6440" w:rsidP="007C644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5EA">
        <w:rPr>
          <w:sz w:val="28"/>
          <w:szCs w:val="28"/>
        </w:rPr>
        <w:t xml:space="preserve">Заявитель вправе  получить  результат  предоставления муниципальной услуги  </w:t>
      </w:r>
      <w:r w:rsidRPr="00F32DDF">
        <w:rPr>
          <w:sz w:val="28"/>
          <w:szCs w:val="28"/>
        </w:rPr>
        <w:t>в форме электронного документа или на бумажном носителе в течение  срока</w:t>
      </w:r>
      <w:r w:rsidRPr="003315EA">
        <w:rPr>
          <w:sz w:val="28"/>
          <w:szCs w:val="28"/>
        </w:rPr>
        <w:t xml:space="preserve">  дейс</w:t>
      </w:r>
      <w:r>
        <w:rPr>
          <w:sz w:val="28"/>
          <w:szCs w:val="28"/>
        </w:rPr>
        <w:t xml:space="preserve">твия результата предоставления </w:t>
      </w:r>
      <w:r w:rsidRPr="003315EA">
        <w:rPr>
          <w:sz w:val="28"/>
          <w:szCs w:val="28"/>
        </w:rPr>
        <w:t>муниципальной услуги</w:t>
      </w:r>
      <w:proofErr w:type="gramStart"/>
      <w:r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AC5DE0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2021A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763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 xml:space="preserve">делопроизводителем </w:t>
      </w:r>
      <w:r w:rsidR="00A27252">
        <w:rPr>
          <w:sz w:val="28"/>
          <w:szCs w:val="28"/>
        </w:rPr>
        <w:t>Отдел</w:t>
      </w:r>
      <w:r w:rsidR="00A74B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36360" w:rsidRDefault="00C36360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Default="00C36360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>
        <w:rPr>
          <w:sz w:val="28"/>
          <w:szCs w:val="28"/>
        </w:rPr>
        <w:t xml:space="preserve"> </w:t>
      </w:r>
      <w:r w:rsidR="00806793" w:rsidRPr="00CE2095">
        <w:rPr>
          <w:sz w:val="28"/>
          <w:szCs w:val="28"/>
        </w:rPr>
        <w:t>передает</w:t>
      </w:r>
      <w:r w:rsidR="00806793"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="00806793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Делопроизводитель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 xml:space="preserve">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A27252">
        <w:rPr>
          <w:sz w:val="28"/>
          <w:szCs w:val="28"/>
        </w:rPr>
        <w:t>Отдел</w:t>
      </w:r>
      <w:r w:rsidR="007C63A9">
        <w:rPr>
          <w:sz w:val="28"/>
          <w:szCs w:val="28"/>
        </w:rPr>
        <w:t>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D572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C36360" w:rsidRDefault="00C36360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Default="00C36360" w:rsidP="00B61125">
      <w:pPr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заключенным в </w:t>
      </w:r>
      <w:r>
        <w:rPr>
          <w:sz w:val="28"/>
          <w:szCs w:val="28"/>
        </w:rPr>
        <w:lastRenderedPageBreak/>
        <w:t>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806793" w:rsidRPr="00911222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911222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 w:rsidR="006F1C04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6F1C04">
        <w:rPr>
          <w:sz w:val="28"/>
          <w:szCs w:val="28"/>
        </w:rPr>
        <w:t>а</w:t>
      </w:r>
      <w:r>
        <w:rPr>
          <w:sz w:val="28"/>
          <w:szCs w:val="28"/>
        </w:rPr>
        <w:t xml:space="preserve"> и уполномоченным должностным лицом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(далее – должностное лицо Администрации)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должностными лицами </w:t>
      </w:r>
      <w:r>
        <w:rPr>
          <w:sz w:val="28"/>
          <w:szCs w:val="28"/>
        </w:rPr>
        <w:t xml:space="preserve">Администрации настоящего </w:t>
      </w:r>
      <w:r w:rsidRPr="00911222">
        <w:rPr>
          <w:sz w:val="28"/>
          <w:szCs w:val="28"/>
        </w:rPr>
        <w:t>Регламента.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38.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4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 xml:space="preserve">, </w:t>
      </w:r>
      <w:r w:rsidR="00B54073" w:rsidRPr="003F0E3B">
        <w:rPr>
          <w:sz w:val="28"/>
          <w:szCs w:val="28"/>
        </w:rPr>
        <w:t>регионального портала</w:t>
      </w:r>
      <w:r w:rsidR="00B54073">
        <w:rPr>
          <w:sz w:val="28"/>
          <w:szCs w:val="28"/>
        </w:rPr>
        <w:t xml:space="preserve"> </w:t>
      </w:r>
      <w:hyperlink r:id="rId25" w:history="1">
        <w:r w:rsidR="00B54073" w:rsidRPr="00B54073">
          <w:rPr>
            <w:rStyle w:val="a7"/>
            <w:color w:val="auto"/>
            <w:sz w:val="28"/>
            <w:szCs w:val="28"/>
          </w:rPr>
          <w:t>www.gosuslugi74.ru</w:t>
        </w:r>
      </w:hyperlink>
      <w:r w:rsidR="00B54073" w:rsidRPr="00B54073">
        <w:t>,</w:t>
      </w:r>
      <w:r w:rsidR="00B54073">
        <w:t xml:space="preserve"> </w:t>
      </w:r>
      <w:r w:rsidRPr="007D5E6B">
        <w:rPr>
          <w:sz w:val="28"/>
          <w:szCs w:val="28"/>
        </w:rPr>
        <w:t>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 xml:space="preserve">в порядке и сроки, </w:t>
      </w:r>
      <w:r w:rsidRPr="00F32DDF">
        <w:rPr>
          <w:sz w:val="28"/>
          <w:szCs w:val="28"/>
        </w:rPr>
        <w:t>которые установлены Соглашением о взаимодействии, но не позднее следующего</w:t>
      </w:r>
      <w:r w:rsidRPr="007D5E6B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lastRenderedPageBreak/>
        <w:t>рабочего дня со дня поступления жалобы</w:t>
      </w:r>
      <w:proofErr w:type="gramStart"/>
      <w:r w:rsidRPr="007D5E6B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A27252">
        <w:rPr>
          <w:sz w:val="28"/>
          <w:szCs w:val="28"/>
        </w:rPr>
        <w:t>Отдел</w:t>
      </w:r>
      <w:r w:rsidR="00B87F18">
        <w:rPr>
          <w:sz w:val="28"/>
          <w:szCs w:val="28"/>
        </w:rPr>
        <w:t>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>в приеме документов у заявителя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</w:t>
      </w:r>
      <w:proofErr w:type="gramEnd"/>
      <w:r w:rsidRPr="00855784">
        <w:rPr>
          <w:sz w:val="28"/>
          <w:szCs w:val="28"/>
        </w:rPr>
        <w:t xml:space="preserve">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39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42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</w:t>
      </w:r>
      <w:proofErr w:type="gramStart"/>
      <w:r w:rsidRPr="00F344DF">
        <w:rPr>
          <w:sz w:val="28"/>
          <w:szCs w:val="28"/>
        </w:rPr>
        <w:t>о</w:t>
      </w:r>
      <w:proofErr w:type="gramEnd"/>
      <w:r w:rsidRPr="00F344DF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D52CCC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F20140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</w:t>
            </w:r>
            <w:r w:rsidR="00F20140">
              <w:rPr>
                <w:sz w:val="28"/>
                <w:szCs w:val="28"/>
              </w:rPr>
              <w:t>начальник</w:t>
            </w:r>
            <w:r w:rsidRPr="00F344DF">
              <w:rPr>
                <w:sz w:val="28"/>
                <w:szCs w:val="28"/>
              </w:rPr>
              <w:t xml:space="preserve"> </w:t>
            </w:r>
            <w:r w:rsidR="00A27252">
              <w:rPr>
                <w:sz w:val="28"/>
                <w:szCs w:val="28"/>
              </w:rPr>
              <w:t>Отдел</w:t>
            </w:r>
            <w:r w:rsidRPr="00F344DF">
              <w:rPr>
                <w:sz w:val="28"/>
                <w:szCs w:val="28"/>
              </w:rPr>
              <w:t xml:space="preserve">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lastRenderedPageBreak/>
        <w:t xml:space="preserve">График работы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E10FA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793" w:rsidRPr="00AC78D4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440E0C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806793" w:rsidRPr="00A62D2F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</w:t>
      </w:r>
      <w:r w:rsidR="00FE10FA">
        <w:rPr>
          <w:rFonts w:ascii="Times New Roman" w:hAnsi="Times New Roman" w:cs="Times New Roman"/>
          <w:sz w:val="24"/>
          <w:szCs w:val="24"/>
        </w:rPr>
        <w:t xml:space="preserve">мер земельного </w:t>
      </w:r>
      <w:proofErr w:type="spellStart"/>
      <w:r w:rsidR="00FE10FA">
        <w:rPr>
          <w:rFonts w:ascii="Times New Roman" w:hAnsi="Times New Roman" w:cs="Times New Roman"/>
          <w:sz w:val="24"/>
          <w:szCs w:val="24"/>
        </w:rPr>
        <w:t>участка__________________________________________</w:t>
      </w:r>
      <w:proofErr w:type="spellEnd"/>
      <w:r w:rsidR="00FE10FA">
        <w:rPr>
          <w:rFonts w:ascii="Times New Roman" w:hAnsi="Times New Roman" w:cs="Times New Roman"/>
          <w:sz w:val="24"/>
          <w:szCs w:val="24"/>
        </w:rPr>
        <w:t>,</w:t>
      </w:r>
    </w:p>
    <w:p w:rsidR="00806793" w:rsidRPr="00FF1DAD" w:rsidRDefault="00FE10FA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участка*</w:t>
      </w:r>
      <w:r w:rsidR="008067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6793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806793" w:rsidRPr="00D23FCB" w:rsidRDefault="00806793" w:rsidP="00806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793" w:rsidRPr="00D23FCB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806793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Расположение земельного участка и объектов капитального строительства на нем отражено в материалах картографических работ в масштабе 1:500 при площади земельного участка до 1га,</w:t>
      </w:r>
      <w:r w:rsidR="00516189">
        <w:rPr>
          <w:rFonts w:ascii="Times New Roman" w:hAnsi="Times New Roman" w:cs="Times New Roman"/>
          <w:sz w:val="24"/>
          <w:szCs w:val="24"/>
        </w:rPr>
        <w:t xml:space="preserve"> в масштабе 1:2000 - свыше 1га </w:t>
      </w:r>
      <w:r w:rsidRPr="00136C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23FCB">
        <w:rPr>
          <w:rFonts w:ascii="Times New Roman" w:hAnsi="Times New Roman" w:cs="Times New Roman"/>
          <w:sz w:val="16"/>
          <w:szCs w:val="16"/>
        </w:rPr>
        <w:t xml:space="preserve">(указать наименование кадастрового инженера, выполнившего картографические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23FCB">
        <w:rPr>
          <w:rFonts w:ascii="Times New Roman" w:hAnsi="Times New Roman" w:cs="Times New Roman"/>
          <w:sz w:val="16"/>
          <w:szCs w:val="16"/>
        </w:rPr>
        <w:t>аботы)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Технические условия*: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D23FCB" w:rsidRDefault="00806793" w:rsidP="0080679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</w:t>
      </w:r>
      <w:r w:rsidRPr="00136CE5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</w:t>
      </w:r>
      <w:r w:rsidR="00FE10FA">
        <w:rPr>
          <w:rFonts w:ascii="Times New Roman" w:hAnsi="Times New Roman" w:cs="Times New Roman"/>
          <w:sz w:val="18"/>
          <w:szCs w:val="18"/>
        </w:rPr>
        <w:t>____________________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263E" w:rsidRDefault="00806793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27252" w:rsidRPr="000F6CAF">
        <w:rPr>
          <w:rFonts w:ascii="Times New Roman" w:hAnsi="Times New Roman" w:cs="Times New Roman"/>
          <w:sz w:val="24"/>
          <w:szCs w:val="24"/>
        </w:rPr>
        <w:t>Отдел</w:t>
      </w:r>
      <w:r w:rsidR="00DA263E">
        <w:rPr>
          <w:rFonts w:ascii="Times New Roman" w:hAnsi="Times New Roman" w:cs="Times New Roman"/>
          <w:sz w:val="24"/>
          <w:szCs w:val="24"/>
          <w:u w:val="single"/>
        </w:rPr>
        <w:t xml:space="preserve"> архитектуры и градостроительства администрации </w:t>
      </w:r>
    </w:p>
    <w:p w:rsidR="00DA263E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806793" w:rsidRPr="00A62D2F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Чебаркульского городского округа</w:t>
      </w:r>
      <w:r w:rsidR="00806793">
        <w:rPr>
          <w:rFonts w:ascii="Times New Roman" w:hAnsi="Times New Roman" w:cs="Times New Roman"/>
          <w:sz w:val="16"/>
          <w:szCs w:val="16"/>
        </w:rPr>
        <w:t xml:space="preserve">    </w:t>
      </w:r>
      <w:r w:rsidR="00806793" w:rsidRPr="00CA0D27">
        <w:rPr>
          <w:rFonts w:ascii="Times New Roman" w:hAnsi="Times New Roman" w:cs="Times New Roman"/>
          <w:sz w:val="16"/>
          <w:szCs w:val="16"/>
        </w:rPr>
        <w:t xml:space="preserve"> </w:t>
      </w:r>
      <w:r w:rsidR="008067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806793" w:rsidRDefault="00806793" w:rsidP="00806793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806793" w:rsidRDefault="00806793" w:rsidP="00806793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806793" w:rsidRPr="006610D9" w:rsidRDefault="00806793" w:rsidP="00806793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(Администрация или МФЦ)</w:t>
      </w:r>
    </w:p>
    <w:p w:rsidR="00806793" w:rsidRDefault="00806793" w:rsidP="00806793">
      <w:pPr>
        <w:ind w:firstLine="284"/>
      </w:pPr>
      <w:r>
        <w:t>О готовности сообщить по телефону: ______________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806793" w:rsidRPr="00CA0D27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E10F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Pr="00516189" w:rsidRDefault="00516189" w:rsidP="00516189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на выдачу градостроительного плана земельного участка можно на </w:t>
      </w:r>
      <w:r w:rsidRPr="00516189">
        <w:rPr>
          <w:rFonts w:ascii="Times New Roman" w:hAnsi="Times New Roman" w:cs="Times New Roman"/>
          <w:sz w:val="24"/>
          <w:szCs w:val="24"/>
        </w:rPr>
        <w:t xml:space="preserve">сайте Чебаркульского городского округа </w:t>
      </w:r>
      <w:r w:rsidR="009D006F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chebarcul</w:t>
        </w:r>
        <w:proofErr w:type="spellEnd"/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 Наш город </w:t>
      </w:r>
      <w:r w:rsidR="009D00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Градостроительство</w:t>
      </w:r>
      <w:r w:rsidR="009C4FC3">
        <w:rPr>
          <w:rFonts w:ascii="Times New Roman" w:hAnsi="Times New Roman" w:cs="Times New Roman"/>
          <w:sz w:val="24"/>
          <w:szCs w:val="24"/>
        </w:rPr>
        <w:t xml:space="preserve"> – Получить услугу в сфере строительства</w:t>
      </w:r>
      <w:r w:rsidR="000F6CAF">
        <w:rPr>
          <w:rFonts w:ascii="Times New Roman" w:hAnsi="Times New Roman" w:cs="Times New Roman"/>
          <w:sz w:val="24"/>
          <w:szCs w:val="24"/>
        </w:rPr>
        <w:t xml:space="preserve"> – Заявление о выдаче градостроительного плана</w:t>
      </w:r>
      <w:r w:rsidR="009D006F">
        <w:rPr>
          <w:rFonts w:ascii="Times New Roman" w:hAnsi="Times New Roman" w:cs="Times New Roman"/>
          <w:sz w:val="24"/>
          <w:szCs w:val="24"/>
        </w:rPr>
        <w:t>)</w:t>
      </w:r>
    </w:p>
    <w:p w:rsidR="00806793" w:rsidRPr="00516189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F38" w:rsidRPr="00AD3F1F" w:rsidRDefault="007B5F38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0763" w:rsidRDefault="008C076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06793" w:rsidRPr="00F344DF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806793" w:rsidRPr="005B213C" w:rsidRDefault="00D52CCC" w:rsidP="00A013DC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89.1pt,41.9pt" to="89.3pt,57.1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D52CC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2CCC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806793">
        <w:rPr>
          <w:rFonts w:ascii="Times New Roman" w:hAnsi="Times New Roman" w:cs="Times New Roman"/>
          <w:sz w:val="28"/>
          <w:szCs w:val="28"/>
        </w:rPr>
        <w:tab/>
      </w:r>
      <w:r w:rsidR="0080679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806793" w:rsidTr="00A013DC">
        <w:trPr>
          <w:trHeight w:val="842"/>
        </w:trPr>
        <w:tc>
          <w:tcPr>
            <w:tcW w:w="4269" w:type="dxa"/>
            <w:vAlign w:val="center"/>
          </w:tcPr>
          <w:p w:rsidR="00806793" w:rsidRPr="005B213C" w:rsidRDefault="00D52CCC" w:rsidP="00A013DC">
            <w:pPr>
              <w:jc w:val="center"/>
            </w:pPr>
            <w:r>
              <w:rPr>
                <w:noProof/>
              </w:rPr>
              <w:pict>
                <v:line id="_x0000_s1040" style="position:absolute;left:0;text-align:left;flip:x;z-index:251674624" from="36.65pt,41.65pt" to="36.85pt,56.85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D52CC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2CCC">
        <w:rPr>
          <w:noProof/>
        </w:rPr>
        <w:pict>
          <v:line id="_x0000_s1034" style="position:absolute;left:0;text-align:left;z-index:251668480" from="210pt,7pt" to="210pt,19.3pt">
            <v:stroke endarrow="block"/>
          </v:line>
        </w:pict>
      </w:r>
    </w:p>
    <w:p w:rsidR="00806793" w:rsidRDefault="00D52CC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2CCC">
        <w:rPr>
          <w:noProof/>
        </w:rPr>
        <w:pict>
          <v:rect id="_x0000_s1039" style="position:absolute;left:0;text-align:left;margin-left:128.15pt;margin-top:3.2pt;width:3in;height:42.6pt;z-index:251673600">
            <v:textbox style="mso-next-textbox:#_x0000_s1039">
              <w:txbxContent>
                <w:p w:rsidR="00C10985" w:rsidRPr="00F344DF" w:rsidRDefault="00C10985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 xml:space="preserve">Прием и регистрация представленных документов в Администрации, направление в </w:t>
                  </w:r>
                  <w:r>
                    <w:rPr>
                      <w:sz w:val="20"/>
                      <w:szCs w:val="20"/>
                    </w:rPr>
                    <w:t>Отдел, регистрация в Отделе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485DF4" w:rsidRDefault="00D52CCC" w:rsidP="0080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CCC">
        <w:rPr>
          <w:noProof/>
        </w:rPr>
        <w:pict>
          <v:line id="_x0000_s1032" style="position:absolute;left:0;text-align:left;z-index:251666432" from="128.15pt,9.85pt" to="128.15pt,21.85pt">
            <v:stroke endarrow="block"/>
          </v:line>
        </w:pict>
      </w:r>
      <w:r w:rsidR="00806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.25pt;margin-top:5.75pt;width:3in;height:73.85pt;z-index:251660288">
            <v:textbox style="mso-next-textbox:#_x0000_s1026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</w:t>
                  </w:r>
                  <w:r>
                    <w:rPr>
                      <w:sz w:val="22"/>
                      <w:szCs w:val="22"/>
                    </w:rPr>
                    <w:t xml:space="preserve">соответствующие </w:t>
                  </w:r>
                  <w:r w:rsidRPr="005B213C">
                    <w:rPr>
                      <w:sz w:val="22"/>
                      <w:szCs w:val="22"/>
                    </w:rPr>
                    <w:t xml:space="preserve">органы </w:t>
                  </w:r>
                  <w:r>
                    <w:rPr>
                      <w:sz w:val="22"/>
                      <w:szCs w:val="22"/>
                    </w:rPr>
                    <w:t xml:space="preserve"> государственной власти и (или) в органы </w:t>
                  </w:r>
                  <w:r w:rsidRPr="005B213C">
                    <w:rPr>
                      <w:sz w:val="22"/>
                      <w:szCs w:val="22"/>
                    </w:rPr>
                    <w:t xml:space="preserve">местного самоуправления  </w:t>
                  </w:r>
                </w:p>
              </w:txbxContent>
            </v:textbox>
          </v:rect>
        </w:pict>
      </w:r>
      <w:r w:rsidR="00806793">
        <w:t xml:space="preserve">                                        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5.75pt;margin-top:1.75pt;width:191.65pt;height:35.3pt;z-index:251665408">
            <v:textbox style="mso-next-textbox:#_x0000_s1031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line id="_x0000_s1050" style="position:absolute;left:0;text-align:left;z-index:251684864" from="215.75pt,3.1pt" to="308.15pt,4pt">
            <v:stroke endarrow="block"/>
          </v:line>
        </w:pict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10.45pt;width:498pt;height:37.3pt;z-index:251661312">
            <v:textbox style="mso-next-textbox:#_x0000_s1027">
              <w:txbxContent>
                <w:p w:rsidR="00C10985" w:rsidRPr="005B213C" w:rsidRDefault="00C10985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C10985" w:rsidRPr="005B213C" w:rsidRDefault="00C10985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29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ом 18 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Регламента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D52CCC" w:rsidP="00806793">
      <w:pPr>
        <w:pStyle w:val="ConsPlusNonformat"/>
        <w:jc w:val="both"/>
        <w:rPr>
          <w:sz w:val="22"/>
          <w:szCs w:val="22"/>
        </w:rPr>
      </w:pPr>
      <w:r w:rsidRPr="00D52CCC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80679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C10985" w:rsidRPr="005B213C" w:rsidRDefault="00C10985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C10985" w:rsidRPr="00D5572B" w:rsidRDefault="00C1098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0985" w:rsidRDefault="00C10985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D52CCC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8.25pt" to="344.15pt,25.1pt">
            <v:stroke endarrow="block"/>
          </v:line>
        </w:pict>
      </w:r>
      <w:r w:rsidR="00806793">
        <w:tab/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C10985" w:rsidRPr="00C71AC9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C10985" w:rsidRPr="005B213C" w:rsidRDefault="00C10985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C10985" w:rsidRPr="00D5572B" w:rsidRDefault="00C1098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0985" w:rsidRDefault="00C10985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D52CCC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C10985" w:rsidRPr="00C71AC9" w:rsidRDefault="00C10985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Отделе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  <w:p w:rsidR="00C10985" w:rsidRPr="00D5572B" w:rsidRDefault="00C1098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0985" w:rsidRDefault="00C10985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7E4116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8C0763" w:rsidRDefault="00D52CCC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8C0763" w:rsidRDefault="008C0763" w:rsidP="008C0763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E4116">
        <w:rPr>
          <w:rFonts w:ascii="Times New Roman" w:hAnsi="Times New Roman" w:cs="Times New Roman"/>
        </w:rPr>
        <w:t>Нет</w:t>
      </w:r>
    </w:p>
    <w:p w:rsidR="00806793" w:rsidRDefault="00D52CCC" w:rsidP="00806793">
      <w:pPr>
        <w:pStyle w:val="ConsPlusNonformat"/>
        <w:jc w:val="center"/>
      </w:pP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355.05pt,6.1pt" to="355.05pt,24.9pt">
            <v:stroke endarrow="block"/>
          </v:line>
        </w:pict>
      </w:r>
    </w:p>
    <w:p w:rsidR="00806793" w:rsidRPr="007E4116" w:rsidRDefault="00806793" w:rsidP="008067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806793" w:rsidRDefault="00D52CCC" w:rsidP="00806793">
      <w:pPr>
        <w:pStyle w:val="ConsPlusNonformat"/>
        <w:jc w:val="center"/>
      </w:pP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81792" from="110.15pt,7.3pt" to="110.15pt,79.3pt">
            <v:stroke endarrow="block"/>
          </v:line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D52CCC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C10985" w:rsidRPr="005B213C" w:rsidRDefault="00C1098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sectPr w:rsidR="002C147C" w:rsidSect="002D7533">
      <w:headerReference w:type="default" r:id="rId30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07" w:rsidRDefault="00AB2707" w:rsidP="00E80C2E">
      <w:r>
        <w:separator/>
      </w:r>
    </w:p>
  </w:endnote>
  <w:endnote w:type="continuationSeparator" w:id="0">
    <w:p w:rsidR="00AB2707" w:rsidRDefault="00AB2707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07" w:rsidRDefault="00AB2707" w:rsidP="00E80C2E">
      <w:r>
        <w:separator/>
      </w:r>
    </w:p>
  </w:footnote>
  <w:footnote w:type="continuationSeparator" w:id="0">
    <w:p w:rsidR="00AB2707" w:rsidRDefault="00AB2707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C10985" w:rsidRDefault="00C10985">
        <w:pPr>
          <w:pStyle w:val="a3"/>
          <w:jc w:val="center"/>
        </w:pPr>
      </w:p>
      <w:p w:rsidR="00C10985" w:rsidRDefault="00C10985">
        <w:pPr>
          <w:pStyle w:val="a3"/>
          <w:jc w:val="center"/>
        </w:pPr>
      </w:p>
      <w:p w:rsidR="00C10985" w:rsidRDefault="00C10985">
        <w:pPr>
          <w:pStyle w:val="a3"/>
          <w:jc w:val="center"/>
        </w:pPr>
        <w:fldSimple w:instr=" PAGE   \* MERGEFORMAT ">
          <w:r w:rsidR="003B3138">
            <w:rPr>
              <w:noProof/>
            </w:rPr>
            <w:t>3</w:t>
          </w:r>
        </w:fldSimple>
      </w:p>
    </w:sdtContent>
  </w:sdt>
  <w:p w:rsidR="00C10985" w:rsidRPr="001F3781" w:rsidRDefault="00C10985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1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169B9"/>
    <w:rsid w:val="00065BCC"/>
    <w:rsid w:val="00073335"/>
    <w:rsid w:val="00083BBE"/>
    <w:rsid w:val="000D2222"/>
    <w:rsid w:val="000F1B76"/>
    <w:rsid w:val="000F6CAF"/>
    <w:rsid w:val="00112789"/>
    <w:rsid w:val="0011360E"/>
    <w:rsid w:val="001719DC"/>
    <w:rsid w:val="001B4B89"/>
    <w:rsid w:val="001E4AE5"/>
    <w:rsid w:val="002021A7"/>
    <w:rsid w:val="002A42CC"/>
    <w:rsid w:val="002C147C"/>
    <w:rsid w:val="002D7533"/>
    <w:rsid w:val="002E1DEC"/>
    <w:rsid w:val="002E6255"/>
    <w:rsid w:val="003224A8"/>
    <w:rsid w:val="0032653D"/>
    <w:rsid w:val="00334065"/>
    <w:rsid w:val="00345D90"/>
    <w:rsid w:val="003A56BA"/>
    <w:rsid w:val="003B0DD3"/>
    <w:rsid w:val="003B3138"/>
    <w:rsid w:val="003E6291"/>
    <w:rsid w:val="004109C6"/>
    <w:rsid w:val="00430792"/>
    <w:rsid w:val="00443BC7"/>
    <w:rsid w:val="00456DF2"/>
    <w:rsid w:val="004762C5"/>
    <w:rsid w:val="004D0A91"/>
    <w:rsid w:val="004E011F"/>
    <w:rsid w:val="004E72B7"/>
    <w:rsid w:val="00516189"/>
    <w:rsid w:val="005A5CB1"/>
    <w:rsid w:val="005E5820"/>
    <w:rsid w:val="006139B4"/>
    <w:rsid w:val="006639EC"/>
    <w:rsid w:val="006F1C04"/>
    <w:rsid w:val="006F1D95"/>
    <w:rsid w:val="00706419"/>
    <w:rsid w:val="00713969"/>
    <w:rsid w:val="007350D4"/>
    <w:rsid w:val="00762DD7"/>
    <w:rsid w:val="00775BC6"/>
    <w:rsid w:val="00787587"/>
    <w:rsid w:val="007B5F38"/>
    <w:rsid w:val="007C390D"/>
    <w:rsid w:val="007C43C1"/>
    <w:rsid w:val="007C63A9"/>
    <w:rsid w:val="007C6440"/>
    <w:rsid w:val="007C78F7"/>
    <w:rsid w:val="007E0696"/>
    <w:rsid w:val="00806793"/>
    <w:rsid w:val="00821730"/>
    <w:rsid w:val="0083411A"/>
    <w:rsid w:val="00845617"/>
    <w:rsid w:val="00881DDC"/>
    <w:rsid w:val="008C0763"/>
    <w:rsid w:val="00901010"/>
    <w:rsid w:val="00930AED"/>
    <w:rsid w:val="00943950"/>
    <w:rsid w:val="00945DED"/>
    <w:rsid w:val="009B44DD"/>
    <w:rsid w:val="009C1C52"/>
    <w:rsid w:val="009C4FC3"/>
    <w:rsid w:val="009D006F"/>
    <w:rsid w:val="00A013DC"/>
    <w:rsid w:val="00A2005B"/>
    <w:rsid w:val="00A27252"/>
    <w:rsid w:val="00A62713"/>
    <w:rsid w:val="00A724B2"/>
    <w:rsid w:val="00A74B26"/>
    <w:rsid w:val="00A85690"/>
    <w:rsid w:val="00AB2707"/>
    <w:rsid w:val="00AF74D8"/>
    <w:rsid w:val="00B271EE"/>
    <w:rsid w:val="00B54073"/>
    <w:rsid w:val="00B61125"/>
    <w:rsid w:val="00B6201A"/>
    <w:rsid w:val="00B62723"/>
    <w:rsid w:val="00B87F18"/>
    <w:rsid w:val="00B9150B"/>
    <w:rsid w:val="00B94B46"/>
    <w:rsid w:val="00BD3B2A"/>
    <w:rsid w:val="00C10985"/>
    <w:rsid w:val="00C10AFC"/>
    <w:rsid w:val="00C3631E"/>
    <w:rsid w:val="00C36360"/>
    <w:rsid w:val="00C723FF"/>
    <w:rsid w:val="00C741E9"/>
    <w:rsid w:val="00C87CC8"/>
    <w:rsid w:val="00CB4BAC"/>
    <w:rsid w:val="00CB6084"/>
    <w:rsid w:val="00CC4829"/>
    <w:rsid w:val="00CC5370"/>
    <w:rsid w:val="00CD7C8A"/>
    <w:rsid w:val="00CF1C74"/>
    <w:rsid w:val="00D3678B"/>
    <w:rsid w:val="00D52CCC"/>
    <w:rsid w:val="00D572E7"/>
    <w:rsid w:val="00D66B2F"/>
    <w:rsid w:val="00DA263E"/>
    <w:rsid w:val="00DB32A9"/>
    <w:rsid w:val="00DC2EE0"/>
    <w:rsid w:val="00DD0E71"/>
    <w:rsid w:val="00DD4E38"/>
    <w:rsid w:val="00DF1D88"/>
    <w:rsid w:val="00E453A8"/>
    <w:rsid w:val="00E71A9D"/>
    <w:rsid w:val="00E73739"/>
    <w:rsid w:val="00E80C2E"/>
    <w:rsid w:val="00ED4CE6"/>
    <w:rsid w:val="00F14BF8"/>
    <w:rsid w:val="00F20140"/>
    <w:rsid w:val="00F22F6B"/>
    <w:rsid w:val="00F32DDF"/>
    <w:rsid w:val="00F344DF"/>
    <w:rsid w:val="00F61A99"/>
    <w:rsid w:val="00F6376B"/>
    <w:rsid w:val="00F64FB4"/>
    <w:rsid w:val="00F82181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" TargetMode="External"/><Relationship Id="rId13" Type="http://schemas.openxmlformats.org/officeDocument/2006/relationships/hyperlink" Target="mailto:admin@chebarcul.ru" TargetMode="External"/><Relationship Id="rId18" Type="http://schemas.openxmlformats.org/officeDocument/2006/relationships/hyperlink" Target="http://www.gosuslugi74.ru/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EI" TargetMode="Externa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AE53B72D6E357087F2040EEF61EE92EA6E08E95A978BFD652DC3B6ECk7c4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74.ru/" TargetMode="External"/><Relationship Id="rId20" Type="http://schemas.openxmlformats.org/officeDocument/2006/relationships/hyperlink" Target="consultantplus://offline/ref=6440E98C918C8C4368CE55532ACED89384F50693279BBA158E9AC324DB10E7CBFD75FF46CBT5y5I" TargetMode="External"/><Relationship Id="rId29" Type="http://schemas.openxmlformats.org/officeDocument/2006/relationships/hyperlink" Target="consultantplus://offline/ref=8040D9A753F4D8FDFFFDB0048DD8E1797FFCDD859119D8886E9D4DBB2987C1E6EF649C8E745F4940BE478046YFR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10BEA59908BFD652DC3B6ECk7c4J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95AA85E02462488D3D5ECE6ABA50C1056D5D315103E3F73D8009D3A4C14A17F2BF1B1BE48A9CB71uDyBJ" TargetMode="External"/><Relationship Id="rId28" Type="http://schemas.openxmlformats.org/officeDocument/2006/relationships/hyperlink" Target="http://www.chebarcul.ru" TargetMode="External"/><Relationship Id="rId10" Type="http://schemas.openxmlformats.org/officeDocument/2006/relationships/hyperlink" Target="mailto:74_upr@rosreestr.ru" TargetMode="External"/><Relationship Id="rId19" Type="http://schemas.openxmlformats.org/officeDocument/2006/relationships/hyperlink" Target="http://www.chebarcu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yperlink" Target="mailto:komitet.adm@yandex.ru" TargetMode="External"/><Relationship Id="rId22" Type="http://schemas.openxmlformats.org/officeDocument/2006/relationships/hyperlink" Target="consultantplus://offline/ref=6440E98C918C8C4368CE55532ACED89384F50693279BBA158E9AC324DB10E7CBFD75FF46C4T5y8I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8950</Words>
  <Characters>51016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24</cp:revision>
  <cp:lastPrinted>2017-11-08T09:50:00Z</cp:lastPrinted>
  <dcterms:created xsi:type="dcterms:W3CDTF">2017-07-06T03:58:00Z</dcterms:created>
  <dcterms:modified xsi:type="dcterms:W3CDTF">2021-03-24T11:58:00Z</dcterms:modified>
</cp:coreProperties>
</file>