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B2" w:rsidRDefault="00DC21B2" w:rsidP="00DC21B2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DC21B2" w:rsidRDefault="00DC21B2" w:rsidP="00DC21B2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6E05">
        <w:rPr>
          <w:rFonts w:ascii="Times New Roman" w:hAnsi="Times New Roman" w:cs="Times New Roman"/>
          <w:sz w:val="28"/>
          <w:szCs w:val="28"/>
        </w:rPr>
        <w:t>141-р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6E05">
        <w:rPr>
          <w:rFonts w:ascii="Times New Roman" w:hAnsi="Times New Roman" w:cs="Times New Roman"/>
          <w:sz w:val="28"/>
          <w:szCs w:val="28"/>
        </w:rPr>
        <w:t>31.03.2021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6E10" w:rsidRDefault="008D6E10" w:rsidP="00A3737B">
      <w:pPr>
        <w:pStyle w:val="a3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547E9" w:rsidRDefault="003547E9" w:rsidP="00D871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225"/>
        <w:gridCol w:w="1957"/>
      </w:tblGrid>
      <w:tr w:rsidR="003547E9" w:rsidRPr="00C752C8" w:rsidTr="004C2B20">
        <w:tc>
          <w:tcPr>
            <w:tcW w:w="343" w:type="pct"/>
            <w:vAlign w:val="center"/>
          </w:tcPr>
          <w:p w:rsidR="003547E9" w:rsidRPr="004C2B20" w:rsidRDefault="003547E9" w:rsidP="007B62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2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2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C2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C2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8" w:type="pct"/>
          </w:tcPr>
          <w:p w:rsidR="003547E9" w:rsidRPr="004C2B20" w:rsidRDefault="003547E9" w:rsidP="007B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B20">
              <w:rPr>
                <w:rFonts w:ascii="Times New Roman" w:hAnsi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989" w:type="pct"/>
          </w:tcPr>
          <w:p w:rsidR="003547E9" w:rsidRPr="00C752C8" w:rsidRDefault="003547E9" w:rsidP="004C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752C8">
              <w:rPr>
                <w:rFonts w:ascii="Times New Roman" w:hAnsi="Times New Roman"/>
                <w:sz w:val="28"/>
                <w:szCs w:val="28"/>
              </w:rPr>
              <w:t>тоимость</w:t>
            </w:r>
            <w:r w:rsidR="00D21C6D">
              <w:rPr>
                <w:rFonts w:ascii="Times New Roman" w:hAnsi="Times New Roman"/>
                <w:sz w:val="28"/>
                <w:szCs w:val="28"/>
              </w:rPr>
              <w:t>, руб.</w:t>
            </w:r>
            <w:r w:rsidRPr="00C75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47E9" w:rsidRPr="00C752C8" w:rsidTr="004C2B20">
        <w:tc>
          <w:tcPr>
            <w:tcW w:w="343" w:type="pct"/>
          </w:tcPr>
          <w:p w:rsidR="003547E9" w:rsidRPr="002631D9" w:rsidRDefault="003547E9" w:rsidP="007B62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8" w:type="pct"/>
          </w:tcPr>
          <w:p w:rsidR="003547E9" w:rsidRPr="002631D9" w:rsidRDefault="003547E9" w:rsidP="007B62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Ремонт открытой танцплощадки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>ебаркуль, ул. Дзержинского, 11</w:t>
            </w:r>
          </w:p>
        </w:tc>
        <w:tc>
          <w:tcPr>
            <w:tcW w:w="989" w:type="pct"/>
          </w:tcPr>
          <w:p w:rsidR="003547E9" w:rsidRPr="00D21C6D" w:rsidRDefault="003547E9" w:rsidP="00D21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C6D">
              <w:rPr>
                <w:rFonts w:ascii="Times New Roman" w:hAnsi="Times New Roman"/>
                <w:sz w:val="28"/>
                <w:szCs w:val="28"/>
              </w:rPr>
              <w:t>750 000</w:t>
            </w:r>
            <w:r w:rsidR="00D21C6D" w:rsidRPr="00D21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C6D" w:rsidRPr="00D21C6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D21C6D" w:rsidRPr="00D21C6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D21C6D" w:rsidRPr="00D21C6D">
              <w:rPr>
                <w:rFonts w:ascii="Times New Roman" w:hAnsi="Times New Roman"/>
                <w:sz w:val="28"/>
                <w:szCs w:val="28"/>
              </w:rPr>
              <w:t xml:space="preserve">в том числе инициативные платежи </w:t>
            </w:r>
            <w:r w:rsidR="00D21C6D" w:rsidRPr="00D21C6D">
              <w:rPr>
                <w:rFonts w:ascii="Times New Roman" w:hAnsi="Times New Roman"/>
                <w:sz w:val="28"/>
                <w:szCs w:val="28"/>
              </w:rPr>
              <w:br/>
              <w:t>20 000 руб.)</w:t>
            </w:r>
          </w:p>
        </w:tc>
      </w:tr>
      <w:tr w:rsidR="003547E9" w:rsidRPr="00C752C8" w:rsidTr="004C2B20">
        <w:tc>
          <w:tcPr>
            <w:tcW w:w="343" w:type="pct"/>
          </w:tcPr>
          <w:p w:rsidR="003547E9" w:rsidRPr="002631D9" w:rsidRDefault="003547E9" w:rsidP="007B62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8" w:type="pct"/>
          </w:tcPr>
          <w:p w:rsidR="003547E9" w:rsidRPr="002631D9" w:rsidRDefault="003547E9" w:rsidP="007B6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 xml:space="preserve"> Устройство уличного освещения в микрорайоне Южный г. Чебаркуль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2631D9">
              <w:rPr>
                <w:rFonts w:ascii="Times New Roman" w:hAnsi="Times New Roman"/>
                <w:sz w:val="28"/>
                <w:szCs w:val="28"/>
              </w:rPr>
              <w:t>Пустозеровская</w:t>
            </w:r>
            <w:proofErr w:type="spellEnd"/>
            <w:r w:rsidRPr="002631D9">
              <w:rPr>
                <w:rFonts w:ascii="Times New Roman" w:hAnsi="Times New Roman"/>
                <w:sz w:val="28"/>
                <w:szCs w:val="28"/>
              </w:rPr>
              <w:t>, Весенняя, Осенн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я, Летняя, Степана Кузнецова, Курганная)</w:t>
            </w:r>
          </w:p>
        </w:tc>
        <w:tc>
          <w:tcPr>
            <w:tcW w:w="989" w:type="pct"/>
          </w:tcPr>
          <w:p w:rsidR="003547E9" w:rsidRPr="00D21C6D" w:rsidRDefault="003547E9" w:rsidP="00D21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C6D">
              <w:rPr>
                <w:rFonts w:ascii="Times New Roman" w:hAnsi="Times New Roman"/>
                <w:sz w:val="28"/>
                <w:szCs w:val="28"/>
              </w:rPr>
              <w:t>1 187 354</w:t>
            </w:r>
          </w:p>
          <w:p w:rsidR="00D21C6D" w:rsidRPr="00D21C6D" w:rsidRDefault="00D21C6D" w:rsidP="00D21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C6D">
              <w:rPr>
                <w:rFonts w:ascii="Times New Roman" w:hAnsi="Times New Roman"/>
                <w:sz w:val="28"/>
                <w:szCs w:val="28"/>
              </w:rPr>
              <w:t xml:space="preserve">( в том числе инициативные платежи </w:t>
            </w:r>
            <w:r w:rsidRPr="00D21C6D">
              <w:rPr>
                <w:rFonts w:ascii="Times New Roman" w:hAnsi="Times New Roman"/>
                <w:sz w:val="28"/>
                <w:szCs w:val="28"/>
              </w:rPr>
              <w:br/>
              <w:t>10 000 руб.)</w:t>
            </w:r>
          </w:p>
        </w:tc>
      </w:tr>
      <w:tr w:rsidR="003547E9" w:rsidRPr="00C752C8" w:rsidTr="004C2B20">
        <w:tc>
          <w:tcPr>
            <w:tcW w:w="343" w:type="pct"/>
          </w:tcPr>
          <w:p w:rsidR="003547E9" w:rsidRPr="002631D9" w:rsidRDefault="003547E9" w:rsidP="007B6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8" w:type="pct"/>
          </w:tcPr>
          <w:p w:rsidR="003547E9" w:rsidRPr="002631D9" w:rsidRDefault="003547E9" w:rsidP="007B6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1D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 xml:space="preserve"> Замена оконных блоков в МБДОУ "Центр развития ребенка - детский сад № 6 первой категории", 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>. Чебаркуль, ул. Крылова, 16</w:t>
            </w:r>
          </w:p>
        </w:tc>
        <w:tc>
          <w:tcPr>
            <w:tcW w:w="989" w:type="pct"/>
          </w:tcPr>
          <w:p w:rsidR="003547E9" w:rsidRPr="00C752C8" w:rsidRDefault="003547E9" w:rsidP="00A3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1351">
              <w:rPr>
                <w:rFonts w:ascii="Times New Roman" w:hAnsi="Times New Roman"/>
                <w:sz w:val="28"/>
                <w:szCs w:val="28"/>
              </w:rPr>
              <w:t>2 500</w:t>
            </w:r>
            <w:r w:rsidRPr="00C752C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3547E9" w:rsidRPr="00C752C8" w:rsidTr="004C2B20">
        <w:tc>
          <w:tcPr>
            <w:tcW w:w="343" w:type="pct"/>
          </w:tcPr>
          <w:p w:rsidR="003547E9" w:rsidRPr="002631D9" w:rsidRDefault="003547E9" w:rsidP="007B6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68" w:type="pct"/>
          </w:tcPr>
          <w:p w:rsidR="003547E9" w:rsidRPr="002631D9" w:rsidRDefault="003547E9" w:rsidP="007B6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Установка приточной вентиляции МАУ "</w:t>
            </w:r>
            <w:r>
              <w:rPr>
                <w:rFonts w:ascii="Times New Roman" w:hAnsi="Times New Roman"/>
                <w:sz w:val="28"/>
                <w:szCs w:val="28"/>
              </w:rPr>
              <w:t>Ледовый дворец Уральская звезда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Валерия Харламова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 xml:space="preserve">ебаркуль, ул. </w:t>
            </w: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3</w:t>
            </w:r>
            <w:r w:rsidR="00D21C6D">
              <w:rPr>
                <w:rFonts w:ascii="Times New Roman" w:hAnsi="Times New Roman"/>
                <w:sz w:val="28"/>
                <w:szCs w:val="28"/>
              </w:rPr>
              <w:t xml:space="preserve"> лит. 12.</w:t>
            </w:r>
          </w:p>
        </w:tc>
        <w:tc>
          <w:tcPr>
            <w:tcW w:w="989" w:type="pct"/>
          </w:tcPr>
          <w:p w:rsidR="003547E9" w:rsidRPr="00C752C8" w:rsidRDefault="003547E9" w:rsidP="00A37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424 058</w:t>
            </w:r>
            <w:r w:rsidR="00A37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,50</w:t>
            </w:r>
          </w:p>
          <w:p w:rsidR="003547E9" w:rsidRPr="00C752C8" w:rsidRDefault="003547E9" w:rsidP="00A3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7E9" w:rsidRPr="00C752C8" w:rsidTr="004C2B20">
        <w:tc>
          <w:tcPr>
            <w:tcW w:w="343" w:type="pct"/>
          </w:tcPr>
          <w:p w:rsidR="003547E9" w:rsidRPr="002631D9" w:rsidRDefault="003547E9" w:rsidP="007B6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68" w:type="pct"/>
          </w:tcPr>
          <w:p w:rsidR="003547E9" w:rsidRPr="002631D9" w:rsidRDefault="003547E9" w:rsidP="007B6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 xml:space="preserve">Установка откосов и отливов в </w:t>
            </w:r>
            <w:proofErr w:type="spellStart"/>
            <w:r w:rsidRPr="002631D9">
              <w:rPr>
                <w:rFonts w:ascii="Times New Roman" w:hAnsi="Times New Roman"/>
                <w:sz w:val="28"/>
                <w:szCs w:val="28"/>
              </w:rPr>
              <w:t>подтрибунных</w:t>
            </w:r>
            <w:proofErr w:type="spellEnd"/>
            <w:r w:rsidRPr="002631D9">
              <w:rPr>
                <w:rFonts w:ascii="Times New Roman" w:hAnsi="Times New Roman"/>
                <w:sz w:val="28"/>
                <w:szCs w:val="28"/>
              </w:rPr>
              <w:t xml:space="preserve"> помещениях МАУ "</w:t>
            </w:r>
            <w:r>
              <w:rPr>
                <w:rFonts w:ascii="Times New Roman" w:hAnsi="Times New Roman"/>
                <w:sz w:val="28"/>
                <w:szCs w:val="28"/>
              </w:rPr>
              <w:t>Ледовый дворец Уральская звезда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Валерия Харламова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>ебаркуль, ул.Ленина, д.3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лит. 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9" w:type="pct"/>
          </w:tcPr>
          <w:p w:rsidR="003547E9" w:rsidRPr="00C752C8" w:rsidRDefault="003547E9" w:rsidP="00A3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250 000</w:t>
            </w:r>
          </w:p>
        </w:tc>
      </w:tr>
      <w:tr w:rsidR="003547E9" w:rsidRPr="00C752C8" w:rsidTr="004C2B20">
        <w:tc>
          <w:tcPr>
            <w:tcW w:w="343" w:type="pct"/>
          </w:tcPr>
          <w:p w:rsidR="003547E9" w:rsidRPr="002631D9" w:rsidRDefault="003547E9" w:rsidP="007B62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8" w:type="pct"/>
          </w:tcPr>
          <w:p w:rsidR="003547E9" w:rsidRPr="002631D9" w:rsidRDefault="003547E9" w:rsidP="007B6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3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2631D9">
              <w:rPr>
                <w:rFonts w:ascii="Times New Roman" w:hAnsi="Times New Roman"/>
                <w:sz w:val="28"/>
                <w:szCs w:val="28"/>
              </w:rPr>
              <w:t xml:space="preserve"> Выполнение работ по ремонту асфальтобетонного покрытия, ограждения и озеленения, установка малых архитектурных форм в Парке Победы </w:t>
            </w:r>
            <w:proofErr w:type="gramStart"/>
            <w:r w:rsidRPr="002631D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631D9">
              <w:rPr>
                <w:rFonts w:ascii="Times New Roman" w:hAnsi="Times New Roman"/>
                <w:sz w:val="28"/>
                <w:szCs w:val="28"/>
              </w:rPr>
              <w:t>. Чебаркуль, ул. Калинина, 14</w:t>
            </w:r>
          </w:p>
        </w:tc>
        <w:tc>
          <w:tcPr>
            <w:tcW w:w="989" w:type="pct"/>
          </w:tcPr>
          <w:p w:rsidR="003547E9" w:rsidRPr="00C752C8" w:rsidRDefault="003547E9" w:rsidP="00A3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3 644 024</w:t>
            </w:r>
          </w:p>
        </w:tc>
      </w:tr>
    </w:tbl>
    <w:p w:rsidR="00183C91" w:rsidRPr="00D8711D" w:rsidRDefault="00183C91" w:rsidP="00D8711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83C91" w:rsidRPr="00D8711D" w:rsidSect="00C20791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AA1"/>
    <w:multiLevelType w:val="hybridMultilevel"/>
    <w:tmpl w:val="6E9CAEAA"/>
    <w:lvl w:ilvl="0" w:tplc="D7F68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557C1"/>
    <w:multiLevelType w:val="hybridMultilevel"/>
    <w:tmpl w:val="4BFEE306"/>
    <w:lvl w:ilvl="0" w:tplc="012E900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8711D"/>
    <w:rsid w:val="0000339D"/>
    <w:rsid w:val="00004E6F"/>
    <w:rsid w:val="000373D3"/>
    <w:rsid w:val="00051FC3"/>
    <w:rsid w:val="0006164A"/>
    <w:rsid w:val="000848B9"/>
    <w:rsid w:val="0009737B"/>
    <w:rsid w:val="000A05CA"/>
    <w:rsid w:val="000A32CB"/>
    <w:rsid w:val="000C4689"/>
    <w:rsid w:val="000E09E6"/>
    <w:rsid w:val="000E5A4D"/>
    <w:rsid w:val="00105C68"/>
    <w:rsid w:val="00126C34"/>
    <w:rsid w:val="001322EB"/>
    <w:rsid w:val="00143B8D"/>
    <w:rsid w:val="001447C4"/>
    <w:rsid w:val="00157667"/>
    <w:rsid w:val="00170043"/>
    <w:rsid w:val="00183C91"/>
    <w:rsid w:val="001E27E5"/>
    <w:rsid w:val="001F7603"/>
    <w:rsid w:val="00211274"/>
    <w:rsid w:val="002477D6"/>
    <w:rsid w:val="0027235A"/>
    <w:rsid w:val="002A5647"/>
    <w:rsid w:val="002B26D9"/>
    <w:rsid w:val="002E2898"/>
    <w:rsid w:val="002E299B"/>
    <w:rsid w:val="002E3C29"/>
    <w:rsid w:val="003244E9"/>
    <w:rsid w:val="00351198"/>
    <w:rsid w:val="003547E9"/>
    <w:rsid w:val="003746B6"/>
    <w:rsid w:val="003E2E84"/>
    <w:rsid w:val="003E7466"/>
    <w:rsid w:val="003F1FA0"/>
    <w:rsid w:val="00435680"/>
    <w:rsid w:val="0044254A"/>
    <w:rsid w:val="004557F4"/>
    <w:rsid w:val="00457BFA"/>
    <w:rsid w:val="004C2B20"/>
    <w:rsid w:val="004E0213"/>
    <w:rsid w:val="00504D19"/>
    <w:rsid w:val="00517C91"/>
    <w:rsid w:val="005332C2"/>
    <w:rsid w:val="00585ABD"/>
    <w:rsid w:val="00640F9D"/>
    <w:rsid w:val="00667B5B"/>
    <w:rsid w:val="006B71DE"/>
    <w:rsid w:val="00720A50"/>
    <w:rsid w:val="0074576F"/>
    <w:rsid w:val="00797165"/>
    <w:rsid w:val="007B681A"/>
    <w:rsid w:val="00830F51"/>
    <w:rsid w:val="0087396D"/>
    <w:rsid w:val="00885DC6"/>
    <w:rsid w:val="0088781D"/>
    <w:rsid w:val="008D6E10"/>
    <w:rsid w:val="00903BAF"/>
    <w:rsid w:val="00905DAD"/>
    <w:rsid w:val="00915DBD"/>
    <w:rsid w:val="009479D2"/>
    <w:rsid w:val="009A29A9"/>
    <w:rsid w:val="009E153D"/>
    <w:rsid w:val="00A00309"/>
    <w:rsid w:val="00A3369B"/>
    <w:rsid w:val="00A350CC"/>
    <w:rsid w:val="00A3737B"/>
    <w:rsid w:val="00A42EE8"/>
    <w:rsid w:val="00A80B5C"/>
    <w:rsid w:val="00A841FC"/>
    <w:rsid w:val="00AA508B"/>
    <w:rsid w:val="00AB0203"/>
    <w:rsid w:val="00AB5380"/>
    <w:rsid w:val="00AD6B3D"/>
    <w:rsid w:val="00AE31E2"/>
    <w:rsid w:val="00AF6818"/>
    <w:rsid w:val="00B1072D"/>
    <w:rsid w:val="00B42384"/>
    <w:rsid w:val="00B54B5E"/>
    <w:rsid w:val="00B6180C"/>
    <w:rsid w:val="00BA327C"/>
    <w:rsid w:val="00BF4FC4"/>
    <w:rsid w:val="00C02C14"/>
    <w:rsid w:val="00C20791"/>
    <w:rsid w:val="00CD1312"/>
    <w:rsid w:val="00D1726C"/>
    <w:rsid w:val="00D21C6D"/>
    <w:rsid w:val="00D6016E"/>
    <w:rsid w:val="00D76E05"/>
    <w:rsid w:val="00D8711D"/>
    <w:rsid w:val="00DB524D"/>
    <w:rsid w:val="00DC21B2"/>
    <w:rsid w:val="00DD1A44"/>
    <w:rsid w:val="00DD4B2D"/>
    <w:rsid w:val="00DD53BF"/>
    <w:rsid w:val="00E2207D"/>
    <w:rsid w:val="00E246CC"/>
    <w:rsid w:val="00EB166A"/>
    <w:rsid w:val="00EC40B1"/>
    <w:rsid w:val="00EE5D72"/>
    <w:rsid w:val="00F17E76"/>
    <w:rsid w:val="00F25C56"/>
    <w:rsid w:val="00F34256"/>
    <w:rsid w:val="00F34789"/>
    <w:rsid w:val="00F3624D"/>
    <w:rsid w:val="00F55EF7"/>
    <w:rsid w:val="00F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F131-DFA0-4F51-AB82-FCD7E1EC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Усманова А.М.</cp:lastModifiedBy>
  <cp:revision>2</cp:revision>
  <cp:lastPrinted>2021-04-02T10:54:00Z</cp:lastPrinted>
  <dcterms:created xsi:type="dcterms:W3CDTF">2021-04-05T10:53:00Z</dcterms:created>
  <dcterms:modified xsi:type="dcterms:W3CDTF">2021-04-05T10:53:00Z</dcterms:modified>
</cp:coreProperties>
</file>