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C" w:rsidRPr="005549CB" w:rsidRDefault="00D15F4C" w:rsidP="00D15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49C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F4C" w:rsidRDefault="00D15F4C" w:rsidP="00D15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49C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КоммунальщиК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5F4C" w:rsidRPr="005549CB" w:rsidRDefault="00D15F4C" w:rsidP="00D15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F4C" w:rsidRPr="005549CB" w:rsidRDefault="00D15F4C" w:rsidP="00D15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49CB">
        <w:rPr>
          <w:rFonts w:ascii="Times New Roman" w:hAnsi="Times New Roman" w:cs="Times New Roman"/>
          <w:sz w:val="24"/>
          <w:szCs w:val="24"/>
        </w:rPr>
        <w:t>___________________</w:t>
      </w:r>
      <w:r w:rsidR="00246EE1">
        <w:rPr>
          <w:rFonts w:ascii="Times New Roman" w:hAnsi="Times New Roman" w:cs="Times New Roman"/>
          <w:sz w:val="24"/>
          <w:szCs w:val="24"/>
        </w:rPr>
        <w:t>/_________________</w:t>
      </w:r>
    </w:p>
    <w:p w:rsidR="00D15F4C" w:rsidRPr="005549CB" w:rsidRDefault="00D15F4C" w:rsidP="00D15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49CB">
        <w:rPr>
          <w:rFonts w:ascii="Times New Roman" w:hAnsi="Times New Roman" w:cs="Times New Roman"/>
          <w:sz w:val="24"/>
          <w:szCs w:val="24"/>
        </w:rPr>
        <w:t>«_</w:t>
      </w:r>
      <w:r w:rsidR="00246EE1">
        <w:rPr>
          <w:rFonts w:ascii="Times New Roman" w:hAnsi="Times New Roman" w:cs="Times New Roman"/>
          <w:sz w:val="24"/>
          <w:szCs w:val="24"/>
        </w:rPr>
        <w:t>04</w:t>
      </w:r>
      <w:r w:rsidRPr="005549CB">
        <w:rPr>
          <w:rFonts w:ascii="Times New Roman" w:hAnsi="Times New Roman" w:cs="Times New Roman"/>
          <w:sz w:val="24"/>
          <w:szCs w:val="24"/>
        </w:rPr>
        <w:t>_»_</w:t>
      </w:r>
      <w:r w:rsidR="00246EE1">
        <w:rPr>
          <w:rFonts w:ascii="Times New Roman" w:hAnsi="Times New Roman" w:cs="Times New Roman"/>
          <w:sz w:val="24"/>
          <w:szCs w:val="24"/>
        </w:rPr>
        <w:t>апреля</w:t>
      </w:r>
      <w:r w:rsidRPr="005549CB">
        <w:rPr>
          <w:rFonts w:ascii="Times New Roman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49CB">
        <w:rPr>
          <w:rFonts w:ascii="Times New Roman" w:hAnsi="Times New Roman" w:cs="Times New Roman"/>
          <w:sz w:val="24"/>
          <w:szCs w:val="24"/>
        </w:rPr>
        <w:t>г.</w:t>
      </w:r>
    </w:p>
    <w:p w:rsidR="00D15F4C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4C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4C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5D6" w:rsidRDefault="004345D6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 организации сбора отработанных ртутьсодержащих ламп</w:t>
      </w:r>
    </w:p>
    <w:p w:rsidR="00277A59" w:rsidRPr="004345D6" w:rsidRDefault="00277A59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5D6" w:rsidRPr="004345D6" w:rsidRDefault="004345D6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345D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345D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1.1. Порядок организации сбора отработанных ртутьсодержащих ламп в управляющей компании ООО У</w:t>
      </w:r>
      <w:r w:rsidR="00277A59">
        <w:rPr>
          <w:rFonts w:ascii="Times New Roman" w:eastAsia="Times New Roman" w:hAnsi="Times New Roman" w:cs="Times New Roman"/>
          <w:sz w:val="24"/>
          <w:szCs w:val="24"/>
        </w:rPr>
        <w:t>правляющая компания</w:t>
      </w:r>
      <w:r w:rsidRPr="004345D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77A59">
        <w:rPr>
          <w:rFonts w:ascii="Times New Roman" w:eastAsia="Times New Roman" w:hAnsi="Times New Roman" w:cs="Times New Roman"/>
          <w:sz w:val="24"/>
          <w:szCs w:val="24"/>
        </w:rPr>
        <w:t>КоммунальщиК</w:t>
      </w:r>
      <w:proofErr w:type="spellEnd"/>
      <w:r w:rsidRPr="004345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5D6">
        <w:rPr>
          <w:rFonts w:ascii="Times New Roman" w:eastAsia="Times New Roman" w:hAnsi="Times New Roman" w:cs="Times New Roman"/>
          <w:sz w:val="24"/>
          <w:szCs w:val="24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1.2. 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со ртутью. Требования безопасности», Санитарных правил при работе со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1.3. Правила, установленные настоящим Порядком, являются обязательными для исполнения  работниками  и подразделениями общества  независимо от организационно-правовых форм.</w:t>
      </w:r>
    </w:p>
    <w:p w:rsidR="00D15F4C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5D6" w:rsidRPr="004345D6" w:rsidRDefault="004345D6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сбора отработанных ртуть содержащих ламп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2.2. Юридические лица и индивидуальные предприниматели, эксплуатирующие 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 осуществляют накопление отработанных ртутьсодержащих ламп.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2.5. Потребители – физические лица производят сдачу отработанных ртутьсодержащих ламп  в управляющую компанию,  в целях их дальнейшей сдачи для утилизации, 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 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 xml:space="preserve">2.7. Накопление отработанных ртутьсодержащих ламп должно производиться в соответствии с требованиями Гост 12.3.031-83. «Система стандартов безопасности труда. Работы со ртутью. Требования безопасности», Санитарных правил при работе со ртутью, ее </w:t>
      </w:r>
      <w:r w:rsidRPr="004345D6">
        <w:rPr>
          <w:rFonts w:ascii="Times New Roman" w:eastAsia="Times New Roman" w:hAnsi="Times New Roman" w:cs="Times New Roman"/>
          <w:sz w:val="24"/>
          <w:szCs w:val="24"/>
        </w:rPr>
        <w:lastRenderedPageBreak/>
        <w:t>соединениями и приборами с ртутным заполнением, утв. Главным государственным санитарным врачом СССР 04 апреля 1988 года № 4607-88.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2.10. Не допускается совместное хранение поврежденных и неповрежденных ртутьсодержащих ламп.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2.11. 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2.12. Сбор, транспортирование, размещение, обезвреживание и использование отработанных ртуть 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D15F4C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F4C" w:rsidRPr="001A6C2A" w:rsidRDefault="00D15F4C" w:rsidP="00D15F4C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46464"/>
          <w:sz w:val="12"/>
          <w:szCs w:val="12"/>
        </w:rPr>
      </w:pPr>
      <w:r w:rsidRPr="001A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3.Учет образования и движения отхода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t>Учет образования и движения отработанных ртутьсодержащих ламп ведется в журнале, где в обязательном порядке отмечается образование отхода и передача его на </w:t>
      </w:r>
      <w:proofErr w:type="spellStart"/>
      <w:r w:rsidRPr="00D15F4C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00D15F4C">
        <w:rPr>
          <w:rFonts w:ascii="Times New Roman" w:eastAsia="Times New Roman" w:hAnsi="Times New Roman" w:cs="Times New Roman"/>
          <w:sz w:val="24"/>
          <w:szCs w:val="24"/>
        </w:rPr>
        <w:t xml:space="preserve"> в специализированное предприятие. Страницы журнала должны быть пронумерованы и прошнурованы. </w:t>
      </w:r>
    </w:p>
    <w:p w:rsidR="00D15F4C" w:rsidRP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t>При передаче отработанных ртутьсодержащих ламп со склада временного накопления отхода в специализированное предприятие для проведения  </w:t>
      </w:r>
      <w:proofErr w:type="spellStart"/>
      <w:r w:rsidRPr="00D15F4C">
        <w:rPr>
          <w:rFonts w:ascii="Times New Roman" w:eastAsia="Times New Roman" w:hAnsi="Times New Roman" w:cs="Times New Roman"/>
          <w:sz w:val="24"/>
          <w:szCs w:val="24"/>
        </w:rPr>
        <w:t>демеркуризации</w:t>
      </w:r>
      <w:proofErr w:type="spellEnd"/>
      <w:r w:rsidRPr="00D15F4C">
        <w:rPr>
          <w:rFonts w:ascii="Times New Roman" w:eastAsia="Times New Roman" w:hAnsi="Times New Roman" w:cs="Times New Roman"/>
          <w:sz w:val="24"/>
          <w:szCs w:val="24"/>
        </w:rPr>
        <w:t> в журнале учета образования и движения отработанных ртутьсодержащих ламп должна быть сделана запись о передаче отхода с указанием даты передачи, номера акта (справки) приема-передачи, количества и типа (марки) переданных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F4C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00D15F4C">
        <w:rPr>
          <w:rFonts w:ascii="Times New Roman" w:eastAsia="Times New Roman" w:hAnsi="Times New Roman" w:cs="Times New Roman"/>
          <w:sz w:val="24"/>
          <w:szCs w:val="24"/>
        </w:rPr>
        <w:t xml:space="preserve"> ламп, заверенная подписью ответственного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5F4C" w:rsidRPr="001A6C2A" w:rsidRDefault="00D15F4C" w:rsidP="00D15F4C">
      <w:pPr>
        <w:shd w:val="clear" w:color="auto" w:fill="FAFAFA"/>
        <w:spacing w:after="0" w:line="240" w:lineRule="auto"/>
        <w:ind w:left="75" w:right="75"/>
        <w:textAlignment w:val="top"/>
        <w:rPr>
          <w:rFonts w:ascii="Verdana" w:eastAsia="Times New Roman" w:hAnsi="Verdana" w:cs="Times New Roman"/>
          <w:color w:val="646464"/>
          <w:sz w:val="12"/>
          <w:szCs w:val="12"/>
        </w:rPr>
      </w:pPr>
      <w:r w:rsidRPr="001A6C2A">
        <w:rPr>
          <w:rFonts w:ascii="Verdana" w:eastAsia="Times New Roman" w:hAnsi="Verdana" w:cs="Times New Roman"/>
          <w:color w:val="000000"/>
          <w:sz w:val="12"/>
          <w:szCs w:val="12"/>
          <w:bdr w:val="none" w:sz="0" w:space="0" w:color="auto" w:frame="1"/>
        </w:rPr>
        <w:t> </w:t>
      </w:r>
    </w:p>
    <w:p w:rsidR="00D15F4C" w:rsidRPr="001A6C2A" w:rsidRDefault="00D15F4C" w:rsidP="00D15F4C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46464"/>
          <w:sz w:val="12"/>
          <w:szCs w:val="12"/>
        </w:rPr>
      </w:pPr>
      <w:r w:rsidRPr="001A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4.Передача отхода специализированным предприятиям.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t>Передача отработанных ртутьсодержащих ламп на обезвреживание (</w:t>
      </w:r>
      <w:proofErr w:type="spellStart"/>
      <w:r w:rsidRPr="00D15F4C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00D15F4C">
        <w:rPr>
          <w:rFonts w:ascii="Times New Roman" w:eastAsia="Times New Roman" w:hAnsi="Times New Roman" w:cs="Times New Roman"/>
          <w:sz w:val="24"/>
          <w:szCs w:val="24"/>
        </w:rPr>
        <w:t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 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D15F4C" w:rsidRDefault="00D15F4C" w:rsidP="00D1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    уничтожение, выброс в контейнер с твердыми бытовыми отходами или передача отработанных ртутьсодержащих ламп, подлежащих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F4C">
        <w:rPr>
          <w:rFonts w:ascii="Times New Roman" w:eastAsia="Times New Roman" w:hAnsi="Times New Roman" w:cs="Times New Roman"/>
          <w:sz w:val="24"/>
          <w:szCs w:val="24"/>
        </w:rPr>
        <w:t>демеркуризации</w:t>
      </w:r>
      <w:proofErr w:type="spellEnd"/>
      <w:r w:rsidRPr="00D15F4C">
        <w:rPr>
          <w:rFonts w:ascii="Times New Roman" w:eastAsia="Times New Roman" w:hAnsi="Times New Roman" w:cs="Times New Roman"/>
          <w:sz w:val="24"/>
          <w:szCs w:val="24"/>
        </w:rPr>
        <w:t> 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D15F4C" w:rsidRDefault="00D15F4C" w:rsidP="00D1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    размещение отработанных ртутьсодержащих ламп на полигонах и свалках твердых бытовых отходов.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t>Перед погрузкой отработанных ртутьсодержащих ламп в транспортное средство проверяют правильность, целостность их транспортной упаковки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t>При необходимости исправляют недостатки, только после этого приступают к погрузочным работам.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При погрузке отработанных ртутьсодержащих ламп необходимо учитывать метеорологические условия. Запрещается погрузка отработанных ртутьсодержащих ламп во время дождя или грозы. При гололеде места погрузки должны быть посыпаны песком. 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 xml:space="preserve">Работы по погрузке отработанных ртутьсодержащих ламп должны осуществляться в присутствии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В местах, отведенных под погрузку отработанных ртутьсодержащих ламп, не допускается скопление людей. </w:t>
      </w:r>
    </w:p>
    <w:p w:rsidR="00D15F4C" w:rsidRDefault="00D15F4C" w:rsidP="00D1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  <w:r w:rsidRPr="00D15F4C">
        <w:rPr>
          <w:rFonts w:ascii="Times New Roman" w:eastAsia="Times New Roman" w:hAnsi="Times New Roman" w:cs="Times New Roman"/>
          <w:sz w:val="24"/>
          <w:szCs w:val="24"/>
        </w:rPr>
        <w:br/>
      </w:r>
      <w:r w:rsidRPr="00D15F4C">
        <w:rPr>
          <w:rFonts w:ascii="Times New Roman" w:eastAsia="Times New Roman" w:hAnsi="Times New Roman" w:cs="Times New Roman"/>
          <w:sz w:val="24"/>
          <w:szCs w:val="24"/>
        </w:rPr>
        <w:t>    бросать, ударять, переворачивать упаковки (коробки, ящики) с отработанными ртутьсодержащими лампами вверх дном или на бок;</w:t>
      </w:r>
    </w:p>
    <w:p w:rsidR="00D15F4C" w:rsidRDefault="00D15F4C" w:rsidP="00D1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lastRenderedPageBreak/>
        <w:t>    повреждать любым способом транспортную тару, в которую упакованы отработанные ртутьсодержащие лампы;</w:t>
      </w:r>
    </w:p>
    <w:p w:rsidR="00D15F4C" w:rsidRDefault="00D15F4C" w:rsidP="00D1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    размещать на упаковках (коробках, ящиках) с отработанными ртутьсодержащими лампами иные виды грузов;</w:t>
      </w:r>
    </w:p>
    <w:p w:rsidR="00D15F4C" w:rsidRPr="00D15F4C" w:rsidRDefault="00D15F4C" w:rsidP="00D1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    курить при проведении погрузки отработанных  ртутьсодержащих ламп.</w:t>
      </w:r>
    </w:p>
    <w:p w:rsidR="00D15F4C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5D6" w:rsidRPr="004345D6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345D6" w:rsidRPr="004345D6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Информирование населения</w:t>
      </w:r>
    </w:p>
    <w:p w:rsidR="004345D6" w:rsidRPr="004345D6" w:rsidRDefault="00D15F4C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.1. Информирование о порядке сбора отработанных ртутьсодержащих ламп осуществляется управляющими компаниями, входящими в состав муниципального образования,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4345D6" w:rsidRPr="004345D6" w:rsidRDefault="00D15F4C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.2.    Информация о порядке сбора отработанных ртутьсодержащих ламп размещается  на сайте управляющей компании, в местах реализации ртутьсодержащих ламп, по месту нахождения специализированных организаций.</w:t>
      </w:r>
    </w:p>
    <w:p w:rsidR="004345D6" w:rsidRPr="004345D6" w:rsidRDefault="004345D6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5F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5D6">
        <w:rPr>
          <w:rFonts w:ascii="Times New Roman" w:eastAsia="Times New Roman" w:hAnsi="Times New Roman" w:cs="Times New Roman"/>
          <w:sz w:val="24"/>
          <w:szCs w:val="24"/>
        </w:rPr>
        <w:t>.3. Управляющая компания осуществляющая управление многоквартирными домами на основании заключенных договоров с собственниками помещений многоквартирного дома, договоров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</w:t>
      </w:r>
      <w:r w:rsidR="00D15F4C">
        <w:rPr>
          <w:rFonts w:ascii="Times New Roman" w:eastAsia="Times New Roman" w:hAnsi="Times New Roman" w:cs="Times New Roman"/>
          <w:sz w:val="24"/>
          <w:szCs w:val="24"/>
        </w:rPr>
        <w:t xml:space="preserve">в, путем размещения информации </w:t>
      </w:r>
      <w:r w:rsidRPr="004345D6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(стойках) в помещении управляющей организации  и  на   сайте  управляющей компании .</w:t>
      </w:r>
    </w:p>
    <w:p w:rsidR="004345D6" w:rsidRPr="004345D6" w:rsidRDefault="00D15F4C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.4.     Размещению  подлежит следующая информация:</w:t>
      </w:r>
    </w:p>
    <w:p w:rsidR="004345D6" w:rsidRPr="00D15F4C" w:rsidRDefault="004345D6" w:rsidP="00D15F4C">
      <w:pPr>
        <w:numPr>
          <w:ilvl w:val="0"/>
          <w:numId w:val="1"/>
        </w:numPr>
        <w:spacing w:after="0" w:line="240" w:lineRule="auto"/>
        <w:ind w:left="2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Порядок  об организации сбора отработанных ртутьсодержащих ламп;</w:t>
      </w:r>
    </w:p>
    <w:p w:rsidR="004345D6" w:rsidRPr="00D15F4C" w:rsidRDefault="004345D6" w:rsidP="00D15F4C">
      <w:pPr>
        <w:numPr>
          <w:ilvl w:val="0"/>
          <w:numId w:val="1"/>
        </w:numPr>
        <w:spacing w:after="0" w:line="240" w:lineRule="auto"/>
        <w:ind w:left="2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D15F4C">
        <w:rPr>
          <w:rFonts w:ascii="Times New Roman" w:eastAsia="Times New Roman" w:hAnsi="Times New Roman" w:cs="Times New Roman"/>
          <w:sz w:val="24"/>
          <w:szCs w:val="24"/>
        </w:rPr>
        <w:t>демеркуризационных</w:t>
      </w:r>
      <w:proofErr w:type="spellEnd"/>
      <w:r w:rsidRPr="00D15F4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4345D6" w:rsidRPr="00D15F4C" w:rsidRDefault="004345D6" w:rsidP="00D15F4C">
      <w:pPr>
        <w:numPr>
          <w:ilvl w:val="0"/>
          <w:numId w:val="1"/>
        </w:numPr>
        <w:spacing w:after="0" w:line="240" w:lineRule="auto"/>
        <w:ind w:left="2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Места и условия приема отработанных ртутьсодержащих ламп;</w:t>
      </w:r>
    </w:p>
    <w:p w:rsidR="004345D6" w:rsidRPr="00D15F4C" w:rsidRDefault="004345D6" w:rsidP="00D15F4C">
      <w:pPr>
        <w:numPr>
          <w:ilvl w:val="0"/>
          <w:numId w:val="1"/>
        </w:numPr>
        <w:spacing w:after="0" w:line="240" w:lineRule="auto"/>
        <w:ind w:left="2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4C">
        <w:rPr>
          <w:rFonts w:ascii="Times New Roman" w:eastAsia="Times New Roman" w:hAnsi="Times New Roman" w:cs="Times New Roman"/>
          <w:sz w:val="24"/>
          <w:szCs w:val="24"/>
        </w:rPr>
        <w:t>Стоимость услуг по приему от</w:t>
      </w:r>
      <w:r w:rsidR="00D15F4C" w:rsidRPr="00D15F4C">
        <w:rPr>
          <w:rFonts w:ascii="Times New Roman" w:eastAsia="Times New Roman" w:hAnsi="Times New Roman" w:cs="Times New Roman"/>
          <w:sz w:val="24"/>
          <w:szCs w:val="24"/>
        </w:rPr>
        <w:t>работанных ртутьсодержащих ламп.</w:t>
      </w:r>
    </w:p>
    <w:p w:rsidR="004345D6" w:rsidRPr="004345D6" w:rsidRDefault="00D15F4C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.5. 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</w:t>
      </w:r>
      <w:r w:rsidR="004D60B2">
        <w:rPr>
          <w:rFonts w:ascii="Times New Roman" w:eastAsia="Times New Roman" w:hAnsi="Times New Roman" w:cs="Times New Roman"/>
          <w:sz w:val="24"/>
          <w:szCs w:val="24"/>
        </w:rPr>
        <w:t xml:space="preserve"> по Челябинской области (</w:t>
      </w:r>
      <w:proofErr w:type="spellStart"/>
      <w:r w:rsidR="004D60B2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="004D60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5D6" w:rsidRPr="004345D6" w:rsidRDefault="00D15F4C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.6. Обращения населения  по организации накопления, сбора, временного хранения отработанных ртутьсодержащих ламп принимаются управляющей компанией. </w:t>
      </w:r>
    </w:p>
    <w:p w:rsidR="00D15F4C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5D6" w:rsidRPr="004345D6" w:rsidRDefault="00D15F4C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345D6" w:rsidRPr="004345D6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за нарушение правил обращения с отработанными ртутьсодержащими лампами</w:t>
      </w:r>
    </w:p>
    <w:p w:rsidR="004345D6" w:rsidRPr="004345D6" w:rsidRDefault="00D15F4C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требований в области обращения с отработанными ртутьсодержащими лампами осуществляется органами местного самоуправления, на объектах хозяйственной и иной деятельности независимо от форм собственности.</w:t>
      </w:r>
    </w:p>
    <w:p w:rsidR="004345D6" w:rsidRPr="004345D6" w:rsidRDefault="00D15F4C" w:rsidP="002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D6" w:rsidRPr="004345D6">
        <w:rPr>
          <w:rFonts w:ascii="Times New Roman" w:eastAsia="Times New Roman" w:hAnsi="Times New Roman" w:cs="Times New Roman"/>
          <w:sz w:val="24"/>
          <w:szCs w:val="24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277A59" w:rsidRDefault="00277A59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A59" w:rsidRDefault="00277A59" w:rsidP="0027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5D6" w:rsidRPr="004345D6" w:rsidRDefault="004345D6" w:rsidP="0027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A59" w:rsidRDefault="004345D6" w:rsidP="00277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5D6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                                           </w:t>
      </w:r>
    </w:p>
    <w:p w:rsidR="00556CBF" w:rsidRDefault="00556CBF" w:rsidP="00277A59">
      <w:pPr>
        <w:spacing w:after="0" w:line="240" w:lineRule="auto"/>
      </w:pPr>
    </w:p>
    <w:sectPr w:rsidR="00556CBF" w:rsidSect="00277A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57B"/>
    <w:multiLevelType w:val="multilevel"/>
    <w:tmpl w:val="15AE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F3F7A"/>
    <w:multiLevelType w:val="multilevel"/>
    <w:tmpl w:val="F8D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3B644B"/>
    <w:multiLevelType w:val="multilevel"/>
    <w:tmpl w:val="B1D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895C50"/>
    <w:multiLevelType w:val="multilevel"/>
    <w:tmpl w:val="5B6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85E19"/>
    <w:multiLevelType w:val="multilevel"/>
    <w:tmpl w:val="829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C63EBF"/>
    <w:multiLevelType w:val="multilevel"/>
    <w:tmpl w:val="E57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4345D6"/>
    <w:rsid w:val="00040C57"/>
    <w:rsid w:val="00246EE1"/>
    <w:rsid w:val="00277A59"/>
    <w:rsid w:val="003A1DF2"/>
    <w:rsid w:val="004345D6"/>
    <w:rsid w:val="004D60B2"/>
    <w:rsid w:val="00556CBF"/>
    <w:rsid w:val="00752E65"/>
    <w:rsid w:val="009B0E28"/>
    <w:rsid w:val="00D07C87"/>
    <w:rsid w:val="00D15F4C"/>
    <w:rsid w:val="00D300AB"/>
    <w:rsid w:val="00FE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4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345D6"/>
    <w:rPr>
      <w:b/>
      <w:bCs/>
    </w:rPr>
  </w:style>
  <w:style w:type="paragraph" w:styleId="a4">
    <w:name w:val="Normal (Web)"/>
    <w:basedOn w:val="a"/>
    <w:uiPriority w:val="99"/>
    <w:semiHidden/>
    <w:unhideWhenUsed/>
    <w:rsid w:val="004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vera</cp:lastModifiedBy>
  <cp:revision>13</cp:revision>
  <cp:lastPrinted>2017-07-06T11:23:00Z</cp:lastPrinted>
  <dcterms:created xsi:type="dcterms:W3CDTF">2017-04-13T09:00:00Z</dcterms:created>
  <dcterms:modified xsi:type="dcterms:W3CDTF">2017-07-06T11:36:00Z</dcterms:modified>
</cp:coreProperties>
</file>