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C" w:rsidRDefault="0099546C" w:rsidP="0099546C">
      <w:pPr>
        <w:ind w:firstLine="709"/>
        <w:jc w:val="center"/>
      </w:pPr>
      <w:r>
        <w:rPr>
          <w:noProof/>
        </w:rPr>
        <w:drawing>
          <wp:inline distT="0" distB="0" distL="0" distR="0" wp14:anchorId="1AF335D6" wp14:editId="7F6504A4">
            <wp:extent cx="723900" cy="904875"/>
            <wp:effectExtent l="0" t="0" r="0" b="952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АДМИНИСТРАЦИЯ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ЧЕБАРКУЛЬСКОГО ГОРОДСКОГО ОКРУГА</w:t>
      </w:r>
    </w:p>
    <w:p w:rsidR="0099546C" w:rsidRDefault="0099546C" w:rsidP="0099546C">
      <w:pPr>
        <w:jc w:val="center"/>
      </w:pPr>
      <w:r>
        <w:t>Челябинской области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eastAsia="x-none"/>
        </w:rPr>
        <w:t>РАСПОРЯЖ</w:t>
      </w:r>
      <w:r>
        <w:rPr>
          <w:rFonts w:ascii="Book Antiqua" w:hAnsi="Book Antiqua"/>
          <w:b/>
          <w:bCs/>
          <w:sz w:val="40"/>
          <w:lang w:val="x-none" w:eastAsia="x-none"/>
        </w:rPr>
        <w:t>ЕНИЕ</w:t>
      </w:r>
    </w:p>
    <w:p w:rsidR="0099546C" w:rsidRDefault="0099546C" w:rsidP="0099546C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06BB" wp14:editId="21BF1737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075045" cy="0"/>
                <wp:effectExtent l="0" t="19050" r="20955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W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9546C" w:rsidRDefault="0099546C" w:rsidP="0099546C">
      <w:pPr>
        <w:ind w:right="5103"/>
        <w:jc w:val="both"/>
      </w:pPr>
    </w:p>
    <w:p w:rsidR="0099546C" w:rsidRDefault="0099546C" w:rsidP="0099546C">
      <w:r>
        <w:t xml:space="preserve">« </w:t>
      </w:r>
      <w:r w:rsidR="00B963D9">
        <w:t xml:space="preserve">06 »   </w:t>
      </w:r>
      <w:r w:rsidR="00B963D9">
        <w:rPr>
          <w:sz w:val="28"/>
          <w:szCs w:val="28"/>
        </w:rPr>
        <w:t>ноября</w:t>
      </w:r>
      <w:bookmarkStart w:id="0" w:name="_GoBack"/>
      <w:bookmarkEnd w:id="0"/>
      <w:r>
        <w:t xml:space="preserve">  2019г.  № </w:t>
      </w:r>
      <w:r w:rsidR="00B963D9">
        <w:t>555-р</w:t>
      </w:r>
    </w:p>
    <w:p w:rsidR="0099546C" w:rsidRDefault="0099546C" w:rsidP="0099546C">
      <w:pPr>
        <w:ind w:firstLine="708"/>
      </w:pPr>
      <w:r>
        <w:t>г. Чебаркуль</w:t>
      </w:r>
    </w:p>
    <w:p w:rsidR="0099546C" w:rsidRDefault="0099546C" w:rsidP="0099546C">
      <w:pPr>
        <w:ind w:firstLine="708"/>
      </w:pPr>
    </w:p>
    <w:p w:rsidR="0099546C" w:rsidRPr="00204BEE" w:rsidRDefault="0099546C" w:rsidP="0099546C">
      <w:pPr>
        <w:tabs>
          <w:tab w:val="left" w:pos="709"/>
        </w:tabs>
        <w:ind w:right="481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 назначении временной организации для управления многоквартирными домами, в отношении которых собственниками помещений не выбран способ управления</w:t>
      </w:r>
    </w:p>
    <w:p w:rsidR="0099546C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jc w:val="both"/>
        <w:rPr>
          <w:sz w:val="28"/>
          <w:szCs w:val="28"/>
        </w:rPr>
      </w:pPr>
      <w:r w:rsidRPr="00204BEE">
        <w:rPr>
          <w:sz w:val="28"/>
          <w:szCs w:val="28"/>
        </w:rPr>
        <w:tab/>
        <w:t>В соответствии с Федеральным законом Российской Федерации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21.12.2018года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2A1827">
        <w:rPr>
          <w:sz w:val="28"/>
          <w:szCs w:val="28"/>
        </w:rPr>
        <w:t xml:space="preserve">, на основании представления </w:t>
      </w:r>
      <w:proofErr w:type="spellStart"/>
      <w:r w:rsidR="002A1827">
        <w:rPr>
          <w:sz w:val="28"/>
          <w:szCs w:val="28"/>
        </w:rPr>
        <w:t>Чебаркульской</w:t>
      </w:r>
      <w:proofErr w:type="spellEnd"/>
      <w:r w:rsidR="002A1827">
        <w:rPr>
          <w:sz w:val="28"/>
          <w:szCs w:val="28"/>
        </w:rPr>
        <w:t xml:space="preserve"> городской прокуратуры от 30.10.2019 № 10-2019: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Назначить управляющую организацию ООО « </w:t>
      </w:r>
      <w:proofErr w:type="spellStart"/>
      <w:r w:rsidRPr="00204BEE">
        <w:rPr>
          <w:sz w:val="28"/>
          <w:szCs w:val="28"/>
        </w:rPr>
        <w:t>НикоСС</w:t>
      </w:r>
      <w:proofErr w:type="spellEnd"/>
      <w:r w:rsidRPr="00204BEE">
        <w:rPr>
          <w:sz w:val="28"/>
          <w:szCs w:val="28"/>
        </w:rPr>
        <w:t>» в качестве временной управляющей организации для управления многоквартирными домами города Чебаркуля</w:t>
      </w:r>
      <w:r w:rsidR="002A1827">
        <w:rPr>
          <w:sz w:val="28"/>
          <w:szCs w:val="28"/>
        </w:rPr>
        <w:t xml:space="preserve"> (приложение 2)</w:t>
      </w:r>
      <w:r w:rsidRPr="00204BEE">
        <w:rPr>
          <w:sz w:val="28"/>
          <w:szCs w:val="28"/>
        </w:rPr>
        <w:t>, в отношении которых собственниками помещений не выбран способ управления</w:t>
      </w:r>
      <w:r>
        <w:rPr>
          <w:sz w:val="28"/>
          <w:szCs w:val="28"/>
        </w:rPr>
        <w:t>.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Определить перечень работ и услуг по содержанию и ремонту общего имущества в многоквартирном доме (приложение 1), размер платы за содержание жилого имущества помещения (приложение 2)</w:t>
      </w:r>
      <w:r>
        <w:rPr>
          <w:sz w:val="28"/>
          <w:szCs w:val="28"/>
        </w:rPr>
        <w:t>.</w:t>
      </w:r>
    </w:p>
    <w:p w:rsidR="0099546C" w:rsidRPr="00204BEE" w:rsidRDefault="002A1827" w:rsidP="0099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9546C" w:rsidRPr="00204BEE">
        <w:rPr>
          <w:sz w:val="28"/>
          <w:szCs w:val="28"/>
        </w:rPr>
        <w:t xml:space="preserve">Начальнику Управления жилищно-коммунального хозяйства администрации </w:t>
      </w:r>
      <w:proofErr w:type="spellStart"/>
      <w:r w:rsidR="0099546C" w:rsidRPr="00204BEE">
        <w:rPr>
          <w:sz w:val="28"/>
          <w:szCs w:val="28"/>
        </w:rPr>
        <w:t>Чебаркульского</w:t>
      </w:r>
      <w:proofErr w:type="spellEnd"/>
      <w:r w:rsidR="0099546C" w:rsidRPr="00204BEE">
        <w:rPr>
          <w:sz w:val="28"/>
          <w:szCs w:val="28"/>
        </w:rPr>
        <w:t xml:space="preserve"> городского округа в установленные сроки:</w:t>
      </w:r>
    </w:p>
    <w:p w:rsidR="0099546C" w:rsidRPr="00204BEE" w:rsidRDefault="0099546C" w:rsidP="00995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204BEE">
        <w:rPr>
          <w:rFonts w:eastAsiaTheme="minorHAnsi"/>
          <w:sz w:val="28"/>
          <w:szCs w:val="28"/>
          <w:lang w:eastAsia="en-US"/>
        </w:rPr>
        <w:t xml:space="preserve">направить настоящее распоряжение в главное управление </w:t>
      </w:r>
      <w:r w:rsidRPr="00204BEE">
        <w:rPr>
          <w:sz w:val="28"/>
          <w:szCs w:val="28"/>
        </w:rPr>
        <w:t>«</w:t>
      </w:r>
      <w:r w:rsidRPr="00204BEE">
        <w:rPr>
          <w:rFonts w:eastAsiaTheme="minorHAnsi"/>
          <w:sz w:val="28"/>
          <w:szCs w:val="28"/>
          <w:lang w:eastAsia="en-US"/>
        </w:rPr>
        <w:t>Государственная жилищная инспекция Челябинской области</w:t>
      </w:r>
      <w:r w:rsidRPr="00204B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4BEE">
        <w:rPr>
          <w:rFonts w:eastAsiaTheme="minorHAnsi"/>
          <w:sz w:val="28"/>
          <w:szCs w:val="28"/>
          <w:lang w:eastAsia="en-US"/>
        </w:rPr>
        <w:t xml:space="preserve">а также </w:t>
      </w:r>
      <w:proofErr w:type="gramStart"/>
      <w:r w:rsidRPr="00204BEE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204BEE">
        <w:rPr>
          <w:rFonts w:eastAsiaTheme="minorHAnsi"/>
          <w:sz w:val="28"/>
          <w:szCs w:val="28"/>
          <w:lang w:eastAsia="en-US"/>
        </w:rPr>
        <w:t xml:space="preserve"> настоящее распоряжение в государственной информационной системе 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546C" w:rsidRPr="00204BEE" w:rsidRDefault="0099546C" w:rsidP="00995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Pr="00204BEE">
        <w:rPr>
          <w:rFonts w:eastAsiaTheme="minorHAnsi"/>
          <w:sz w:val="28"/>
          <w:szCs w:val="28"/>
          <w:lang w:eastAsia="en-US"/>
        </w:rPr>
        <w:t xml:space="preserve">  направить настоящее распоряжение собственникам помещений в многоквартирных домах, в отношении которых принято решение о временном управлении</w:t>
      </w:r>
      <w:r>
        <w:rPr>
          <w:sz w:val="28"/>
          <w:szCs w:val="28"/>
        </w:rPr>
        <w:t>;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Отделу информационно-коммуникационных технологий администрации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(Епифанов А.А.) опубликовать настоящее распоряжение в порядке, установленном для официального опубликования муниципальных правовых актов.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по городскому хозяйству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Еремин О.В.)</w:t>
      </w:r>
      <w:r w:rsidRPr="00204BEE">
        <w:rPr>
          <w:sz w:val="28"/>
          <w:szCs w:val="28"/>
        </w:rPr>
        <w:t>.</w:t>
      </w: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  <w:tab w:val="left" w:pos="1134"/>
          <w:tab w:val="left" w:pos="1418"/>
          <w:tab w:val="left" w:pos="2127"/>
          <w:tab w:val="left" w:pos="4928"/>
        </w:tabs>
        <w:jc w:val="both"/>
        <w:rPr>
          <w:sz w:val="28"/>
          <w:szCs w:val="28"/>
        </w:rPr>
      </w:pPr>
      <w:proofErr w:type="gramStart"/>
      <w:r w:rsidRPr="00204BEE">
        <w:rPr>
          <w:sz w:val="28"/>
          <w:szCs w:val="28"/>
        </w:rPr>
        <w:t>Исполняющий</w:t>
      </w:r>
      <w:proofErr w:type="gramEnd"/>
      <w:r w:rsidRPr="00204BEE">
        <w:rPr>
          <w:sz w:val="28"/>
          <w:szCs w:val="28"/>
        </w:rPr>
        <w:t xml:space="preserve"> обязанности главы</w:t>
      </w:r>
    </w:p>
    <w:p w:rsidR="0099546C" w:rsidRPr="00204BEE" w:rsidRDefault="0099546C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</w:t>
      </w:r>
      <w:r w:rsidRPr="00204BEE">
        <w:rPr>
          <w:sz w:val="28"/>
          <w:szCs w:val="28"/>
        </w:rPr>
        <w:t xml:space="preserve">                   С.А. Виноградова </w:t>
      </w: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844703" w:rsidRDefault="00844703"/>
    <w:sectPr w:rsidR="00844703" w:rsidSect="00995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F54ACF"/>
    <w:multiLevelType w:val="hybridMultilevel"/>
    <w:tmpl w:val="B1D8474E"/>
    <w:lvl w:ilvl="0" w:tplc="1C60F4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1"/>
    <w:rsid w:val="0022398F"/>
    <w:rsid w:val="002A1827"/>
    <w:rsid w:val="0031597D"/>
    <w:rsid w:val="00844703"/>
    <w:rsid w:val="0099546C"/>
    <w:rsid w:val="00B963D9"/>
    <w:rsid w:val="00B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5</cp:revision>
  <cp:lastPrinted>2019-11-13T08:27:00Z</cp:lastPrinted>
  <dcterms:created xsi:type="dcterms:W3CDTF">2019-11-05T04:08:00Z</dcterms:created>
  <dcterms:modified xsi:type="dcterms:W3CDTF">2020-12-30T07:00:00Z</dcterms:modified>
</cp:coreProperties>
</file>