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E2" w:rsidRDefault="00AF6DE2" w:rsidP="000E490D">
      <w:pPr>
        <w:pageBreakBefore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F6DE2" w:rsidRPr="00D1157D" w:rsidRDefault="00AF6DE2" w:rsidP="00AF6DE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Pr="00D11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Чебаркульского городского округа</w:t>
      </w:r>
    </w:p>
    <w:p w:rsidR="00AF6DE2" w:rsidRPr="00DC10DD" w:rsidRDefault="00AF6DE2" w:rsidP="00AF6DE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DC10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="00DC10DD" w:rsidRPr="00DC10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21 » 12</w:t>
      </w:r>
      <w:r w:rsidRPr="00DC10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DC10DD" w:rsidRPr="00DC10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</w:t>
      </w:r>
      <w:r w:rsidRPr="00DC10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№ </w:t>
      </w:r>
      <w:r w:rsidR="00DC10DD" w:rsidRPr="00DC10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919</w:t>
      </w:r>
    </w:p>
    <w:p w:rsidR="00AF6DE2" w:rsidRPr="00D1157D" w:rsidRDefault="00AF6DE2" w:rsidP="00AF6DE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F6DE2" w:rsidRPr="00D96B9B" w:rsidRDefault="00AF6DE2" w:rsidP="00AF6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нормы питания детей</w:t>
      </w:r>
    </w:p>
    <w:p w:rsidR="00AF6DE2" w:rsidRPr="00D96B9B" w:rsidRDefault="00AF6DE2" w:rsidP="00AF6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образовательных организациях Чебаркульского городского округа</w:t>
      </w:r>
    </w:p>
    <w:p w:rsidR="00AF6DE2" w:rsidRPr="00D1157D" w:rsidRDefault="00AF6DE2" w:rsidP="00AF6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889" w:type="dxa"/>
        <w:tblLook w:val="04A0"/>
      </w:tblPr>
      <w:tblGrid>
        <w:gridCol w:w="2802"/>
        <w:gridCol w:w="4003"/>
        <w:gridCol w:w="46"/>
        <w:gridCol w:w="14"/>
        <w:gridCol w:w="3024"/>
      </w:tblGrid>
      <w:tr w:rsidR="00AF6DE2" w:rsidRPr="00D1157D" w:rsidTr="00696A26">
        <w:tc>
          <w:tcPr>
            <w:tcW w:w="6805" w:type="dxa"/>
            <w:gridSpan w:val="2"/>
            <w:shd w:val="clear" w:color="auto" w:fill="auto"/>
          </w:tcPr>
          <w:p w:rsidR="00AF6DE2" w:rsidRPr="00D1157D" w:rsidRDefault="00AF6DE2" w:rsidP="0069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образовательных организаций/ режим работы, группы</w:t>
            </w:r>
          </w:p>
        </w:tc>
        <w:tc>
          <w:tcPr>
            <w:tcW w:w="3084" w:type="dxa"/>
            <w:gridSpan w:val="3"/>
          </w:tcPr>
          <w:p w:rsidR="00AF6DE2" w:rsidRPr="00D1157D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денежной нормы в день</w:t>
            </w:r>
          </w:p>
        </w:tc>
      </w:tr>
      <w:tr w:rsidR="00AF6DE2" w:rsidRPr="00D1157D" w:rsidTr="00696A26">
        <w:tc>
          <w:tcPr>
            <w:tcW w:w="9889" w:type="dxa"/>
            <w:gridSpan w:val="5"/>
          </w:tcPr>
          <w:p w:rsidR="00AF6DE2" w:rsidRPr="00D1157D" w:rsidRDefault="00AF6DE2" w:rsidP="0069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Образовательные организации, реализующие образовательную программу дошкольного образования:</w:t>
            </w:r>
          </w:p>
        </w:tc>
      </w:tr>
      <w:tr w:rsidR="00AF6DE2" w:rsidRPr="00D1157D" w:rsidTr="00696A26">
        <w:trPr>
          <w:trHeight w:val="323"/>
        </w:trPr>
        <w:tc>
          <w:tcPr>
            <w:tcW w:w="2802" w:type="dxa"/>
            <w:vMerge w:val="restart"/>
          </w:tcPr>
          <w:p w:rsidR="00AF6DE2" w:rsidRPr="00D1157D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пребыванием детей 10,5 часов</w:t>
            </w:r>
          </w:p>
        </w:tc>
        <w:tc>
          <w:tcPr>
            <w:tcW w:w="4003" w:type="dxa"/>
          </w:tcPr>
          <w:p w:rsidR="00AF6DE2" w:rsidRPr="00D1157D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 возрасте до трех лет</w:t>
            </w:r>
          </w:p>
        </w:tc>
        <w:tc>
          <w:tcPr>
            <w:tcW w:w="3084" w:type="dxa"/>
            <w:gridSpan w:val="3"/>
          </w:tcPr>
          <w:p w:rsidR="00AF6DE2" w:rsidRPr="00D1157D" w:rsidRDefault="00AF6DE2" w:rsidP="006B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B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F6DE2" w:rsidRPr="00D1157D" w:rsidTr="00696A26">
        <w:trPr>
          <w:trHeight w:val="322"/>
        </w:trPr>
        <w:tc>
          <w:tcPr>
            <w:tcW w:w="2802" w:type="dxa"/>
            <w:vMerge/>
          </w:tcPr>
          <w:p w:rsidR="00AF6DE2" w:rsidRPr="00D1157D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AF6DE2" w:rsidRPr="00D1157D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 возрасте от трех лет и старше</w:t>
            </w:r>
          </w:p>
        </w:tc>
        <w:tc>
          <w:tcPr>
            <w:tcW w:w="3084" w:type="dxa"/>
            <w:gridSpan w:val="3"/>
          </w:tcPr>
          <w:p w:rsidR="00AF6DE2" w:rsidRPr="00D1157D" w:rsidRDefault="00AF6DE2" w:rsidP="006B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F6DE2" w:rsidRPr="00D1157D" w:rsidTr="00696A26">
        <w:trPr>
          <w:trHeight w:val="323"/>
        </w:trPr>
        <w:tc>
          <w:tcPr>
            <w:tcW w:w="2802" w:type="dxa"/>
            <w:vMerge w:val="restart"/>
          </w:tcPr>
          <w:p w:rsidR="00AF6DE2" w:rsidRPr="00D1157D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пребыванием детей 12 часов</w:t>
            </w:r>
          </w:p>
        </w:tc>
        <w:tc>
          <w:tcPr>
            <w:tcW w:w="4003" w:type="dxa"/>
          </w:tcPr>
          <w:p w:rsidR="00AF6DE2" w:rsidRPr="00D1157D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 возрасте до трех лет</w:t>
            </w:r>
          </w:p>
        </w:tc>
        <w:tc>
          <w:tcPr>
            <w:tcW w:w="3084" w:type="dxa"/>
            <w:gridSpan w:val="3"/>
          </w:tcPr>
          <w:p w:rsidR="00AF6DE2" w:rsidRPr="00D1157D" w:rsidRDefault="00AA3B48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F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6DE2"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F6DE2" w:rsidRPr="00D1157D" w:rsidTr="00696A26">
        <w:trPr>
          <w:trHeight w:val="322"/>
        </w:trPr>
        <w:tc>
          <w:tcPr>
            <w:tcW w:w="2802" w:type="dxa"/>
            <w:vMerge/>
          </w:tcPr>
          <w:p w:rsidR="00AF6DE2" w:rsidRPr="00D1157D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AF6DE2" w:rsidRPr="00D1157D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 возрасте от трех лет и старше</w:t>
            </w:r>
          </w:p>
        </w:tc>
        <w:tc>
          <w:tcPr>
            <w:tcW w:w="3084" w:type="dxa"/>
            <w:gridSpan w:val="3"/>
          </w:tcPr>
          <w:p w:rsidR="00AF6DE2" w:rsidRPr="00D1157D" w:rsidRDefault="00AF6DE2" w:rsidP="00AA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F6DE2" w:rsidRPr="00D1157D" w:rsidTr="00696A26">
        <w:tc>
          <w:tcPr>
            <w:tcW w:w="9889" w:type="dxa"/>
            <w:gridSpan w:val="5"/>
          </w:tcPr>
          <w:p w:rsidR="00AF6DE2" w:rsidRPr="00D1157D" w:rsidRDefault="00AF6DE2" w:rsidP="0069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Группы кратковременного пребывания детей (от 3 до 5 часов в день)</w:t>
            </w:r>
          </w:p>
        </w:tc>
      </w:tr>
      <w:tr w:rsidR="00AF6DE2" w:rsidRPr="00D1157D" w:rsidTr="00696A26">
        <w:tc>
          <w:tcPr>
            <w:tcW w:w="2802" w:type="dxa"/>
          </w:tcPr>
          <w:p w:rsidR="00AF6DE2" w:rsidRPr="00D1157D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3"/>
          </w:tcPr>
          <w:p w:rsidR="00AF6DE2" w:rsidRPr="00D1157D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кратковременным пребыванием</w:t>
            </w:r>
          </w:p>
        </w:tc>
        <w:tc>
          <w:tcPr>
            <w:tcW w:w="3024" w:type="dxa"/>
          </w:tcPr>
          <w:p w:rsidR="00AF6DE2" w:rsidRPr="00D1157D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F6DE2" w:rsidRPr="00D1157D" w:rsidTr="00696A26">
        <w:tc>
          <w:tcPr>
            <w:tcW w:w="9889" w:type="dxa"/>
            <w:gridSpan w:val="5"/>
          </w:tcPr>
          <w:p w:rsidR="00AF6DE2" w:rsidRPr="00D1157D" w:rsidRDefault="00AF6DE2" w:rsidP="0069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Общеобразовательные школы, МБОУ ООШ №10</w:t>
            </w:r>
          </w:p>
        </w:tc>
      </w:tr>
      <w:tr w:rsidR="00AF6DE2" w:rsidRPr="00D1157D" w:rsidTr="00696A26">
        <w:trPr>
          <w:trHeight w:val="631"/>
        </w:trPr>
        <w:tc>
          <w:tcPr>
            <w:tcW w:w="2802" w:type="dxa"/>
            <w:vMerge w:val="restart"/>
          </w:tcPr>
          <w:p w:rsidR="00AF6DE2" w:rsidRPr="00D1157D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Общеобразовательные школы</w:t>
            </w:r>
          </w:p>
        </w:tc>
        <w:tc>
          <w:tcPr>
            <w:tcW w:w="4063" w:type="dxa"/>
            <w:gridSpan w:val="3"/>
          </w:tcPr>
          <w:p w:rsidR="00AF6DE2" w:rsidRPr="00D1157D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1.Учащиеся 5-11 классов:</w:t>
            </w:r>
          </w:p>
          <w:p w:rsidR="00AF6DE2" w:rsidRPr="00D1157D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 из малообеспеченных семей;</w:t>
            </w:r>
          </w:p>
        </w:tc>
        <w:tc>
          <w:tcPr>
            <w:tcW w:w="3024" w:type="dxa"/>
          </w:tcPr>
          <w:p w:rsidR="00AF6DE2" w:rsidRPr="00D1157D" w:rsidRDefault="00AF6DE2" w:rsidP="00AF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 областного и местного бюджета</w:t>
            </w:r>
          </w:p>
        </w:tc>
      </w:tr>
      <w:tr w:rsidR="00AF6DE2" w:rsidRPr="00D1157D" w:rsidTr="00696A26">
        <w:trPr>
          <w:trHeight w:val="852"/>
        </w:trPr>
        <w:tc>
          <w:tcPr>
            <w:tcW w:w="2802" w:type="dxa"/>
            <w:vMerge/>
          </w:tcPr>
          <w:p w:rsidR="00AF6DE2" w:rsidRPr="00D1157D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3"/>
          </w:tcPr>
          <w:p w:rsidR="00AF6DE2" w:rsidRPr="00D1157D" w:rsidRDefault="00AF6DE2" w:rsidP="00696A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 из малообеспеченных семей, находящихся в социально опасном положении;</w:t>
            </w:r>
          </w:p>
          <w:p w:rsidR="00AF6DE2" w:rsidRPr="00D1157D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AF6DE2" w:rsidRPr="00D1157D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68,74</w:t>
            </w: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 областного и местного бюджета</w:t>
            </w:r>
          </w:p>
        </w:tc>
      </w:tr>
      <w:tr w:rsidR="00AF6DE2" w:rsidRPr="00D1157D" w:rsidTr="00696A26">
        <w:trPr>
          <w:trHeight w:val="855"/>
        </w:trPr>
        <w:tc>
          <w:tcPr>
            <w:tcW w:w="2802" w:type="dxa"/>
            <w:vMerge/>
          </w:tcPr>
          <w:p w:rsidR="00AF6DE2" w:rsidRPr="00D1157D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3"/>
          </w:tcPr>
          <w:p w:rsidR="00AF6DE2" w:rsidRPr="00D1157D" w:rsidRDefault="00AF6DE2" w:rsidP="00696A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 с нарушением здоровья в связи с недостаточностью питания</w:t>
            </w:r>
          </w:p>
        </w:tc>
        <w:tc>
          <w:tcPr>
            <w:tcW w:w="3024" w:type="dxa"/>
          </w:tcPr>
          <w:p w:rsidR="00AF6DE2" w:rsidRPr="00D1157D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68,74</w:t>
            </w: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 областного и местного бюджета</w:t>
            </w:r>
          </w:p>
        </w:tc>
      </w:tr>
      <w:tr w:rsidR="00AF6DE2" w:rsidRPr="00D1157D" w:rsidTr="00696A26">
        <w:trPr>
          <w:trHeight w:val="420"/>
        </w:trPr>
        <w:tc>
          <w:tcPr>
            <w:tcW w:w="2802" w:type="dxa"/>
            <w:vMerge/>
          </w:tcPr>
          <w:p w:rsidR="00AF6DE2" w:rsidRPr="00D1157D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3"/>
          </w:tcPr>
          <w:p w:rsidR="00AF6DE2" w:rsidRPr="00D1157D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Учащиеся 1-11 классов:</w:t>
            </w:r>
          </w:p>
          <w:p w:rsidR="00AF6DE2" w:rsidRPr="00D1157D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дети с ОВЗ </w:t>
            </w:r>
          </w:p>
        </w:tc>
        <w:tc>
          <w:tcPr>
            <w:tcW w:w="3024" w:type="dxa"/>
          </w:tcPr>
          <w:p w:rsidR="00AF6DE2" w:rsidRPr="00D1157D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68,74</w:t>
            </w: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 местного бюджета</w:t>
            </w:r>
          </w:p>
        </w:tc>
      </w:tr>
      <w:tr w:rsidR="00AF6DE2" w:rsidRPr="00D1157D" w:rsidTr="00696A26">
        <w:tc>
          <w:tcPr>
            <w:tcW w:w="2802" w:type="dxa"/>
            <w:vMerge w:val="restart"/>
          </w:tcPr>
          <w:p w:rsidR="00AF6DE2" w:rsidRPr="00D1157D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№10</w:t>
            </w:r>
          </w:p>
        </w:tc>
        <w:tc>
          <w:tcPr>
            <w:tcW w:w="4063" w:type="dxa"/>
            <w:gridSpan w:val="3"/>
          </w:tcPr>
          <w:p w:rsidR="00AF6DE2" w:rsidRPr="00D1157D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1-4 классов</w:t>
            </w:r>
          </w:p>
        </w:tc>
        <w:tc>
          <w:tcPr>
            <w:tcW w:w="3024" w:type="dxa"/>
          </w:tcPr>
          <w:p w:rsidR="00AF6DE2" w:rsidRPr="00D1157D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58,01</w:t>
            </w: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- средства областного бюджета</w:t>
            </w:r>
          </w:p>
        </w:tc>
      </w:tr>
      <w:tr w:rsidR="00AF6DE2" w:rsidRPr="00D1157D" w:rsidTr="00696A26">
        <w:tc>
          <w:tcPr>
            <w:tcW w:w="2802" w:type="dxa"/>
            <w:vMerge/>
          </w:tcPr>
          <w:p w:rsidR="00AF6DE2" w:rsidRPr="00D1157D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3"/>
          </w:tcPr>
          <w:p w:rsidR="00AF6DE2" w:rsidRPr="00D1157D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5-9 классов</w:t>
            </w:r>
          </w:p>
        </w:tc>
        <w:tc>
          <w:tcPr>
            <w:tcW w:w="3024" w:type="dxa"/>
          </w:tcPr>
          <w:p w:rsidR="00AF6DE2" w:rsidRPr="00D1157D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66,17</w:t>
            </w: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– средства областного бюджета</w:t>
            </w:r>
          </w:p>
        </w:tc>
      </w:tr>
      <w:tr w:rsidR="00AF6DE2" w:rsidRPr="00D1157D" w:rsidTr="00696A26">
        <w:tblPrEx>
          <w:tblLook w:val="0000"/>
        </w:tblPrEx>
        <w:trPr>
          <w:trHeight w:val="151"/>
        </w:trPr>
        <w:tc>
          <w:tcPr>
            <w:tcW w:w="9889" w:type="dxa"/>
            <w:gridSpan w:val="5"/>
          </w:tcPr>
          <w:p w:rsidR="00AF6DE2" w:rsidRPr="00D1157D" w:rsidRDefault="00AF6DE2" w:rsidP="0069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Горячее питание обучающихся</w:t>
            </w:r>
          </w:p>
        </w:tc>
      </w:tr>
      <w:tr w:rsidR="00AF6DE2" w:rsidRPr="00D1157D" w:rsidTr="00696A26">
        <w:tblPrEx>
          <w:tblLook w:val="0000"/>
        </w:tblPrEx>
        <w:trPr>
          <w:trHeight w:val="630"/>
        </w:trPr>
        <w:tc>
          <w:tcPr>
            <w:tcW w:w="2802" w:type="dxa"/>
          </w:tcPr>
          <w:p w:rsidR="00AF6DE2" w:rsidRPr="00AF6DE2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школы</w:t>
            </w:r>
          </w:p>
        </w:tc>
        <w:tc>
          <w:tcPr>
            <w:tcW w:w="4049" w:type="dxa"/>
            <w:gridSpan w:val="2"/>
          </w:tcPr>
          <w:p w:rsidR="00AF6DE2" w:rsidRPr="00AF6DE2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1-4 классов</w:t>
            </w:r>
          </w:p>
        </w:tc>
        <w:tc>
          <w:tcPr>
            <w:tcW w:w="3038" w:type="dxa"/>
            <w:gridSpan w:val="2"/>
          </w:tcPr>
          <w:p w:rsidR="00AF6DE2" w:rsidRPr="00AF6DE2" w:rsidRDefault="000032DA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68,74</w:t>
            </w:r>
            <w:r w:rsidR="00AF6DE2" w:rsidRPr="00AF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– средства федерального, областного и местного бюджета</w:t>
            </w:r>
          </w:p>
        </w:tc>
      </w:tr>
      <w:tr w:rsidR="00AF6DE2" w:rsidRPr="00D1157D" w:rsidTr="0081692C">
        <w:tblPrEx>
          <w:tblLook w:val="0000"/>
        </w:tblPrEx>
        <w:trPr>
          <w:trHeight w:val="630"/>
        </w:trPr>
        <w:tc>
          <w:tcPr>
            <w:tcW w:w="9889" w:type="dxa"/>
            <w:gridSpan w:val="5"/>
          </w:tcPr>
          <w:p w:rsidR="00AF6DE2" w:rsidRPr="00AF6DE2" w:rsidRDefault="00AF6DE2" w:rsidP="0095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Двухразовое горячее питание обучающихся</w:t>
            </w:r>
            <w:r w:rsidRPr="00AF6DE2">
              <w:rPr>
                <w:rFonts w:ascii="Times New Roman" w:hAnsi="Times New Roman"/>
                <w:sz w:val="24"/>
                <w:szCs w:val="24"/>
              </w:rPr>
              <w:t xml:space="preserve"> в муниципальных образовательных организациях Чебаркульского городского округа по образовательным программам основного общего, среднего общего образования, один из родителей которых является лицом, призванным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      </w:r>
          </w:p>
        </w:tc>
      </w:tr>
      <w:tr w:rsidR="00AF6DE2" w:rsidRPr="00D1157D" w:rsidTr="00696A26">
        <w:tblPrEx>
          <w:tblLook w:val="0000"/>
        </w:tblPrEx>
        <w:trPr>
          <w:trHeight w:val="630"/>
        </w:trPr>
        <w:tc>
          <w:tcPr>
            <w:tcW w:w="2802" w:type="dxa"/>
          </w:tcPr>
          <w:p w:rsidR="00AF6DE2" w:rsidRPr="00AF6DE2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школы</w:t>
            </w:r>
          </w:p>
        </w:tc>
        <w:tc>
          <w:tcPr>
            <w:tcW w:w="4049" w:type="dxa"/>
            <w:gridSpan w:val="2"/>
          </w:tcPr>
          <w:p w:rsidR="00AF6DE2" w:rsidRPr="00AF6DE2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5-11 классов</w:t>
            </w:r>
          </w:p>
        </w:tc>
        <w:tc>
          <w:tcPr>
            <w:tcW w:w="3038" w:type="dxa"/>
            <w:gridSpan w:val="2"/>
          </w:tcPr>
          <w:p w:rsidR="00AF6DE2" w:rsidRPr="00AF6DE2" w:rsidRDefault="00AF6DE2" w:rsidP="0069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рублей – средства областного бюджета</w:t>
            </w:r>
          </w:p>
        </w:tc>
      </w:tr>
    </w:tbl>
    <w:p w:rsidR="00AF6DE2" w:rsidRPr="00CC600F" w:rsidRDefault="00AF6DE2" w:rsidP="00AF6D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F6DE2" w:rsidRPr="00CC600F" w:rsidRDefault="00AF6DE2" w:rsidP="00AF6D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F6DE2" w:rsidRPr="00CC600F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600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СОГЛАСОВАНО:</w:t>
      </w:r>
    </w:p>
    <w:p w:rsidR="00AF6DE2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6DE2" w:rsidRPr="00CC600F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6DE2" w:rsidRPr="00CC600F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600F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 главы</w:t>
      </w:r>
    </w:p>
    <w:p w:rsidR="00AF6DE2" w:rsidRPr="00CC600F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60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социальным вопросам</w:t>
      </w:r>
      <w:r w:rsidRPr="00CC600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C600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C600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C600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C600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C600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Н.Е. Попова</w:t>
      </w:r>
    </w:p>
    <w:p w:rsidR="00AF6DE2" w:rsidRPr="00CC600F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«__»</w:t>
      </w:r>
      <w:r w:rsidRPr="00CC600F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 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</w:p>
    <w:p w:rsidR="00AF6DE2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6DE2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6DE2" w:rsidRPr="00F23554" w:rsidRDefault="00AF6DE2" w:rsidP="00AF6DE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бюджетному процессу</w:t>
      </w:r>
      <w:r w:rsidRPr="00F235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F6DE2" w:rsidRPr="00F23554" w:rsidRDefault="00AF6DE2" w:rsidP="00AF6DE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F2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2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DE2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О.Г.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Таймасова</w:t>
      </w:r>
      <w:proofErr w:type="spellEnd"/>
    </w:p>
    <w:p w:rsidR="00AF6DE2" w:rsidRPr="00F23554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F23554">
        <w:rPr>
          <w:rFonts w:ascii="Times New Roman" w:eastAsia="Times New Roman" w:hAnsi="Times New Roman" w:cs="Times New Roman"/>
          <w:sz w:val="28"/>
          <w:szCs w:val="28"/>
          <w:lang w:eastAsia="zh-CN"/>
        </w:rPr>
        <w:t>«__»__________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p w:rsidR="00AF6DE2" w:rsidRPr="00F23554" w:rsidRDefault="00AF6DE2" w:rsidP="00AF6DE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2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6DE2" w:rsidRPr="00CC600F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</w:t>
      </w:r>
    </w:p>
    <w:p w:rsidR="00AF6DE2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6DE2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6DE2" w:rsidRPr="00CC600F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60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</w:p>
    <w:p w:rsidR="00AF6DE2" w:rsidRPr="00CC600F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600F">
        <w:rPr>
          <w:rFonts w:ascii="Times New Roman" w:eastAsia="Times New Roman" w:hAnsi="Times New Roman" w:cs="Times New Roman"/>
          <w:sz w:val="28"/>
          <w:szCs w:val="28"/>
          <w:lang w:eastAsia="zh-CN"/>
        </w:rPr>
        <w:t>Юридического отдела</w:t>
      </w:r>
      <w:r w:rsidRPr="00CC600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C600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C600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C600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C600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C600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C600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А.Н. Чугунова</w:t>
      </w:r>
    </w:p>
    <w:p w:rsidR="00AF6DE2" w:rsidRPr="00CC600F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«__»</w:t>
      </w:r>
      <w:r w:rsidRPr="00CC600F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 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</w:p>
    <w:p w:rsidR="00AF6DE2" w:rsidRPr="00CC600F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6DE2" w:rsidRPr="00CC600F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6DE2" w:rsidRPr="00CC600F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600F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Управляющий делами</w:t>
      </w:r>
      <w:r w:rsidRPr="00CC600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C600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C600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C600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C600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C600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C600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AF6DE2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М.А. Смагина</w:t>
      </w:r>
    </w:p>
    <w:p w:rsidR="00AF6DE2" w:rsidRPr="00CC600F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«__»_________ 2022</w:t>
      </w:r>
    </w:p>
    <w:p w:rsidR="00AF6DE2" w:rsidRPr="00CC600F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6DE2" w:rsidRPr="00CC600F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6DE2" w:rsidRPr="00CC600F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6DE2" w:rsidRPr="00CC600F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6DE2" w:rsidRPr="00CC600F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6DE2" w:rsidRPr="00CC600F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CC600F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Рассыл</w:t>
      </w:r>
      <w:proofErr w:type="spellEnd"/>
      <w:r w:rsidRPr="00CC600F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AF6DE2" w:rsidRPr="00CC600F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0F448B">
        <w:rPr>
          <w:rFonts w:ascii="Times New Roman" w:eastAsia="Times New Roman" w:hAnsi="Times New Roman" w:cs="Times New Roman"/>
          <w:sz w:val="28"/>
          <w:szCs w:val="28"/>
          <w:lang w:eastAsia="zh-CN"/>
        </w:rPr>
        <w:t>Финуправление</w:t>
      </w:r>
      <w:proofErr w:type="spellEnd"/>
      <w:r w:rsidRPr="000F448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- 1 экз.</w:t>
      </w:r>
    </w:p>
    <w:p w:rsidR="00AF6DE2" w:rsidRPr="007517C7" w:rsidRDefault="00AF6DE2" w:rsidP="00AF6DE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517C7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517C7"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AF6DE2" w:rsidRPr="00CC600F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600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AF6DE2" w:rsidRPr="00CC600F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6DE2" w:rsidRPr="00CC600F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6DE2" w:rsidRPr="00CC600F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6DE2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6DE2" w:rsidRPr="00CC600F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6DE2" w:rsidRPr="003472A6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72A6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Исполнитель:</w:t>
      </w:r>
    </w:p>
    <w:p w:rsidR="00AF6DE2" w:rsidRPr="003472A6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72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Начальник Управления образования    </w:t>
      </w:r>
    </w:p>
    <w:p w:rsidR="00AF6DE2" w:rsidRPr="003472A6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6DE2" w:rsidRPr="003472A6" w:rsidRDefault="00AF6DE2" w:rsidP="00AF6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72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Pr="003472A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 О.Е. Белова</w:t>
      </w:r>
    </w:p>
    <w:p w:rsidR="0063675C" w:rsidRPr="00690B13" w:rsidRDefault="00AF6DE2" w:rsidP="00690B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72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тел. 2-22-63                      </w:t>
      </w:r>
    </w:p>
    <w:sectPr w:rsidR="0063675C" w:rsidRPr="00690B13" w:rsidSect="00A332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F55"/>
    <w:rsid w:val="000032DA"/>
    <w:rsid w:val="00064013"/>
    <w:rsid w:val="000E490D"/>
    <w:rsid w:val="00120689"/>
    <w:rsid w:val="0063675C"/>
    <w:rsid w:val="00690B13"/>
    <w:rsid w:val="006B7600"/>
    <w:rsid w:val="007D0F55"/>
    <w:rsid w:val="00951762"/>
    <w:rsid w:val="00AA3B48"/>
    <w:rsid w:val="00AF6DE2"/>
    <w:rsid w:val="00DC10DD"/>
    <w:rsid w:val="00DD5DCB"/>
    <w:rsid w:val="00EF37C8"/>
    <w:rsid w:val="00FF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6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F6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F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А.М.</cp:lastModifiedBy>
  <cp:revision>2</cp:revision>
  <dcterms:created xsi:type="dcterms:W3CDTF">2022-12-26T09:00:00Z</dcterms:created>
  <dcterms:modified xsi:type="dcterms:W3CDTF">2022-12-26T09:00:00Z</dcterms:modified>
</cp:coreProperties>
</file>